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32951" w14:textId="77777777" w:rsidR="00D71C2F" w:rsidRPr="005B5C1C" w:rsidRDefault="00D71C2F" w:rsidP="00F36335">
      <w:pPr>
        <w:jc w:val="center"/>
        <w:rPr>
          <w:rFonts w:ascii="Verdana" w:hAnsi="Verdana" w:cs="Arial"/>
          <w:b/>
          <w:bCs/>
          <w:sz w:val="23"/>
          <w:szCs w:val="23"/>
        </w:rPr>
      </w:pPr>
    </w:p>
    <w:p w14:paraId="0A351B09" w14:textId="766CF677" w:rsidR="00F36335" w:rsidRPr="005B5C1C" w:rsidRDefault="00F36335" w:rsidP="00F36335">
      <w:pPr>
        <w:jc w:val="center"/>
        <w:rPr>
          <w:rFonts w:ascii="Verdana" w:hAnsi="Verdana" w:cs="Arial"/>
          <w:b/>
          <w:bCs/>
          <w:sz w:val="23"/>
          <w:szCs w:val="23"/>
        </w:rPr>
      </w:pPr>
      <w:r w:rsidRPr="005B5C1C">
        <w:rPr>
          <w:rFonts w:ascii="Verdana" w:hAnsi="Verdana" w:cs="Arial"/>
          <w:b/>
          <w:bCs/>
          <w:sz w:val="23"/>
          <w:szCs w:val="23"/>
        </w:rPr>
        <w:t xml:space="preserve">PROCESSO LICITATÓRIO Nº </w:t>
      </w:r>
      <w:r w:rsidR="005B5C1C">
        <w:rPr>
          <w:rFonts w:ascii="Verdana" w:hAnsi="Verdana" w:cs="Arial"/>
          <w:b/>
          <w:bCs/>
          <w:sz w:val="23"/>
          <w:szCs w:val="23"/>
        </w:rPr>
        <w:t>079/2021</w:t>
      </w:r>
    </w:p>
    <w:p w14:paraId="325ADFA5" w14:textId="77777777" w:rsidR="00F36335" w:rsidRPr="005B5C1C" w:rsidRDefault="00F36335" w:rsidP="00F36335">
      <w:pPr>
        <w:jc w:val="center"/>
        <w:rPr>
          <w:rFonts w:ascii="Verdana" w:hAnsi="Verdana" w:cs="Arial"/>
          <w:b/>
          <w:bCs/>
          <w:sz w:val="23"/>
          <w:szCs w:val="23"/>
        </w:rPr>
      </w:pPr>
    </w:p>
    <w:p w14:paraId="63427955" w14:textId="012575E4" w:rsidR="00F36335" w:rsidRPr="00D90912" w:rsidRDefault="00F36335" w:rsidP="00F36335">
      <w:pPr>
        <w:jc w:val="center"/>
        <w:rPr>
          <w:rFonts w:ascii="Verdana" w:hAnsi="Verdana" w:cs="Arial"/>
          <w:b/>
          <w:bCs/>
          <w:sz w:val="23"/>
          <w:szCs w:val="23"/>
        </w:rPr>
      </w:pPr>
      <w:r w:rsidRPr="005B5C1C">
        <w:rPr>
          <w:rFonts w:ascii="Verdana" w:hAnsi="Verdana" w:cs="Arial"/>
          <w:b/>
          <w:bCs/>
          <w:sz w:val="23"/>
          <w:szCs w:val="23"/>
        </w:rPr>
        <w:t>PREGÃO PRESENCIAL Nº</w:t>
      </w:r>
      <w:r w:rsidR="00B408BC" w:rsidRPr="005B5C1C">
        <w:rPr>
          <w:rFonts w:ascii="Verdana" w:hAnsi="Verdana" w:cs="Arial"/>
          <w:b/>
          <w:bCs/>
          <w:sz w:val="23"/>
          <w:szCs w:val="23"/>
        </w:rPr>
        <w:t xml:space="preserve"> </w:t>
      </w:r>
      <w:r w:rsidR="005B5C1C">
        <w:rPr>
          <w:rFonts w:ascii="Verdana" w:hAnsi="Verdana" w:cs="Arial"/>
          <w:b/>
          <w:bCs/>
          <w:sz w:val="23"/>
          <w:szCs w:val="23"/>
        </w:rPr>
        <w:t>027/2021</w:t>
      </w:r>
    </w:p>
    <w:p w14:paraId="08359B28" w14:textId="77777777" w:rsidR="00F36335" w:rsidRPr="00D90912" w:rsidRDefault="00F36335" w:rsidP="00F36335">
      <w:pPr>
        <w:rPr>
          <w:rFonts w:ascii="Verdana" w:hAnsi="Verdana"/>
          <w:sz w:val="23"/>
          <w:szCs w:val="23"/>
        </w:rPr>
      </w:pPr>
    </w:p>
    <w:p w14:paraId="0B8E08E1" w14:textId="77777777" w:rsidR="00F36335" w:rsidRPr="00D90912" w:rsidRDefault="00700911" w:rsidP="00F36335">
      <w:pPr>
        <w:rPr>
          <w:rFonts w:ascii="Verdana" w:hAnsi="Verdana"/>
          <w:sz w:val="23"/>
          <w:szCs w:val="23"/>
          <w:highlight w:val="yellow"/>
        </w:rPr>
      </w:pPr>
      <w:r>
        <w:rPr>
          <w:rFonts w:ascii="Verdana" w:hAnsi="Verdana"/>
          <w:noProof/>
          <w:sz w:val="23"/>
          <w:szCs w:val="23"/>
          <w:highlight w:val="yellow"/>
        </w:rPr>
        <w:pict w14:anchorId="51F2F7BF">
          <v:rect id="_x0000_s1026" style="position:absolute;margin-left:9pt;margin-top:6.45pt;width:468pt;height:594.05pt;z-index:251657728">
            <v:textbox style="mso-next-textbox:#_x0000_s1026">
              <w:txbxContent>
                <w:p w14:paraId="76A0F79A" w14:textId="77777777" w:rsidR="008B4F6B" w:rsidRDefault="008B4F6B" w:rsidP="00D71C2F">
                  <w:pPr>
                    <w:pStyle w:val="Corpodetexto31"/>
                    <w:tabs>
                      <w:tab w:val="left" w:pos="426"/>
                    </w:tabs>
                    <w:rPr>
                      <w:sz w:val="23"/>
                    </w:rPr>
                  </w:pPr>
                </w:p>
                <w:p w14:paraId="121CE202" w14:textId="77777777" w:rsidR="008B4F6B" w:rsidRDefault="008B4F6B" w:rsidP="00D71C2F">
                  <w:pPr>
                    <w:pStyle w:val="Corpodetexto31"/>
                    <w:tabs>
                      <w:tab w:val="left" w:pos="426"/>
                    </w:tabs>
                    <w:rPr>
                      <w:sz w:val="23"/>
                    </w:rPr>
                  </w:pPr>
                </w:p>
                <w:p w14:paraId="303071C9" w14:textId="64D84215" w:rsidR="00700AC4" w:rsidRPr="00D6532D" w:rsidRDefault="00700AC4" w:rsidP="00700AC4">
                  <w:pPr>
                    <w:pStyle w:val="Corpodetexto"/>
                    <w:tabs>
                      <w:tab w:val="clear" w:pos="5954"/>
                    </w:tabs>
                    <w:rPr>
                      <w:rFonts w:ascii="Verdana" w:hAnsi="Verdana" w:cs="Verdana"/>
                      <w:b/>
                      <w:sz w:val="22"/>
                      <w:szCs w:val="22"/>
                    </w:rPr>
                  </w:pPr>
                  <w:r w:rsidRPr="00D6532D">
                    <w:rPr>
                      <w:rFonts w:ascii="Verdana" w:hAnsi="Verdana"/>
                      <w:bCs/>
                      <w:sz w:val="22"/>
                      <w:szCs w:val="22"/>
                    </w:rPr>
                    <w:t>A presente licitação tem por objeto a a</w:t>
                  </w:r>
                  <w:r w:rsidRPr="00D6532D">
                    <w:rPr>
                      <w:rFonts w:ascii="Verdana" w:hAnsi="Verdana"/>
                      <w:sz w:val="22"/>
                      <w:szCs w:val="22"/>
                    </w:rPr>
                    <w:t xml:space="preserve">quisição de </w:t>
                  </w:r>
                  <w:r w:rsidRPr="00D6532D">
                    <w:rPr>
                      <w:rFonts w:ascii="Verdana" w:hAnsi="Verdana"/>
                      <w:b/>
                      <w:bCs/>
                      <w:sz w:val="22"/>
                      <w:szCs w:val="22"/>
                    </w:rPr>
                    <w:t>máquina retroescavadeira</w:t>
                  </w:r>
                  <w:r w:rsidRPr="00D6532D">
                    <w:rPr>
                      <w:rFonts w:ascii="Verdana" w:hAnsi="Verdana"/>
                      <w:sz w:val="22"/>
                      <w:szCs w:val="22"/>
                    </w:rPr>
                    <w:t xml:space="preserve">, zero hora, tipo centrada com mecanismo de giro central, tração 4x4, fabricada no ano vigente, com motor diesel de 4 cilindros, </w:t>
                  </w:r>
                  <w:r w:rsidR="00D6532D" w:rsidRPr="00D6532D">
                    <w:rPr>
                      <w:rFonts w:ascii="Verdana" w:hAnsi="Verdana"/>
                      <w:sz w:val="22"/>
                      <w:szCs w:val="22"/>
                    </w:rPr>
                    <w:t xml:space="preserve">da mesma marca do fabricante </w:t>
                  </w:r>
                  <w:r w:rsidRPr="00D6532D">
                    <w:rPr>
                      <w:rFonts w:ascii="Verdana" w:hAnsi="Verdana"/>
                      <w:sz w:val="22"/>
                      <w:szCs w:val="22"/>
                    </w:rPr>
                    <w:t>mínimo de 85HP. “Chassi monobloco, caçamba dianteira de no mínimo 0,85 m³, caçamba de 24” reforçada com dentes laterais de corte e proteção. Estabilizadores laterais com válvulas de retenção, cabine com ar condicionado, para-brisa laminado, limpador, esguicho de água, banco com suspensão, tomada de 12 volts, transmissão com 4 marchas a frente e 4 a ré, eixo dianteiros, roda apoiada sobre rolamento, diferencial traseiro de patinagem limitada, pneus traseiros mínimo de 12 lonas, dianteiro mínimo de 10 lonas, kit, chave de roda, garantia de 12 meses sem limites de horas para o equipamento, catálogo de peças e manual de operação em português, e demais itens obrigatórios, conforme Anexos</w:t>
                  </w:r>
                  <w:r w:rsidRPr="00D6532D">
                    <w:rPr>
                      <w:rFonts w:ascii="Verdana" w:hAnsi="Verdana"/>
                      <w:bCs/>
                      <w:sz w:val="22"/>
                      <w:szCs w:val="22"/>
                    </w:rPr>
                    <w:t xml:space="preserve"> do presente Edital, parte integrante e inseparável deste edital, independente de transcrição</w:t>
                  </w:r>
                  <w:r w:rsidRPr="00D6532D">
                    <w:rPr>
                      <w:rFonts w:ascii="Verdana" w:hAnsi="Verdana" w:cs="Verdana"/>
                      <w:bCs/>
                      <w:sz w:val="22"/>
                      <w:szCs w:val="22"/>
                    </w:rPr>
                    <w:t>.</w:t>
                  </w:r>
                </w:p>
                <w:p w14:paraId="07D91D1B" w14:textId="77777777" w:rsidR="008B4F6B" w:rsidRPr="00D6532D" w:rsidRDefault="008B4F6B" w:rsidP="004D4406">
                  <w:pPr>
                    <w:pStyle w:val="Corpodetexto31"/>
                    <w:tabs>
                      <w:tab w:val="left" w:pos="426"/>
                    </w:tabs>
                    <w:rPr>
                      <w:rFonts w:ascii="Verdana" w:hAnsi="Verdana" w:cs="Verdana"/>
                      <w:bCs/>
                      <w:sz w:val="22"/>
                      <w:szCs w:val="22"/>
                    </w:rPr>
                  </w:pPr>
                </w:p>
                <w:p w14:paraId="2F3E5B05" w14:textId="77777777" w:rsidR="008B4F6B" w:rsidRPr="00F36335" w:rsidRDefault="008B4F6B" w:rsidP="004D4406">
                  <w:pPr>
                    <w:pStyle w:val="Corpodetexto31"/>
                    <w:tabs>
                      <w:tab w:val="left" w:pos="426"/>
                    </w:tabs>
                    <w:rPr>
                      <w:rFonts w:ascii="Verdana" w:hAnsi="Verdana"/>
                      <w:sz w:val="23"/>
                    </w:rPr>
                  </w:pPr>
                </w:p>
                <w:p w14:paraId="063689DD" w14:textId="3FF61623" w:rsidR="008B4F6B" w:rsidRDefault="008B4F6B"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5EBC0791" w14:textId="77777777" w:rsidR="008B4F6B" w:rsidRPr="0077089E" w:rsidRDefault="008B4F6B" w:rsidP="00B315E7">
                  <w:pPr>
                    <w:jc w:val="both"/>
                    <w:rPr>
                      <w:rFonts w:ascii="Verdana" w:hAnsi="Verdana"/>
                      <w:sz w:val="23"/>
                      <w:szCs w:val="23"/>
                    </w:rPr>
                  </w:pPr>
                </w:p>
                <w:p w14:paraId="75539BDA" w14:textId="50E13183" w:rsidR="008B4F6B" w:rsidRPr="0080621D" w:rsidRDefault="008B4F6B" w:rsidP="00B315E7">
                  <w:pPr>
                    <w:jc w:val="both"/>
                    <w:rPr>
                      <w:rFonts w:ascii="Verdana" w:hAnsi="Verdana"/>
                      <w:color w:val="000000"/>
                      <w:sz w:val="23"/>
                      <w:szCs w:val="23"/>
                    </w:rPr>
                  </w:pPr>
                  <w:r w:rsidRPr="0080621D">
                    <w:rPr>
                      <w:rFonts w:ascii="Verdana" w:hAnsi="Verdana"/>
                      <w:color w:val="000000"/>
                      <w:sz w:val="23"/>
                      <w:szCs w:val="23"/>
                    </w:rPr>
                    <w:t xml:space="preserve">DATA: até o dia </w:t>
                  </w:r>
                  <w:r w:rsidR="00D6532D">
                    <w:rPr>
                      <w:rFonts w:ascii="Verdana" w:hAnsi="Verdana"/>
                      <w:color w:val="000000"/>
                      <w:sz w:val="23"/>
                      <w:szCs w:val="23"/>
                    </w:rPr>
                    <w:t>30</w:t>
                  </w:r>
                  <w:r w:rsidRPr="0080621D">
                    <w:rPr>
                      <w:rFonts w:ascii="Verdana" w:hAnsi="Verdana"/>
                      <w:color w:val="000000"/>
                      <w:sz w:val="23"/>
                      <w:szCs w:val="23"/>
                    </w:rPr>
                    <w:t xml:space="preserve"> de</w:t>
                  </w:r>
                  <w:r w:rsidR="00D6532D">
                    <w:rPr>
                      <w:rFonts w:ascii="Verdana" w:hAnsi="Verdana"/>
                      <w:color w:val="000000"/>
                      <w:sz w:val="23"/>
                      <w:szCs w:val="23"/>
                    </w:rPr>
                    <w:t xml:space="preserve"> agosto</w:t>
                  </w:r>
                  <w:r w:rsidRPr="0080621D">
                    <w:rPr>
                      <w:rFonts w:ascii="Verdana" w:hAnsi="Verdana"/>
                      <w:color w:val="000000"/>
                      <w:sz w:val="23"/>
                      <w:szCs w:val="23"/>
                    </w:rPr>
                    <w:t xml:space="preserve"> de 202</w:t>
                  </w:r>
                  <w:r w:rsidR="00111FBB" w:rsidRPr="0080621D">
                    <w:rPr>
                      <w:rFonts w:ascii="Verdana" w:hAnsi="Verdana"/>
                      <w:color w:val="000000"/>
                      <w:sz w:val="23"/>
                      <w:szCs w:val="23"/>
                    </w:rPr>
                    <w:t>1</w:t>
                  </w:r>
                  <w:r w:rsidRPr="0080621D">
                    <w:rPr>
                      <w:rFonts w:ascii="Verdana" w:hAnsi="Verdana"/>
                      <w:color w:val="000000"/>
                      <w:sz w:val="23"/>
                      <w:szCs w:val="23"/>
                    </w:rPr>
                    <w:t>.</w:t>
                  </w:r>
                </w:p>
                <w:p w14:paraId="238EFFB8" w14:textId="0857D0EF" w:rsidR="008B4F6B" w:rsidRDefault="008B4F6B" w:rsidP="00B315E7">
                  <w:pPr>
                    <w:pStyle w:val="Corpodetexto31"/>
                    <w:rPr>
                      <w:rFonts w:ascii="Verdana" w:hAnsi="Verdana"/>
                      <w:sz w:val="23"/>
                      <w:szCs w:val="23"/>
                    </w:rPr>
                  </w:pPr>
                  <w:r w:rsidRPr="0080621D">
                    <w:rPr>
                      <w:rFonts w:ascii="Verdana" w:hAnsi="Verdana"/>
                      <w:sz w:val="23"/>
                      <w:szCs w:val="23"/>
                    </w:rPr>
                    <w:t xml:space="preserve">HORÁRIO: até as </w:t>
                  </w:r>
                  <w:r w:rsidR="00111FBB" w:rsidRPr="0080621D">
                    <w:rPr>
                      <w:rFonts w:ascii="Verdana" w:hAnsi="Verdana"/>
                      <w:sz w:val="23"/>
                      <w:szCs w:val="23"/>
                    </w:rPr>
                    <w:t>13</w:t>
                  </w:r>
                  <w:r w:rsidRPr="0080621D">
                    <w:rPr>
                      <w:rFonts w:ascii="Verdana" w:hAnsi="Verdana"/>
                      <w:sz w:val="23"/>
                      <w:szCs w:val="23"/>
                    </w:rPr>
                    <w:t>:00 (</w:t>
                  </w:r>
                  <w:r w:rsidR="00111FBB" w:rsidRPr="0080621D">
                    <w:rPr>
                      <w:rFonts w:ascii="Verdana" w:hAnsi="Verdana"/>
                      <w:sz w:val="23"/>
                      <w:szCs w:val="23"/>
                    </w:rPr>
                    <w:t xml:space="preserve">treze </w:t>
                  </w:r>
                  <w:r w:rsidRPr="0080621D">
                    <w:rPr>
                      <w:rFonts w:ascii="Verdana" w:hAnsi="Verdana"/>
                      <w:sz w:val="23"/>
                      <w:szCs w:val="23"/>
                    </w:rPr>
                    <w:t>horas)</w:t>
                  </w:r>
                </w:p>
                <w:p w14:paraId="5F4238BC" w14:textId="77777777" w:rsidR="00111FBB" w:rsidRPr="003612EE" w:rsidRDefault="00111FBB" w:rsidP="00B315E7">
                  <w:pPr>
                    <w:pStyle w:val="Corpodetexto31"/>
                    <w:rPr>
                      <w:rFonts w:ascii="Verdana" w:hAnsi="Verdana"/>
                      <w:sz w:val="23"/>
                      <w:szCs w:val="23"/>
                    </w:rPr>
                  </w:pPr>
                </w:p>
                <w:p w14:paraId="2F9BC282" w14:textId="77777777" w:rsidR="00111FBB" w:rsidRPr="0077089E" w:rsidRDefault="00111FBB" w:rsidP="00111FBB">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N.º 447, Centro, </w:t>
                  </w:r>
                  <w:r>
                    <w:rPr>
                      <w:rFonts w:ascii="Verdana" w:hAnsi="Verdana"/>
                      <w:sz w:val="23"/>
                      <w:szCs w:val="23"/>
                    </w:rPr>
                    <w:t>Pedro Teixeira/ MG.</w:t>
                  </w:r>
                </w:p>
                <w:p w14:paraId="359B92F0" w14:textId="77777777" w:rsidR="008B4F6B" w:rsidRPr="003612EE" w:rsidRDefault="008B4F6B" w:rsidP="00B315E7">
                  <w:pPr>
                    <w:pStyle w:val="Corpodetexto31"/>
                    <w:rPr>
                      <w:rFonts w:ascii="Verdana" w:hAnsi="Verdana"/>
                      <w:sz w:val="23"/>
                      <w:szCs w:val="23"/>
                    </w:rPr>
                  </w:pPr>
                </w:p>
                <w:p w14:paraId="1BC22194" w14:textId="724A3923" w:rsidR="008B4F6B" w:rsidRDefault="008B4F6B"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247EE96E" w14:textId="77777777" w:rsidR="008B4F6B" w:rsidRPr="003612EE" w:rsidRDefault="008B4F6B" w:rsidP="00B315E7">
                  <w:pPr>
                    <w:pStyle w:val="Corpodetexto3"/>
                    <w:rPr>
                      <w:rFonts w:ascii="Verdana" w:hAnsi="Verdana"/>
                      <w:bCs/>
                      <w:sz w:val="23"/>
                      <w:szCs w:val="23"/>
                    </w:rPr>
                  </w:pPr>
                </w:p>
                <w:p w14:paraId="018EEA89" w14:textId="30B349BF" w:rsidR="008B4F6B" w:rsidRPr="0080621D" w:rsidRDefault="008B4F6B" w:rsidP="00572F53">
                  <w:pPr>
                    <w:jc w:val="both"/>
                    <w:rPr>
                      <w:rFonts w:ascii="Verdana" w:hAnsi="Verdana"/>
                      <w:color w:val="000000"/>
                      <w:sz w:val="23"/>
                      <w:szCs w:val="23"/>
                    </w:rPr>
                  </w:pPr>
                  <w:r w:rsidRPr="0080621D">
                    <w:rPr>
                      <w:rFonts w:ascii="Verdana" w:hAnsi="Verdana"/>
                      <w:color w:val="000000"/>
                      <w:sz w:val="23"/>
                      <w:szCs w:val="23"/>
                    </w:rPr>
                    <w:t xml:space="preserve">DATA: até o dia </w:t>
                  </w:r>
                  <w:r w:rsidR="00D6532D">
                    <w:rPr>
                      <w:rFonts w:ascii="Verdana" w:hAnsi="Verdana"/>
                      <w:color w:val="000000"/>
                      <w:sz w:val="23"/>
                      <w:szCs w:val="23"/>
                    </w:rPr>
                    <w:t>30</w:t>
                  </w:r>
                  <w:r w:rsidRPr="0080621D">
                    <w:rPr>
                      <w:rFonts w:ascii="Verdana" w:hAnsi="Verdana"/>
                      <w:color w:val="000000"/>
                      <w:sz w:val="23"/>
                      <w:szCs w:val="23"/>
                    </w:rPr>
                    <w:t xml:space="preserve"> de </w:t>
                  </w:r>
                  <w:r w:rsidR="00D6532D">
                    <w:rPr>
                      <w:rFonts w:ascii="Verdana" w:hAnsi="Verdana"/>
                      <w:color w:val="000000"/>
                      <w:sz w:val="23"/>
                      <w:szCs w:val="23"/>
                    </w:rPr>
                    <w:t>agosto</w:t>
                  </w:r>
                  <w:r w:rsidRPr="0080621D">
                    <w:rPr>
                      <w:rFonts w:ascii="Verdana" w:hAnsi="Verdana"/>
                      <w:color w:val="000000"/>
                      <w:sz w:val="23"/>
                      <w:szCs w:val="23"/>
                    </w:rPr>
                    <w:t xml:space="preserve"> de 202</w:t>
                  </w:r>
                  <w:r w:rsidR="00111FBB" w:rsidRPr="0080621D">
                    <w:rPr>
                      <w:rFonts w:ascii="Verdana" w:hAnsi="Verdana"/>
                      <w:color w:val="000000"/>
                      <w:sz w:val="23"/>
                      <w:szCs w:val="23"/>
                    </w:rPr>
                    <w:t>1</w:t>
                  </w:r>
                  <w:r w:rsidRPr="0080621D">
                    <w:rPr>
                      <w:rFonts w:ascii="Verdana" w:hAnsi="Verdana"/>
                      <w:color w:val="000000"/>
                      <w:sz w:val="23"/>
                      <w:szCs w:val="23"/>
                    </w:rPr>
                    <w:t>.</w:t>
                  </w:r>
                </w:p>
                <w:p w14:paraId="62C82CFC" w14:textId="1D4116A5" w:rsidR="008B4F6B" w:rsidRPr="003612EE" w:rsidRDefault="008B4F6B" w:rsidP="00B315E7">
                  <w:pPr>
                    <w:jc w:val="both"/>
                    <w:rPr>
                      <w:rFonts w:ascii="Verdana" w:hAnsi="Verdana"/>
                      <w:sz w:val="23"/>
                      <w:szCs w:val="23"/>
                    </w:rPr>
                  </w:pPr>
                  <w:r w:rsidRPr="0080621D">
                    <w:rPr>
                      <w:rFonts w:ascii="Verdana" w:hAnsi="Verdana"/>
                      <w:color w:val="000000"/>
                      <w:sz w:val="23"/>
                      <w:szCs w:val="23"/>
                    </w:rPr>
                    <w:t>HORÁRIO: às 1</w:t>
                  </w:r>
                  <w:r w:rsidR="00111FBB" w:rsidRPr="0080621D">
                    <w:rPr>
                      <w:rFonts w:ascii="Verdana" w:hAnsi="Verdana"/>
                      <w:color w:val="000000"/>
                      <w:sz w:val="23"/>
                      <w:szCs w:val="23"/>
                    </w:rPr>
                    <w:t>3</w:t>
                  </w:r>
                  <w:r w:rsidRPr="0080621D">
                    <w:rPr>
                      <w:rFonts w:ascii="Verdana" w:hAnsi="Verdana"/>
                      <w:color w:val="000000"/>
                      <w:sz w:val="23"/>
                      <w:szCs w:val="23"/>
                    </w:rPr>
                    <w:t>:30 (</w:t>
                  </w:r>
                  <w:r w:rsidR="00111FBB" w:rsidRPr="0080621D">
                    <w:rPr>
                      <w:rFonts w:ascii="Verdana" w:hAnsi="Verdana"/>
                      <w:color w:val="000000"/>
                      <w:sz w:val="23"/>
                      <w:szCs w:val="23"/>
                    </w:rPr>
                    <w:t xml:space="preserve">treze </w:t>
                  </w:r>
                  <w:r w:rsidRPr="0080621D">
                    <w:rPr>
                      <w:rFonts w:ascii="Verdana" w:hAnsi="Verdana"/>
                      <w:sz w:val="23"/>
                      <w:szCs w:val="23"/>
                    </w:rPr>
                    <w:t>horas trinta minutos)</w:t>
                  </w:r>
                </w:p>
                <w:p w14:paraId="290A3F2B" w14:textId="77777777" w:rsidR="008B4F6B" w:rsidRDefault="008B4F6B" w:rsidP="00757FC3">
                  <w:pPr>
                    <w:jc w:val="both"/>
                    <w:rPr>
                      <w:rFonts w:ascii="Verdana" w:hAnsi="Verdana"/>
                      <w:sz w:val="23"/>
                      <w:szCs w:val="23"/>
                    </w:rPr>
                  </w:pPr>
                </w:p>
                <w:p w14:paraId="679645C1" w14:textId="733DE86B" w:rsidR="008B4F6B" w:rsidRPr="0077089E" w:rsidRDefault="008B4F6B" w:rsidP="00757FC3">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N.º 447, Centro, </w:t>
                  </w:r>
                  <w:r>
                    <w:rPr>
                      <w:rFonts w:ascii="Verdana" w:hAnsi="Verdana"/>
                      <w:sz w:val="23"/>
                      <w:szCs w:val="23"/>
                    </w:rPr>
                    <w:t>Pedro Teixeira/ MG.</w:t>
                  </w:r>
                </w:p>
                <w:p w14:paraId="0AFEEF88" w14:textId="77777777" w:rsidR="008B4F6B" w:rsidRPr="0077089E" w:rsidRDefault="008B4F6B" w:rsidP="00757FC3">
                  <w:pPr>
                    <w:pStyle w:val="Corpodetexto31"/>
                    <w:rPr>
                      <w:rFonts w:ascii="Verdana" w:hAnsi="Verdana"/>
                      <w:sz w:val="23"/>
                      <w:szCs w:val="23"/>
                    </w:rPr>
                  </w:pPr>
                </w:p>
                <w:p w14:paraId="7137F5E4" w14:textId="77777777" w:rsidR="008B4F6B" w:rsidRPr="0077089E" w:rsidRDefault="008B4F6B" w:rsidP="00757FC3">
                  <w:pPr>
                    <w:jc w:val="both"/>
                    <w:rPr>
                      <w:rFonts w:ascii="Verdana" w:hAnsi="Verdana"/>
                      <w:sz w:val="23"/>
                      <w:szCs w:val="23"/>
                    </w:rPr>
                  </w:pPr>
                </w:p>
                <w:p w14:paraId="0AE12298" w14:textId="77777777" w:rsidR="008B4F6B" w:rsidRPr="0077089E" w:rsidRDefault="008B4F6B" w:rsidP="00757FC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8" w:history="1">
                    <w:r w:rsidRPr="00115C65">
                      <w:rPr>
                        <w:rStyle w:val="Hyperlink"/>
                        <w:rFonts w:ascii="Verdana" w:hAnsi="Verdana"/>
                        <w:sz w:val="23"/>
                      </w:rPr>
                      <w:t>licitacao@pedroteixeira.mg.gov.br</w:t>
                    </w:r>
                  </w:hyperlink>
                </w:p>
                <w:p w14:paraId="2A690957" w14:textId="77777777" w:rsidR="008B4F6B" w:rsidRDefault="008B4F6B" w:rsidP="00F36335">
                  <w:pPr>
                    <w:jc w:val="both"/>
                    <w:rPr>
                      <w:rFonts w:ascii="Verdana" w:hAnsi="Verdana"/>
                      <w:sz w:val="23"/>
                    </w:rPr>
                  </w:pPr>
                </w:p>
                <w:p w14:paraId="1A980CF3" w14:textId="77777777" w:rsidR="008B4F6B" w:rsidRDefault="008B4F6B" w:rsidP="00F36335">
                  <w:pPr>
                    <w:jc w:val="both"/>
                    <w:rPr>
                      <w:rFonts w:ascii="Verdana" w:hAnsi="Verdana"/>
                      <w:sz w:val="23"/>
                    </w:rPr>
                  </w:pPr>
                </w:p>
                <w:p w14:paraId="56357E8C" w14:textId="1E3BC863" w:rsidR="008B4F6B" w:rsidRDefault="008B4F6B" w:rsidP="00F36335">
                  <w:pPr>
                    <w:pStyle w:val="Rodap"/>
                    <w:tabs>
                      <w:tab w:val="clear" w:pos="4419"/>
                      <w:tab w:val="clear" w:pos="8838"/>
                    </w:tabs>
                    <w:rPr>
                      <w:rFonts w:ascii="Verdana" w:hAnsi="Verdana"/>
                      <w:sz w:val="23"/>
                    </w:rPr>
                  </w:pPr>
                </w:p>
                <w:p w14:paraId="768339FB" w14:textId="77777777" w:rsidR="008B4F6B" w:rsidRDefault="008B4F6B" w:rsidP="00F36335">
                  <w:pPr>
                    <w:pStyle w:val="Rodap"/>
                    <w:tabs>
                      <w:tab w:val="clear" w:pos="4419"/>
                      <w:tab w:val="clear" w:pos="8838"/>
                    </w:tabs>
                    <w:rPr>
                      <w:rFonts w:ascii="Verdana" w:hAnsi="Verdana"/>
                      <w:sz w:val="23"/>
                    </w:rPr>
                  </w:pPr>
                </w:p>
                <w:p w14:paraId="5D44AA82" w14:textId="77777777" w:rsidR="008B4F6B" w:rsidRDefault="008B4F6B" w:rsidP="00F36335">
                  <w:pPr>
                    <w:pStyle w:val="Rodap"/>
                    <w:tabs>
                      <w:tab w:val="clear" w:pos="4419"/>
                      <w:tab w:val="clear" w:pos="8838"/>
                    </w:tabs>
                    <w:rPr>
                      <w:rFonts w:ascii="Verdana" w:hAnsi="Verdana"/>
                      <w:sz w:val="23"/>
                    </w:rPr>
                  </w:pPr>
                </w:p>
                <w:p w14:paraId="2E4E1B6A" w14:textId="77777777" w:rsidR="008B4F6B" w:rsidRDefault="008B4F6B" w:rsidP="00F36335">
                  <w:pPr>
                    <w:pStyle w:val="Rodap"/>
                    <w:tabs>
                      <w:tab w:val="clear" w:pos="4419"/>
                      <w:tab w:val="clear" w:pos="8838"/>
                    </w:tabs>
                    <w:rPr>
                      <w:rFonts w:ascii="Verdana" w:hAnsi="Verdana"/>
                      <w:sz w:val="23"/>
                    </w:rPr>
                  </w:pPr>
                </w:p>
              </w:txbxContent>
            </v:textbox>
          </v:rect>
        </w:pict>
      </w:r>
    </w:p>
    <w:p w14:paraId="62F74DD1" w14:textId="77777777" w:rsidR="00F36335" w:rsidRPr="00D90912" w:rsidRDefault="00F36335" w:rsidP="00F36335">
      <w:pPr>
        <w:rPr>
          <w:rFonts w:ascii="Verdana" w:hAnsi="Verdana"/>
          <w:sz w:val="23"/>
          <w:szCs w:val="23"/>
          <w:highlight w:val="yellow"/>
        </w:rPr>
      </w:pPr>
    </w:p>
    <w:p w14:paraId="44713FF7" w14:textId="77777777" w:rsidR="00F36335" w:rsidRPr="00D90912" w:rsidRDefault="00F36335" w:rsidP="00F36335">
      <w:pPr>
        <w:rPr>
          <w:rFonts w:ascii="Verdana" w:hAnsi="Verdana"/>
          <w:sz w:val="23"/>
          <w:szCs w:val="23"/>
          <w:highlight w:val="yellow"/>
        </w:rPr>
      </w:pPr>
    </w:p>
    <w:p w14:paraId="47AFB5EE" w14:textId="77777777" w:rsidR="00F36335" w:rsidRPr="00D90912" w:rsidRDefault="00F36335" w:rsidP="00F36335">
      <w:pPr>
        <w:rPr>
          <w:rFonts w:ascii="Verdana" w:hAnsi="Verdana"/>
          <w:sz w:val="23"/>
          <w:szCs w:val="23"/>
          <w:highlight w:val="yellow"/>
        </w:rPr>
      </w:pPr>
    </w:p>
    <w:p w14:paraId="3AE34513" w14:textId="77777777" w:rsidR="00F36335" w:rsidRPr="00D90912" w:rsidRDefault="00F36335" w:rsidP="00F36335">
      <w:pPr>
        <w:rPr>
          <w:rFonts w:ascii="Verdana" w:hAnsi="Verdana"/>
          <w:sz w:val="23"/>
          <w:szCs w:val="23"/>
          <w:highlight w:val="yellow"/>
        </w:rPr>
      </w:pPr>
    </w:p>
    <w:p w14:paraId="3BDDCD08" w14:textId="77777777" w:rsidR="00F36335" w:rsidRPr="00D90912" w:rsidRDefault="00F36335" w:rsidP="00F36335">
      <w:pPr>
        <w:rPr>
          <w:rFonts w:ascii="Verdana" w:hAnsi="Verdana"/>
          <w:sz w:val="23"/>
          <w:szCs w:val="23"/>
          <w:highlight w:val="yellow"/>
        </w:rPr>
      </w:pPr>
    </w:p>
    <w:p w14:paraId="470F91A9" w14:textId="77777777" w:rsidR="00F36335" w:rsidRPr="00D90912" w:rsidRDefault="00F36335" w:rsidP="00F36335">
      <w:pPr>
        <w:rPr>
          <w:rFonts w:ascii="Verdana" w:hAnsi="Verdana"/>
          <w:sz w:val="23"/>
          <w:szCs w:val="23"/>
          <w:highlight w:val="yellow"/>
        </w:rPr>
      </w:pPr>
    </w:p>
    <w:p w14:paraId="3B53CD7F" w14:textId="77777777" w:rsidR="00F36335" w:rsidRPr="00D90912" w:rsidRDefault="00F36335" w:rsidP="00F36335">
      <w:pPr>
        <w:rPr>
          <w:rFonts w:ascii="Verdana" w:hAnsi="Verdana"/>
          <w:sz w:val="23"/>
          <w:szCs w:val="23"/>
          <w:highlight w:val="yellow"/>
        </w:rPr>
      </w:pPr>
    </w:p>
    <w:p w14:paraId="18FF5775" w14:textId="77777777" w:rsidR="00F36335" w:rsidRPr="00D90912" w:rsidRDefault="00F36335" w:rsidP="00F36335">
      <w:pPr>
        <w:rPr>
          <w:rFonts w:ascii="Verdana" w:hAnsi="Verdana"/>
          <w:sz w:val="23"/>
          <w:szCs w:val="23"/>
          <w:highlight w:val="yellow"/>
        </w:rPr>
      </w:pPr>
    </w:p>
    <w:p w14:paraId="16CAE093" w14:textId="77777777" w:rsidR="00F36335" w:rsidRPr="00D90912" w:rsidRDefault="00F36335" w:rsidP="00F36335">
      <w:pPr>
        <w:rPr>
          <w:rFonts w:ascii="Verdana" w:hAnsi="Verdana"/>
          <w:sz w:val="23"/>
          <w:szCs w:val="23"/>
          <w:highlight w:val="yellow"/>
        </w:rPr>
      </w:pPr>
    </w:p>
    <w:p w14:paraId="00161C4E" w14:textId="77777777" w:rsidR="00F36335" w:rsidRPr="00D90912" w:rsidRDefault="00F36335" w:rsidP="00F36335">
      <w:pPr>
        <w:rPr>
          <w:rFonts w:ascii="Verdana" w:hAnsi="Verdana"/>
          <w:sz w:val="23"/>
          <w:szCs w:val="23"/>
          <w:highlight w:val="yellow"/>
        </w:rPr>
      </w:pPr>
    </w:p>
    <w:p w14:paraId="6B4898F3" w14:textId="77777777" w:rsidR="00F36335" w:rsidRPr="00D90912" w:rsidRDefault="00F36335" w:rsidP="00F36335">
      <w:pPr>
        <w:rPr>
          <w:rFonts w:ascii="Verdana" w:hAnsi="Verdana"/>
          <w:sz w:val="23"/>
          <w:szCs w:val="23"/>
          <w:highlight w:val="yellow"/>
        </w:rPr>
      </w:pPr>
    </w:p>
    <w:p w14:paraId="5B20A075" w14:textId="77777777" w:rsidR="00F36335" w:rsidRPr="00D90912" w:rsidRDefault="00F36335" w:rsidP="00F36335">
      <w:pPr>
        <w:rPr>
          <w:rFonts w:ascii="Verdana" w:hAnsi="Verdana"/>
          <w:sz w:val="23"/>
          <w:szCs w:val="23"/>
          <w:highlight w:val="yellow"/>
        </w:rPr>
      </w:pPr>
    </w:p>
    <w:p w14:paraId="0DB88BA3" w14:textId="77777777" w:rsidR="00F36335" w:rsidRPr="00D90912" w:rsidRDefault="00F36335" w:rsidP="00F36335">
      <w:pPr>
        <w:rPr>
          <w:rFonts w:ascii="Verdana" w:hAnsi="Verdana"/>
          <w:sz w:val="23"/>
          <w:szCs w:val="23"/>
          <w:highlight w:val="yellow"/>
        </w:rPr>
      </w:pPr>
    </w:p>
    <w:p w14:paraId="7BD1AB9A" w14:textId="77777777" w:rsidR="00F36335" w:rsidRPr="00D90912" w:rsidRDefault="00F36335" w:rsidP="00F36335">
      <w:pPr>
        <w:rPr>
          <w:rFonts w:ascii="Verdana" w:hAnsi="Verdana"/>
          <w:sz w:val="23"/>
          <w:szCs w:val="23"/>
          <w:highlight w:val="yellow"/>
        </w:rPr>
      </w:pPr>
    </w:p>
    <w:p w14:paraId="35B12669" w14:textId="77777777" w:rsidR="00F36335" w:rsidRPr="00D90912" w:rsidRDefault="00F36335" w:rsidP="00F36335">
      <w:pPr>
        <w:rPr>
          <w:rFonts w:ascii="Verdana" w:hAnsi="Verdana"/>
          <w:sz w:val="23"/>
          <w:szCs w:val="23"/>
          <w:highlight w:val="yellow"/>
        </w:rPr>
      </w:pPr>
    </w:p>
    <w:p w14:paraId="681B6089" w14:textId="77777777" w:rsidR="00F36335" w:rsidRPr="00D90912" w:rsidRDefault="00F36335" w:rsidP="00F36335">
      <w:pPr>
        <w:rPr>
          <w:rFonts w:ascii="Verdana" w:hAnsi="Verdana"/>
          <w:sz w:val="23"/>
          <w:szCs w:val="23"/>
          <w:highlight w:val="yellow"/>
        </w:rPr>
      </w:pPr>
    </w:p>
    <w:p w14:paraId="7D53522A" w14:textId="77777777" w:rsidR="00F36335" w:rsidRPr="00D90912" w:rsidRDefault="00F36335" w:rsidP="00F36335">
      <w:pPr>
        <w:rPr>
          <w:rFonts w:ascii="Verdana" w:hAnsi="Verdana"/>
          <w:sz w:val="23"/>
          <w:szCs w:val="23"/>
          <w:highlight w:val="yellow"/>
        </w:rPr>
      </w:pPr>
    </w:p>
    <w:p w14:paraId="008412C4" w14:textId="77777777" w:rsidR="00F36335" w:rsidRPr="00D90912" w:rsidRDefault="00F36335" w:rsidP="00F36335">
      <w:pPr>
        <w:rPr>
          <w:rFonts w:ascii="Verdana" w:hAnsi="Verdana"/>
          <w:sz w:val="23"/>
          <w:szCs w:val="23"/>
          <w:highlight w:val="yellow"/>
        </w:rPr>
      </w:pPr>
    </w:p>
    <w:p w14:paraId="65D0A645" w14:textId="77777777" w:rsidR="00F36335" w:rsidRPr="00D90912" w:rsidRDefault="00F36335" w:rsidP="00F36335">
      <w:pPr>
        <w:rPr>
          <w:rFonts w:ascii="Verdana" w:hAnsi="Verdana"/>
          <w:sz w:val="23"/>
          <w:szCs w:val="23"/>
          <w:highlight w:val="yellow"/>
        </w:rPr>
      </w:pPr>
    </w:p>
    <w:p w14:paraId="10878055" w14:textId="77777777" w:rsidR="00F36335" w:rsidRPr="00D90912" w:rsidRDefault="00F36335" w:rsidP="00F36335">
      <w:pPr>
        <w:rPr>
          <w:rFonts w:ascii="Verdana" w:hAnsi="Verdana"/>
          <w:sz w:val="23"/>
          <w:szCs w:val="23"/>
          <w:highlight w:val="yellow"/>
        </w:rPr>
      </w:pPr>
    </w:p>
    <w:p w14:paraId="395304F6" w14:textId="77777777" w:rsidR="00F36335" w:rsidRPr="00D90912" w:rsidRDefault="00F36335" w:rsidP="00F36335">
      <w:pPr>
        <w:rPr>
          <w:rFonts w:ascii="Verdana" w:hAnsi="Verdana"/>
          <w:sz w:val="23"/>
          <w:szCs w:val="23"/>
          <w:highlight w:val="yellow"/>
        </w:rPr>
      </w:pPr>
    </w:p>
    <w:p w14:paraId="40F2212B" w14:textId="77777777" w:rsidR="00F36335" w:rsidRPr="00D90912" w:rsidRDefault="00F36335" w:rsidP="00F36335">
      <w:pPr>
        <w:rPr>
          <w:rFonts w:ascii="Verdana" w:hAnsi="Verdana"/>
          <w:sz w:val="23"/>
          <w:szCs w:val="23"/>
          <w:highlight w:val="yellow"/>
        </w:rPr>
      </w:pPr>
    </w:p>
    <w:p w14:paraId="23EF3342" w14:textId="77777777" w:rsidR="00F36335" w:rsidRPr="00D90912" w:rsidRDefault="00F36335" w:rsidP="00F36335">
      <w:pPr>
        <w:rPr>
          <w:rFonts w:ascii="Verdana" w:hAnsi="Verdana"/>
          <w:sz w:val="23"/>
          <w:szCs w:val="23"/>
          <w:highlight w:val="yellow"/>
        </w:rPr>
      </w:pPr>
    </w:p>
    <w:p w14:paraId="2A8E2D24" w14:textId="77777777" w:rsidR="00F36335" w:rsidRPr="00D90912" w:rsidRDefault="00F36335" w:rsidP="00F36335">
      <w:pPr>
        <w:rPr>
          <w:rFonts w:ascii="Verdana" w:hAnsi="Verdana"/>
          <w:sz w:val="23"/>
          <w:szCs w:val="23"/>
          <w:highlight w:val="yellow"/>
        </w:rPr>
      </w:pPr>
    </w:p>
    <w:p w14:paraId="2B668077" w14:textId="77777777" w:rsidR="00F36335" w:rsidRPr="00D90912" w:rsidRDefault="00F36335" w:rsidP="00F36335">
      <w:pPr>
        <w:rPr>
          <w:rFonts w:ascii="Verdana" w:hAnsi="Verdana"/>
          <w:sz w:val="23"/>
          <w:szCs w:val="23"/>
          <w:highlight w:val="yellow"/>
        </w:rPr>
      </w:pPr>
    </w:p>
    <w:p w14:paraId="165B2C86" w14:textId="77777777" w:rsidR="00F36335" w:rsidRPr="00D90912" w:rsidRDefault="00F36335" w:rsidP="00F36335">
      <w:pPr>
        <w:rPr>
          <w:rFonts w:ascii="Verdana" w:hAnsi="Verdana"/>
          <w:sz w:val="23"/>
          <w:szCs w:val="23"/>
          <w:highlight w:val="yellow"/>
        </w:rPr>
      </w:pPr>
    </w:p>
    <w:p w14:paraId="42C7DB9C" w14:textId="77777777" w:rsidR="00F36335" w:rsidRPr="00D90912" w:rsidRDefault="00F36335" w:rsidP="00F36335">
      <w:pPr>
        <w:rPr>
          <w:rFonts w:ascii="Verdana" w:hAnsi="Verdana"/>
          <w:sz w:val="23"/>
          <w:szCs w:val="23"/>
          <w:highlight w:val="yellow"/>
        </w:rPr>
      </w:pPr>
    </w:p>
    <w:p w14:paraId="0840BBBA" w14:textId="77777777" w:rsidR="00F36335" w:rsidRPr="00D90912" w:rsidRDefault="00F36335" w:rsidP="00F36335">
      <w:pPr>
        <w:rPr>
          <w:rFonts w:ascii="Verdana" w:hAnsi="Verdana"/>
          <w:sz w:val="23"/>
          <w:szCs w:val="23"/>
          <w:highlight w:val="yellow"/>
        </w:rPr>
      </w:pPr>
    </w:p>
    <w:p w14:paraId="366E900F" w14:textId="77777777" w:rsidR="00F36335" w:rsidRPr="00D90912" w:rsidRDefault="00F36335" w:rsidP="00F36335">
      <w:pPr>
        <w:rPr>
          <w:rFonts w:ascii="Verdana" w:hAnsi="Verdana"/>
          <w:sz w:val="23"/>
          <w:szCs w:val="23"/>
          <w:highlight w:val="yellow"/>
        </w:rPr>
      </w:pPr>
    </w:p>
    <w:p w14:paraId="4A995FD9" w14:textId="77777777" w:rsidR="00F36335" w:rsidRPr="00D90912" w:rsidRDefault="00F36335" w:rsidP="00F36335">
      <w:pPr>
        <w:rPr>
          <w:rFonts w:ascii="Verdana" w:hAnsi="Verdana"/>
          <w:sz w:val="23"/>
          <w:szCs w:val="23"/>
          <w:highlight w:val="yellow"/>
        </w:rPr>
      </w:pPr>
    </w:p>
    <w:p w14:paraId="78FEDDD9" w14:textId="77777777" w:rsidR="00F36335" w:rsidRPr="00D90912" w:rsidRDefault="00F36335" w:rsidP="00F36335">
      <w:pPr>
        <w:rPr>
          <w:rFonts w:ascii="Verdana" w:hAnsi="Verdana"/>
          <w:sz w:val="23"/>
          <w:szCs w:val="23"/>
          <w:highlight w:val="yellow"/>
        </w:rPr>
      </w:pPr>
    </w:p>
    <w:p w14:paraId="6491BBC0" w14:textId="77777777" w:rsidR="00F36335" w:rsidRPr="00D90912" w:rsidRDefault="00F36335" w:rsidP="00F36335">
      <w:pPr>
        <w:rPr>
          <w:rFonts w:ascii="Verdana" w:hAnsi="Verdana"/>
          <w:sz w:val="23"/>
          <w:szCs w:val="23"/>
          <w:highlight w:val="yellow"/>
        </w:rPr>
      </w:pPr>
    </w:p>
    <w:p w14:paraId="45DCA092" w14:textId="77777777" w:rsidR="00F36335" w:rsidRPr="00D90912" w:rsidRDefault="00F36335" w:rsidP="00F36335">
      <w:pPr>
        <w:rPr>
          <w:rFonts w:ascii="Verdana" w:hAnsi="Verdana"/>
          <w:sz w:val="23"/>
          <w:szCs w:val="23"/>
          <w:highlight w:val="yellow"/>
        </w:rPr>
      </w:pPr>
    </w:p>
    <w:p w14:paraId="3C08E97D" w14:textId="77777777" w:rsidR="00F36335" w:rsidRPr="00D90912" w:rsidRDefault="00F36335" w:rsidP="00F36335">
      <w:pPr>
        <w:rPr>
          <w:rFonts w:ascii="Verdana" w:hAnsi="Verdana"/>
          <w:sz w:val="23"/>
          <w:szCs w:val="23"/>
          <w:highlight w:val="yellow"/>
        </w:rPr>
      </w:pPr>
    </w:p>
    <w:p w14:paraId="3CF24231" w14:textId="77777777" w:rsidR="00F36335" w:rsidRPr="00D90912" w:rsidRDefault="00F36335" w:rsidP="00F36335">
      <w:pPr>
        <w:jc w:val="right"/>
        <w:rPr>
          <w:rFonts w:ascii="Verdana" w:hAnsi="Verdana"/>
          <w:sz w:val="23"/>
          <w:szCs w:val="23"/>
          <w:highlight w:val="yellow"/>
        </w:rPr>
      </w:pPr>
    </w:p>
    <w:p w14:paraId="34E22D37" w14:textId="77777777" w:rsidR="00F36335" w:rsidRPr="00D90912" w:rsidRDefault="00F36335" w:rsidP="00F36335">
      <w:pPr>
        <w:jc w:val="right"/>
        <w:rPr>
          <w:rFonts w:ascii="Verdana" w:hAnsi="Verdana"/>
          <w:sz w:val="23"/>
          <w:szCs w:val="23"/>
          <w:highlight w:val="yellow"/>
        </w:rPr>
      </w:pPr>
    </w:p>
    <w:p w14:paraId="63ED6188" w14:textId="77777777" w:rsidR="00F36335" w:rsidRPr="00D90912" w:rsidRDefault="00F36335" w:rsidP="00F36335">
      <w:pPr>
        <w:pStyle w:val="Ttulo1"/>
        <w:autoSpaceDE w:val="0"/>
        <w:autoSpaceDN w:val="0"/>
        <w:adjustRightInd w:val="0"/>
        <w:rPr>
          <w:rFonts w:cs="Arial"/>
          <w:bCs/>
          <w:sz w:val="23"/>
          <w:szCs w:val="23"/>
          <w:highlight w:val="yellow"/>
        </w:rPr>
      </w:pPr>
    </w:p>
    <w:p w14:paraId="24C39458" w14:textId="77777777" w:rsidR="00F36335" w:rsidRPr="00D90912" w:rsidRDefault="00F36335" w:rsidP="00F36335">
      <w:pPr>
        <w:pStyle w:val="Ttulo1"/>
        <w:autoSpaceDE w:val="0"/>
        <w:autoSpaceDN w:val="0"/>
        <w:adjustRightInd w:val="0"/>
        <w:rPr>
          <w:rFonts w:cs="Arial"/>
          <w:bCs/>
          <w:sz w:val="23"/>
          <w:szCs w:val="23"/>
          <w:highlight w:val="yellow"/>
        </w:rPr>
      </w:pPr>
    </w:p>
    <w:p w14:paraId="7E1ECA0F" w14:textId="77777777" w:rsidR="00F36335" w:rsidRPr="00D90912" w:rsidRDefault="00F36335" w:rsidP="00F36335">
      <w:pPr>
        <w:pStyle w:val="Ttulo1"/>
        <w:autoSpaceDE w:val="0"/>
        <w:autoSpaceDN w:val="0"/>
        <w:adjustRightInd w:val="0"/>
        <w:rPr>
          <w:rFonts w:cs="Arial"/>
          <w:bCs/>
          <w:sz w:val="23"/>
          <w:szCs w:val="23"/>
          <w:highlight w:val="yellow"/>
        </w:rPr>
      </w:pPr>
    </w:p>
    <w:p w14:paraId="7E3A9655" w14:textId="77777777" w:rsidR="00F36335" w:rsidRPr="00D90912" w:rsidRDefault="00F36335" w:rsidP="00F36335">
      <w:pPr>
        <w:rPr>
          <w:rFonts w:ascii="Verdana" w:hAnsi="Verdana"/>
          <w:sz w:val="23"/>
          <w:szCs w:val="23"/>
          <w:highlight w:val="yellow"/>
        </w:rPr>
      </w:pPr>
    </w:p>
    <w:p w14:paraId="28A648DF" w14:textId="77777777" w:rsidR="00F36335" w:rsidRPr="00D90912" w:rsidRDefault="00F36335" w:rsidP="00F36335">
      <w:pPr>
        <w:rPr>
          <w:rFonts w:ascii="Verdana" w:hAnsi="Verdana"/>
          <w:sz w:val="23"/>
          <w:szCs w:val="23"/>
          <w:highlight w:val="yellow"/>
        </w:rPr>
      </w:pPr>
    </w:p>
    <w:p w14:paraId="0E464E95" w14:textId="77777777" w:rsidR="00F36335" w:rsidRPr="00D90912" w:rsidRDefault="00F36335" w:rsidP="00F36335">
      <w:pPr>
        <w:rPr>
          <w:rFonts w:ascii="Verdana" w:hAnsi="Verdana"/>
          <w:sz w:val="23"/>
          <w:szCs w:val="23"/>
          <w:highlight w:val="yellow"/>
        </w:rPr>
      </w:pPr>
    </w:p>
    <w:p w14:paraId="3A416D1E" w14:textId="77777777" w:rsidR="00F36335" w:rsidRPr="00D90912" w:rsidRDefault="00F36335" w:rsidP="00F36335">
      <w:pPr>
        <w:rPr>
          <w:rFonts w:ascii="Verdana" w:hAnsi="Verdana"/>
          <w:sz w:val="23"/>
          <w:szCs w:val="23"/>
          <w:highlight w:val="yellow"/>
        </w:rPr>
      </w:pPr>
    </w:p>
    <w:p w14:paraId="7B03DA35" w14:textId="4E274068" w:rsidR="00F36335" w:rsidRDefault="00F36335" w:rsidP="00F36335">
      <w:pPr>
        <w:rPr>
          <w:rFonts w:ascii="Verdana" w:hAnsi="Verdana"/>
          <w:sz w:val="23"/>
          <w:szCs w:val="23"/>
          <w:highlight w:val="yellow"/>
        </w:rPr>
      </w:pPr>
    </w:p>
    <w:p w14:paraId="52DEA7FA" w14:textId="77777777" w:rsidR="00F026CB" w:rsidRPr="00D90912" w:rsidRDefault="00F026CB" w:rsidP="00F36335">
      <w:pPr>
        <w:rPr>
          <w:rFonts w:ascii="Verdana" w:hAnsi="Verdana"/>
          <w:sz w:val="23"/>
          <w:szCs w:val="23"/>
          <w:highlight w:val="yellow"/>
        </w:rPr>
      </w:pPr>
    </w:p>
    <w:p w14:paraId="730FC241" w14:textId="4482FC0E" w:rsidR="00872772" w:rsidRPr="0034489D" w:rsidRDefault="00784440" w:rsidP="00872772">
      <w:pPr>
        <w:jc w:val="center"/>
        <w:rPr>
          <w:rFonts w:ascii="Verdana" w:hAnsi="Verdana" w:cs="Arial"/>
          <w:b/>
          <w:bCs/>
        </w:rPr>
      </w:pPr>
      <w:r w:rsidRPr="0034489D">
        <w:rPr>
          <w:rFonts w:ascii="Verdana" w:hAnsi="Verdana" w:cs="Arial"/>
          <w:b/>
          <w:bCs/>
        </w:rPr>
        <w:lastRenderedPageBreak/>
        <w:t>P</w:t>
      </w:r>
      <w:r w:rsidR="00872772" w:rsidRPr="0034489D">
        <w:rPr>
          <w:rFonts w:ascii="Verdana" w:hAnsi="Verdana" w:cs="Arial"/>
          <w:b/>
          <w:bCs/>
        </w:rPr>
        <w:t xml:space="preserve">ROCESSO LICITATÓRIO Nº </w:t>
      </w:r>
      <w:r w:rsidR="005B5C1C">
        <w:rPr>
          <w:rFonts w:ascii="Verdana" w:hAnsi="Verdana" w:cs="Arial"/>
          <w:b/>
          <w:bCs/>
        </w:rPr>
        <w:t>079/2021</w:t>
      </w:r>
    </w:p>
    <w:p w14:paraId="3E9C20F6" w14:textId="77777777" w:rsidR="00872772" w:rsidRPr="0034489D" w:rsidRDefault="00872772" w:rsidP="00872772">
      <w:pPr>
        <w:jc w:val="center"/>
        <w:rPr>
          <w:rFonts w:ascii="Verdana" w:hAnsi="Verdana" w:cs="Arial"/>
          <w:b/>
          <w:bCs/>
        </w:rPr>
      </w:pPr>
    </w:p>
    <w:p w14:paraId="06A96632" w14:textId="4AA61072" w:rsidR="00872772" w:rsidRPr="0034489D" w:rsidRDefault="00872772" w:rsidP="00872772">
      <w:pPr>
        <w:jc w:val="center"/>
        <w:rPr>
          <w:rFonts w:ascii="Verdana" w:hAnsi="Verdana" w:cs="Arial"/>
          <w:b/>
          <w:bCs/>
        </w:rPr>
      </w:pPr>
      <w:r w:rsidRPr="0034489D">
        <w:rPr>
          <w:rFonts w:ascii="Verdana" w:hAnsi="Verdana" w:cs="Arial"/>
          <w:b/>
          <w:bCs/>
        </w:rPr>
        <w:t xml:space="preserve">PREGÃO PRESENCIAL Nº </w:t>
      </w:r>
      <w:r w:rsidR="005B5C1C">
        <w:rPr>
          <w:rFonts w:ascii="Verdana" w:hAnsi="Verdana" w:cs="Arial"/>
          <w:b/>
          <w:bCs/>
        </w:rPr>
        <w:t>027/2021</w:t>
      </w:r>
    </w:p>
    <w:p w14:paraId="485B566F" w14:textId="77777777" w:rsidR="00872772" w:rsidRPr="0034489D" w:rsidRDefault="00872772" w:rsidP="00F36335">
      <w:pPr>
        <w:rPr>
          <w:rFonts w:ascii="Verdana" w:hAnsi="Verdana"/>
          <w:highlight w:val="yellow"/>
        </w:rPr>
      </w:pPr>
    </w:p>
    <w:p w14:paraId="5F122D39" w14:textId="77777777" w:rsidR="00F36335" w:rsidRPr="0034489D" w:rsidRDefault="00F36335" w:rsidP="00F36335">
      <w:pPr>
        <w:pStyle w:val="Ttulo"/>
        <w:rPr>
          <w:rFonts w:ascii="Verdana" w:hAnsi="Verdana"/>
          <w:szCs w:val="24"/>
        </w:rPr>
      </w:pPr>
      <w:r w:rsidRPr="0034489D">
        <w:rPr>
          <w:rFonts w:ascii="Verdana" w:hAnsi="Verdana"/>
          <w:szCs w:val="24"/>
        </w:rPr>
        <w:t>PREÂMBULO</w:t>
      </w:r>
    </w:p>
    <w:p w14:paraId="575DC9D5" w14:textId="77777777" w:rsidR="00F36335" w:rsidRPr="0034489D" w:rsidRDefault="00F36335" w:rsidP="00F36335">
      <w:pPr>
        <w:jc w:val="both"/>
        <w:rPr>
          <w:rFonts w:ascii="Verdana" w:hAnsi="Verdana"/>
          <w:b/>
        </w:rPr>
      </w:pPr>
    </w:p>
    <w:p w14:paraId="67EBB37F" w14:textId="0DD5147A" w:rsidR="00A67BCC" w:rsidRPr="0034489D" w:rsidRDefault="00A67BCC" w:rsidP="00A67BCC">
      <w:pPr>
        <w:ind w:firstLine="708"/>
        <w:jc w:val="both"/>
        <w:rPr>
          <w:rFonts w:ascii="Verdana" w:hAnsi="Verdana"/>
        </w:rPr>
      </w:pPr>
      <w:r w:rsidRPr="0034489D">
        <w:rPr>
          <w:rFonts w:ascii="Verdana" w:hAnsi="Verdana"/>
        </w:rPr>
        <w:t xml:space="preserve">A </w:t>
      </w:r>
      <w:r w:rsidRPr="0034489D">
        <w:rPr>
          <w:rFonts w:ascii="Verdana" w:hAnsi="Verdana"/>
          <w:b/>
        </w:rPr>
        <w:t>Prefeitura Municipal de Pedro Teixeira</w:t>
      </w:r>
      <w:r w:rsidRPr="0034489D">
        <w:rPr>
          <w:rFonts w:ascii="Verdana" w:hAnsi="Verdana"/>
        </w:rPr>
        <w:t xml:space="preserve">, com endereço à Rua Prof. João Lins N.º 447, Centro, CNPJ 18.338.228/0001-51, isento de inscrição estadual, mediante Pregoeiro designado </w:t>
      </w:r>
      <w:r w:rsidRPr="00D6532D">
        <w:rPr>
          <w:rFonts w:ascii="Verdana" w:hAnsi="Verdana"/>
        </w:rPr>
        <w:t>conforme Portaria nº 0</w:t>
      </w:r>
      <w:r w:rsidR="00700AC4" w:rsidRPr="00D6532D">
        <w:rPr>
          <w:rFonts w:ascii="Verdana" w:hAnsi="Verdana"/>
        </w:rPr>
        <w:t>88</w:t>
      </w:r>
      <w:r w:rsidRPr="00D6532D">
        <w:rPr>
          <w:rFonts w:ascii="Verdana" w:hAnsi="Verdana"/>
        </w:rPr>
        <w:t>/2021</w:t>
      </w:r>
      <w:r w:rsidRPr="0034489D">
        <w:rPr>
          <w:rFonts w:ascii="Verdana" w:hAnsi="Verdana"/>
        </w:rPr>
        <w:t xml:space="preserve"> em anexo, torna pública a abertura de </w:t>
      </w:r>
      <w:r w:rsidRPr="0034489D">
        <w:rPr>
          <w:rFonts w:ascii="Verdana" w:hAnsi="Verdana"/>
          <w:b/>
        </w:rPr>
        <w:t xml:space="preserve">Processo Licitatório n° </w:t>
      </w:r>
      <w:r w:rsidR="005B5C1C">
        <w:rPr>
          <w:rFonts w:ascii="Verdana" w:hAnsi="Verdana"/>
          <w:b/>
        </w:rPr>
        <w:t>079/2021</w:t>
      </w:r>
      <w:r w:rsidRPr="0034489D">
        <w:rPr>
          <w:rFonts w:ascii="Verdana" w:hAnsi="Verdana"/>
        </w:rPr>
        <w:t xml:space="preserve">, na modalidade </w:t>
      </w:r>
      <w:r w:rsidRPr="0034489D">
        <w:rPr>
          <w:rFonts w:ascii="Verdana" w:hAnsi="Verdana"/>
          <w:b/>
          <w:bCs/>
        </w:rPr>
        <w:t>Pregão Presencial</w:t>
      </w:r>
      <w:r w:rsidRPr="0034489D">
        <w:rPr>
          <w:rFonts w:ascii="Verdana" w:hAnsi="Verdana"/>
          <w:b/>
        </w:rPr>
        <w:t xml:space="preserve"> nº </w:t>
      </w:r>
      <w:r w:rsidR="005B5C1C">
        <w:rPr>
          <w:rFonts w:ascii="Verdana" w:hAnsi="Verdana"/>
          <w:b/>
        </w:rPr>
        <w:t>027/2021</w:t>
      </w:r>
      <w:r w:rsidRPr="0034489D">
        <w:rPr>
          <w:rFonts w:ascii="Verdana" w:hAnsi="Verdana"/>
        </w:rPr>
        <w:t xml:space="preserve">, </w:t>
      </w:r>
      <w:r w:rsidRPr="0034489D">
        <w:rPr>
          <w:rFonts w:ascii="Verdana" w:hAnsi="Verdana"/>
          <w:b/>
        </w:rPr>
        <w:t>do tipo menor preço por item,</w:t>
      </w:r>
      <w:r w:rsidRPr="0034489D">
        <w:rPr>
          <w:rFonts w:ascii="Verdana" w:hAnsi="Verdana"/>
        </w:rPr>
        <w:t xml:space="preserve"> regido pela Lei Federal nº 10.520/02, e, subsidiariamente a Lei Federal no 8.666/93 e Decreto Municipal n° 1.096/2017 e suas alterações posteriores, observadas as alterações posteriores, demais legislações aplicáveis e condições fixadas neste edital.</w:t>
      </w:r>
    </w:p>
    <w:p w14:paraId="6FEE91DD" w14:textId="77777777" w:rsidR="00F36335" w:rsidRPr="0034489D" w:rsidRDefault="00F36335" w:rsidP="00F36335">
      <w:pPr>
        <w:ind w:firstLine="708"/>
        <w:jc w:val="both"/>
        <w:rPr>
          <w:rFonts w:ascii="Verdana" w:hAnsi="Verdana"/>
          <w:highlight w:val="yellow"/>
        </w:rPr>
      </w:pPr>
    </w:p>
    <w:p w14:paraId="2E5EB097" w14:textId="212EF2F2" w:rsidR="00B315E7" w:rsidRPr="0034489D" w:rsidRDefault="00B315E7" w:rsidP="00B315E7">
      <w:pPr>
        <w:jc w:val="both"/>
        <w:rPr>
          <w:rFonts w:ascii="Verdana" w:hAnsi="Verdana"/>
          <w:b/>
        </w:rPr>
      </w:pPr>
      <w:r w:rsidRPr="0034489D">
        <w:rPr>
          <w:rFonts w:ascii="Verdana" w:hAnsi="Verdana"/>
        </w:rPr>
        <w:t xml:space="preserve">● </w:t>
      </w:r>
      <w:r w:rsidRPr="0034489D">
        <w:rPr>
          <w:rFonts w:ascii="Verdana" w:hAnsi="Verdana"/>
          <w:b/>
        </w:rPr>
        <w:t>APRESENTAÇÃO PARA CREDENCIAMENTO DOS LICITANTES:</w:t>
      </w:r>
    </w:p>
    <w:p w14:paraId="212AF59F" w14:textId="77777777" w:rsidR="00256671" w:rsidRPr="0034489D" w:rsidRDefault="00256671" w:rsidP="00B315E7">
      <w:pPr>
        <w:jc w:val="both"/>
        <w:rPr>
          <w:rFonts w:ascii="Verdana" w:hAnsi="Verdana"/>
        </w:rPr>
      </w:pPr>
    </w:p>
    <w:p w14:paraId="01A95A84" w14:textId="251366B0" w:rsidR="00B315E7" w:rsidRPr="0034489D" w:rsidRDefault="004F799A" w:rsidP="00B315E7">
      <w:pPr>
        <w:jc w:val="both"/>
        <w:rPr>
          <w:rFonts w:ascii="Verdana" w:hAnsi="Verdana"/>
        </w:rPr>
      </w:pPr>
      <w:r w:rsidRPr="0034489D">
        <w:rPr>
          <w:rFonts w:ascii="Verdana" w:hAnsi="Verdana"/>
        </w:rPr>
        <w:t>DATA: até o dia</w:t>
      </w:r>
      <w:r w:rsidR="008252FB" w:rsidRPr="0034489D">
        <w:rPr>
          <w:rFonts w:ascii="Verdana" w:hAnsi="Verdana"/>
        </w:rPr>
        <w:t xml:space="preserve"> </w:t>
      </w:r>
      <w:r w:rsidR="00D6532D">
        <w:rPr>
          <w:rFonts w:ascii="Verdana" w:hAnsi="Verdana"/>
        </w:rPr>
        <w:t>30</w:t>
      </w:r>
      <w:r w:rsidR="00FB3F08" w:rsidRPr="0034489D">
        <w:rPr>
          <w:rFonts w:ascii="Verdana" w:hAnsi="Verdana"/>
          <w:color w:val="000000"/>
        </w:rPr>
        <w:t xml:space="preserve"> de </w:t>
      </w:r>
      <w:r w:rsidR="00D6532D">
        <w:rPr>
          <w:rFonts w:ascii="Verdana" w:hAnsi="Verdana"/>
          <w:color w:val="000000"/>
        </w:rPr>
        <w:t>agosto</w:t>
      </w:r>
      <w:r w:rsidR="00A50A25" w:rsidRPr="0034489D">
        <w:rPr>
          <w:rFonts w:ascii="Verdana" w:hAnsi="Verdana"/>
          <w:color w:val="000000"/>
        </w:rPr>
        <w:t xml:space="preserve"> </w:t>
      </w:r>
      <w:r w:rsidR="003612EE" w:rsidRPr="0034489D">
        <w:rPr>
          <w:rFonts w:ascii="Verdana" w:hAnsi="Verdana"/>
          <w:color w:val="000000"/>
        </w:rPr>
        <w:t xml:space="preserve">de </w:t>
      </w:r>
      <w:r w:rsidR="006A6340" w:rsidRPr="0034489D">
        <w:rPr>
          <w:rFonts w:ascii="Verdana" w:hAnsi="Verdana"/>
          <w:color w:val="000000"/>
        </w:rPr>
        <w:t>20</w:t>
      </w:r>
      <w:r w:rsidR="00AA20D2" w:rsidRPr="0034489D">
        <w:rPr>
          <w:rFonts w:ascii="Verdana" w:hAnsi="Verdana"/>
          <w:color w:val="000000"/>
        </w:rPr>
        <w:t>2</w:t>
      </w:r>
      <w:r w:rsidR="00A67BCC" w:rsidRPr="0034489D">
        <w:rPr>
          <w:rFonts w:ascii="Verdana" w:hAnsi="Verdana"/>
          <w:color w:val="000000"/>
        </w:rPr>
        <w:t>1</w:t>
      </w:r>
      <w:r w:rsidR="00B315E7" w:rsidRPr="0034489D">
        <w:rPr>
          <w:rFonts w:ascii="Verdana" w:hAnsi="Verdana"/>
        </w:rPr>
        <w:t>.</w:t>
      </w:r>
    </w:p>
    <w:p w14:paraId="59021C45" w14:textId="10DF92B5" w:rsidR="00B315E7" w:rsidRPr="0034489D" w:rsidRDefault="00B315E7" w:rsidP="00B315E7">
      <w:pPr>
        <w:pStyle w:val="Corpodetexto31"/>
        <w:rPr>
          <w:rFonts w:ascii="Verdana" w:hAnsi="Verdana"/>
          <w:szCs w:val="24"/>
        </w:rPr>
      </w:pPr>
      <w:r w:rsidRPr="0034489D">
        <w:rPr>
          <w:rFonts w:ascii="Verdana" w:hAnsi="Verdana"/>
          <w:szCs w:val="24"/>
        </w:rPr>
        <w:t xml:space="preserve">HORÁRIO: até às </w:t>
      </w:r>
      <w:r w:rsidR="00C630D5" w:rsidRPr="0034489D">
        <w:rPr>
          <w:rFonts w:ascii="Verdana" w:hAnsi="Verdana"/>
          <w:szCs w:val="24"/>
        </w:rPr>
        <w:t>1</w:t>
      </w:r>
      <w:r w:rsidR="00A67BCC" w:rsidRPr="0034489D">
        <w:rPr>
          <w:rFonts w:ascii="Verdana" w:hAnsi="Verdana"/>
          <w:szCs w:val="24"/>
        </w:rPr>
        <w:t>3</w:t>
      </w:r>
      <w:r w:rsidRPr="0034489D">
        <w:rPr>
          <w:rFonts w:ascii="Verdana" w:hAnsi="Verdana"/>
          <w:szCs w:val="24"/>
        </w:rPr>
        <w:t>:</w:t>
      </w:r>
      <w:r w:rsidR="00A50A25" w:rsidRPr="0034489D">
        <w:rPr>
          <w:rFonts w:ascii="Verdana" w:hAnsi="Verdana"/>
          <w:szCs w:val="24"/>
        </w:rPr>
        <w:t>0</w:t>
      </w:r>
      <w:r w:rsidRPr="0034489D">
        <w:rPr>
          <w:rFonts w:ascii="Verdana" w:hAnsi="Verdana"/>
          <w:szCs w:val="24"/>
        </w:rPr>
        <w:t>0 (</w:t>
      </w:r>
      <w:r w:rsidR="00A67BCC" w:rsidRPr="0034489D">
        <w:rPr>
          <w:rFonts w:ascii="Verdana" w:hAnsi="Verdana"/>
          <w:szCs w:val="24"/>
        </w:rPr>
        <w:t xml:space="preserve">treze </w:t>
      </w:r>
      <w:r w:rsidRPr="0034489D">
        <w:rPr>
          <w:rFonts w:ascii="Verdana" w:hAnsi="Verdana"/>
          <w:szCs w:val="24"/>
        </w:rPr>
        <w:t>horas)</w:t>
      </w:r>
    </w:p>
    <w:p w14:paraId="41036440" w14:textId="77777777" w:rsidR="00B315E7" w:rsidRPr="0034489D" w:rsidRDefault="00B315E7" w:rsidP="00B315E7">
      <w:pPr>
        <w:jc w:val="both"/>
        <w:rPr>
          <w:rFonts w:ascii="Verdana" w:hAnsi="Verdana"/>
        </w:rPr>
      </w:pPr>
    </w:p>
    <w:p w14:paraId="3A29C0BE" w14:textId="367B5C21" w:rsidR="00B315E7" w:rsidRPr="0034489D" w:rsidRDefault="00B315E7" w:rsidP="00B315E7">
      <w:pPr>
        <w:jc w:val="both"/>
        <w:rPr>
          <w:rFonts w:ascii="Verdana" w:hAnsi="Verdana"/>
          <w:b/>
          <w:bCs/>
        </w:rPr>
      </w:pPr>
      <w:r w:rsidRPr="0034489D">
        <w:rPr>
          <w:rFonts w:ascii="Verdana" w:hAnsi="Verdana"/>
        </w:rPr>
        <w:t xml:space="preserve">● </w:t>
      </w:r>
      <w:r w:rsidRPr="0034489D">
        <w:rPr>
          <w:rFonts w:ascii="Verdana" w:hAnsi="Verdana"/>
          <w:b/>
          <w:bCs/>
        </w:rPr>
        <w:t>ABERTURA OFICIAL DO PREGÃO PRESENCIAL:</w:t>
      </w:r>
    </w:p>
    <w:p w14:paraId="358A362E" w14:textId="77777777" w:rsidR="00256671" w:rsidRPr="0034489D" w:rsidRDefault="00256671" w:rsidP="00B315E7">
      <w:pPr>
        <w:jc w:val="both"/>
        <w:rPr>
          <w:rFonts w:ascii="Verdana" w:hAnsi="Verdana"/>
          <w:b/>
          <w:bCs/>
        </w:rPr>
      </w:pPr>
    </w:p>
    <w:p w14:paraId="6ED41C87" w14:textId="082DACBC" w:rsidR="00B315E7" w:rsidRPr="0034489D" w:rsidRDefault="00B315E7" w:rsidP="00B315E7">
      <w:pPr>
        <w:jc w:val="both"/>
        <w:rPr>
          <w:rFonts w:ascii="Verdana" w:hAnsi="Verdana"/>
        </w:rPr>
      </w:pPr>
      <w:r w:rsidRPr="0034489D">
        <w:rPr>
          <w:rFonts w:ascii="Verdana" w:hAnsi="Verdana"/>
        </w:rPr>
        <w:t xml:space="preserve">DATA: Dia </w:t>
      </w:r>
      <w:r w:rsidR="00D6532D">
        <w:rPr>
          <w:rFonts w:ascii="Verdana" w:hAnsi="Verdana"/>
        </w:rPr>
        <w:t>30</w:t>
      </w:r>
      <w:r w:rsidR="00C630D5" w:rsidRPr="0034489D">
        <w:rPr>
          <w:rFonts w:ascii="Verdana" w:hAnsi="Verdana"/>
          <w:color w:val="000000"/>
        </w:rPr>
        <w:t xml:space="preserve"> de </w:t>
      </w:r>
      <w:r w:rsidR="00D6532D">
        <w:rPr>
          <w:rFonts w:ascii="Verdana" w:hAnsi="Verdana"/>
          <w:color w:val="000000"/>
        </w:rPr>
        <w:t xml:space="preserve">agosto </w:t>
      </w:r>
      <w:r w:rsidR="00C630D5" w:rsidRPr="0034489D">
        <w:rPr>
          <w:rFonts w:ascii="Verdana" w:hAnsi="Verdana"/>
          <w:color w:val="000000"/>
        </w:rPr>
        <w:t>de 20</w:t>
      </w:r>
      <w:r w:rsidR="00AA20D2" w:rsidRPr="0034489D">
        <w:rPr>
          <w:rFonts w:ascii="Verdana" w:hAnsi="Verdana"/>
          <w:color w:val="000000"/>
        </w:rPr>
        <w:t>2</w:t>
      </w:r>
      <w:r w:rsidR="00A67BCC" w:rsidRPr="0034489D">
        <w:rPr>
          <w:rFonts w:ascii="Verdana" w:hAnsi="Verdana"/>
          <w:color w:val="000000"/>
        </w:rPr>
        <w:t>1</w:t>
      </w:r>
      <w:r w:rsidR="00C630D5" w:rsidRPr="0034489D">
        <w:rPr>
          <w:rFonts w:ascii="Verdana" w:hAnsi="Verdana"/>
        </w:rPr>
        <w:t>.</w:t>
      </w:r>
    </w:p>
    <w:p w14:paraId="5A574946" w14:textId="48300559" w:rsidR="00B315E7" w:rsidRPr="0034489D" w:rsidRDefault="004F799A" w:rsidP="00B315E7">
      <w:pPr>
        <w:jc w:val="both"/>
        <w:rPr>
          <w:rFonts w:ascii="Verdana" w:hAnsi="Verdana"/>
        </w:rPr>
      </w:pPr>
      <w:r w:rsidRPr="0034489D">
        <w:rPr>
          <w:rFonts w:ascii="Verdana" w:hAnsi="Verdana"/>
        </w:rPr>
        <w:t xml:space="preserve">HORÁRIO: às </w:t>
      </w:r>
      <w:r w:rsidR="00A96F63" w:rsidRPr="0034489D">
        <w:rPr>
          <w:rFonts w:ascii="Verdana" w:hAnsi="Verdana"/>
        </w:rPr>
        <w:t>1</w:t>
      </w:r>
      <w:r w:rsidR="00A67BCC" w:rsidRPr="0034489D">
        <w:rPr>
          <w:rFonts w:ascii="Verdana" w:hAnsi="Verdana"/>
        </w:rPr>
        <w:t>3</w:t>
      </w:r>
      <w:r w:rsidR="00C5566C" w:rsidRPr="0034489D">
        <w:rPr>
          <w:rFonts w:ascii="Verdana" w:hAnsi="Verdana"/>
        </w:rPr>
        <w:t>:</w:t>
      </w:r>
      <w:r w:rsidR="00A50A25" w:rsidRPr="0034489D">
        <w:rPr>
          <w:rFonts w:ascii="Verdana" w:hAnsi="Verdana"/>
        </w:rPr>
        <w:t>3</w:t>
      </w:r>
      <w:r w:rsidR="00C5566C" w:rsidRPr="0034489D">
        <w:rPr>
          <w:rFonts w:ascii="Verdana" w:hAnsi="Verdana"/>
        </w:rPr>
        <w:t>0</w:t>
      </w:r>
      <w:r w:rsidR="00B315E7" w:rsidRPr="0034489D">
        <w:rPr>
          <w:rFonts w:ascii="Verdana" w:hAnsi="Verdana"/>
        </w:rPr>
        <w:t xml:space="preserve"> (</w:t>
      </w:r>
      <w:r w:rsidR="00A67BCC" w:rsidRPr="0034489D">
        <w:rPr>
          <w:rFonts w:ascii="Verdana" w:hAnsi="Verdana"/>
        </w:rPr>
        <w:t xml:space="preserve">treze </w:t>
      </w:r>
      <w:r w:rsidR="00B315E7" w:rsidRPr="0034489D">
        <w:rPr>
          <w:rFonts w:ascii="Verdana" w:hAnsi="Verdana"/>
        </w:rPr>
        <w:t>horas</w:t>
      </w:r>
      <w:r w:rsidR="00A50A25" w:rsidRPr="0034489D">
        <w:rPr>
          <w:rFonts w:ascii="Verdana" w:hAnsi="Verdana"/>
        </w:rPr>
        <w:t xml:space="preserve"> e trinta minutos</w:t>
      </w:r>
      <w:r w:rsidR="00B315E7" w:rsidRPr="0034489D">
        <w:rPr>
          <w:rFonts w:ascii="Verdana" w:hAnsi="Verdana"/>
        </w:rPr>
        <w:t>)</w:t>
      </w:r>
    </w:p>
    <w:p w14:paraId="61A2E15D" w14:textId="77777777" w:rsidR="00B315E7" w:rsidRPr="0034489D" w:rsidRDefault="00B315E7" w:rsidP="00B315E7">
      <w:pPr>
        <w:jc w:val="both"/>
        <w:rPr>
          <w:rFonts w:ascii="Verdana" w:hAnsi="Verdana"/>
          <w:highlight w:val="yellow"/>
        </w:rPr>
      </w:pPr>
    </w:p>
    <w:p w14:paraId="40AC8BF2" w14:textId="77777777" w:rsidR="00F36335" w:rsidRPr="0034489D" w:rsidRDefault="00F36335" w:rsidP="00F36335">
      <w:pPr>
        <w:pStyle w:val="Ttulo9"/>
        <w:rPr>
          <w:sz w:val="24"/>
        </w:rPr>
      </w:pPr>
      <w:r w:rsidRPr="0034489D">
        <w:rPr>
          <w:sz w:val="24"/>
        </w:rPr>
        <w:t>I - DO OBJETO</w:t>
      </w:r>
    </w:p>
    <w:p w14:paraId="3681909E" w14:textId="77777777" w:rsidR="00F36335" w:rsidRPr="0034489D" w:rsidRDefault="00F36335" w:rsidP="00F36335">
      <w:pPr>
        <w:pStyle w:val="Corpodetexto"/>
        <w:tabs>
          <w:tab w:val="clear" w:pos="5954"/>
        </w:tabs>
        <w:rPr>
          <w:rFonts w:ascii="Verdana" w:hAnsi="Verdana"/>
          <w:b/>
          <w:szCs w:val="24"/>
        </w:rPr>
      </w:pPr>
    </w:p>
    <w:p w14:paraId="064FFF3A" w14:textId="1B20D2EC" w:rsidR="00700AC4" w:rsidRPr="00D6532D" w:rsidRDefault="00F36335" w:rsidP="00700AC4">
      <w:pPr>
        <w:pStyle w:val="Corpodetexto"/>
        <w:tabs>
          <w:tab w:val="clear" w:pos="5954"/>
        </w:tabs>
        <w:rPr>
          <w:rFonts w:ascii="Verdana" w:hAnsi="Verdana" w:cs="Verdana"/>
          <w:b/>
          <w:sz w:val="23"/>
          <w:szCs w:val="23"/>
        </w:rPr>
      </w:pPr>
      <w:r w:rsidRPr="00D6532D">
        <w:rPr>
          <w:rFonts w:ascii="Verdana" w:hAnsi="Verdana"/>
          <w:b/>
          <w:sz w:val="23"/>
          <w:szCs w:val="23"/>
        </w:rPr>
        <w:t>1.1 –</w:t>
      </w:r>
      <w:r w:rsidRPr="00D6532D">
        <w:rPr>
          <w:rFonts w:ascii="Verdana" w:hAnsi="Verdana"/>
          <w:bCs/>
          <w:sz w:val="23"/>
          <w:szCs w:val="23"/>
        </w:rPr>
        <w:t xml:space="preserve"> </w:t>
      </w:r>
      <w:r w:rsidR="00700AC4" w:rsidRPr="00D6532D">
        <w:rPr>
          <w:rFonts w:ascii="Verdana" w:hAnsi="Verdana"/>
          <w:bCs/>
          <w:sz w:val="23"/>
          <w:szCs w:val="23"/>
        </w:rPr>
        <w:t xml:space="preserve">A presente licitação tem por objeto a </w:t>
      </w:r>
      <w:bookmarkStart w:id="0" w:name="_Hlk80011340"/>
      <w:r w:rsidR="00700AC4" w:rsidRPr="00D6532D">
        <w:rPr>
          <w:rFonts w:ascii="Verdana" w:hAnsi="Verdana"/>
          <w:bCs/>
          <w:sz w:val="23"/>
          <w:szCs w:val="23"/>
        </w:rPr>
        <w:t>a</w:t>
      </w:r>
      <w:r w:rsidR="00700AC4" w:rsidRPr="00D6532D">
        <w:rPr>
          <w:rFonts w:ascii="Verdana" w:hAnsi="Verdana"/>
          <w:sz w:val="23"/>
          <w:szCs w:val="23"/>
        </w:rPr>
        <w:t xml:space="preserve">quisição de </w:t>
      </w:r>
      <w:r w:rsidR="00700AC4" w:rsidRPr="00D6532D">
        <w:rPr>
          <w:rFonts w:ascii="Verdana" w:hAnsi="Verdana"/>
          <w:b/>
          <w:bCs/>
          <w:sz w:val="23"/>
          <w:szCs w:val="23"/>
        </w:rPr>
        <w:t>máquina retroescavadeira</w:t>
      </w:r>
      <w:r w:rsidR="00700AC4" w:rsidRPr="00D6532D">
        <w:rPr>
          <w:rFonts w:ascii="Verdana" w:hAnsi="Verdana"/>
          <w:sz w:val="23"/>
          <w:szCs w:val="23"/>
        </w:rPr>
        <w:t>, zero hora, tipo centrada com mecanismo de giro central, tração 4x4, fabricada no ano vigente, com motor diesel de 4 cilindros,</w:t>
      </w:r>
      <w:r w:rsidR="008B255B" w:rsidRPr="00D6532D">
        <w:rPr>
          <w:rFonts w:ascii="Verdana" w:hAnsi="Verdana"/>
          <w:sz w:val="23"/>
          <w:szCs w:val="23"/>
        </w:rPr>
        <w:t xml:space="preserve"> da mesma marca do fabricante,</w:t>
      </w:r>
      <w:r w:rsidR="00700AC4" w:rsidRPr="00D6532D">
        <w:rPr>
          <w:rFonts w:ascii="Verdana" w:hAnsi="Verdana"/>
          <w:sz w:val="23"/>
          <w:szCs w:val="23"/>
        </w:rPr>
        <w:t xml:space="preserve"> mínimo de 85HP. “Chassi monobloco, caçamba dianteira de no mínimo 0,85 m³, caçamba de 24” reforçada com dentes laterais de corte e proteção. Estabilizadores laterais com válvulas de retenção, cabine com ar condicionado, para-brisa laminado, limpador, esguicho de água, banco com suspensão, tomada de 12 volts, transmissão com 4 marchas a frente e 4 a ré, eixo dianteiros, roda apoiada sobre rolamento, diferencial traseiro de patinagem limitada, pneus traseiros mínimo de 12 lonas, dianteiro mínimo de 10 lonas, kit, chave de roda, garantia de 12 meses sem limites de horas para o equipamento, catálogo de peças e manual de operação em português, e demais itens obrigatórios, conforme Anexos</w:t>
      </w:r>
      <w:r w:rsidR="00700AC4" w:rsidRPr="00D6532D">
        <w:rPr>
          <w:rFonts w:ascii="Verdana" w:hAnsi="Verdana"/>
          <w:bCs/>
          <w:sz w:val="23"/>
          <w:szCs w:val="23"/>
        </w:rPr>
        <w:t xml:space="preserve"> do presente Edital</w:t>
      </w:r>
      <w:bookmarkEnd w:id="0"/>
      <w:r w:rsidR="00700AC4" w:rsidRPr="00D6532D">
        <w:rPr>
          <w:rFonts w:ascii="Verdana" w:hAnsi="Verdana"/>
          <w:bCs/>
          <w:sz w:val="23"/>
          <w:szCs w:val="23"/>
        </w:rPr>
        <w:t>, parte integrante e inseparável deste edital, independente de transcrição</w:t>
      </w:r>
      <w:r w:rsidR="00700AC4" w:rsidRPr="00D6532D">
        <w:rPr>
          <w:rFonts w:ascii="Verdana" w:hAnsi="Verdana" w:cs="Verdana"/>
          <w:bCs/>
          <w:sz w:val="23"/>
          <w:szCs w:val="23"/>
        </w:rPr>
        <w:t>.</w:t>
      </w:r>
    </w:p>
    <w:p w14:paraId="38B8C7BA" w14:textId="77777777" w:rsidR="0034489D" w:rsidRPr="00D6532D" w:rsidRDefault="0034489D" w:rsidP="0034489D">
      <w:pPr>
        <w:pStyle w:val="Corpodetexto31"/>
        <w:rPr>
          <w:rFonts w:ascii="Verdana" w:hAnsi="Verdana"/>
          <w:b/>
          <w:sz w:val="23"/>
          <w:szCs w:val="23"/>
        </w:rPr>
      </w:pPr>
    </w:p>
    <w:p w14:paraId="10D2BD3A" w14:textId="0AA00A53" w:rsidR="0034489D" w:rsidRPr="00D6532D" w:rsidRDefault="0034489D" w:rsidP="0034489D">
      <w:pPr>
        <w:pStyle w:val="Corpodetexto31"/>
        <w:rPr>
          <w:rFonts w:ascii="Verdana" w:hAnsi="Verdana"/>
          <w:b/>
          <w:sz w:val="23"/>
          <w:szCs w:val="23"/>
        </w:rPr>
      </w:pPr>
      <w:r w:rsidRPr="00D6532D">
        <w:rPr>
          <w:rFonts w:ascii="Verdana" w:hAnsi="Verdana"/>
          <w:b/>
          <w:sz w:val="23"/>
          <w:szCs w:val="23"/>
        </w:rPr>
        <w:t xml:space="preserve">1.2 A retroescavadeira deverá ter, no mínimo, as seguintes especificações: </w:t>
      </w:r>
    </w:p>
    <w:p w14:paraId="7FB21CAE" w14:textId="77777777" w:rsidR="0034489D" w:rsidRPr="00D6532D" w:rsidRDefault="0034489D" w:rsidP="0034489D">
      <w:pPr>
        <w:pStyle w:val="Corpodetexto31"/>
        <w:rPr>
          <w:rFonts w:ascii="Verdana" w:hAnsi="Verdana"/>
          <w:sz w:val="23"/>
          <w:szCs w:val="23"/>
        </w:rPr>
      </w:pPr>
    </w:p>
    <w:p w14:paraId="6F032B68" w14:textId="361C5F70" w:rsidR="0034489D" w:rsidRPr="00D6532D" w:rsidRDefault="0034489D" w:rsidP="0034489D">
      <w:pPr>
        <w:pStyle w:val="Corpodetexto31"/>
        <w:tabs>
          <w:tab w:val="left" w:pos="426"/>
        </w:tabs>
        <w:rPr>
          <w:rFonts w:ascii="Verdana" w:hAnsi="Verdana"/>
          <w:sz w:val="23"/>
          <w:szCs w:val="23"/>
        </w:rPr>
      </w:pPr>
      <w:r w:rsidRPr="00D6532D">
        <w:rPr>
          <w:rFonts w:ascii="Verdana" w:hAnsi="Verdana"/>
          <w:sz w:val="23"/>
          <w:szCs w:val="23"/>
        </w:rPr>
        <w:t xml:space="preserve">Retroescavadeira zero hora, tipo centrada com mecanismo de giro central, tração 4x4, fabricada no ano vigente, com motor diesel turbo de 4 cilindros, </w:t>
      </w:r>
      <w:r w:rsidR="008B255B" w:rsidRPr="00D6532D">
        <w:rPr>
          <w:rFonts w:ascii="Verdana" w:hAnsi="Verdana"/>
          <w:sz w:val="23"/>
          <w:szCs w:val="23"/>
        </w:rPr>
        <w:t xml:space="preserve">da mesma marca do fabricante, </w:t>
      </w:r>
      <w:r w:rsidRPr="00D6532D">
        <w:rPr>
          <w:rFonts w:ascii="Verdana" w:hAnsi="Verdana"/>
          <w:sz w:val="23"/>
          <w:szCs w:val="23"/>
        </w:rPr>
        <w:t xml:space="preserve">mínimo de 85HP. Equipado com sistema de gerenciamento </w:t>
      </w:r>
      <w:r w:rsidRPr="00D6532D">
        <w:rPr>
          <w:rFonts w:ascii="Verdana" w:hAnsi="Verdana"/>
          <w:sz w:val="23"/>
          <w:szCs w:val="23"/>
        </w:rPr>
        <w:lastRenderedPageBreak/>
        <w:t xml:space="preserve">remoto, on-line que permita controlar de forma precisa, no mínimo, o planejamento da manutenção, localização, delimitador geográfico, acompanhamento do </w:t>
      </w:r>
      <w:proofErr w:type="spellStart"/>
      <w:r w:rsidRPr="00D6532D">
        <w:rPr>
          <w:rFonts w:ascii="Verdana" w:hAnsi="Verdana"/>
          <w:sz w:val="23"/>
          <w:szCs w:val="23"/>
        </w:rPr>
        <w:t>horímetro</w:t>
      </w:r>
      <w:proofErr w:type="spellEnd"/>
      <w:r w:rsidRPr="00D6532D">
        <w:rPr>
          <w:rFonts w:ascii="Verdana" w:hAnsi="Verdana"/>
          <w:sz w:val="23"/>
          <w:szCs w:val="23"/>
        </w:rPr>
        <w:t xml:space="preserve"> com acesso através do site do fabricante, “Chassi monobloco tipo caixa integralmente soldada em peça única, caçamba dianteira de no mínimo 0,85 m³, caçamba de 24” reforçada com dentes laterais de corte e proteção. Estabilizadores laterais com válvulas de retenção, cabine com ar condicionado, para-brisa laminado, limpador, esguicho de água, banco com suspensão, tomada de 12 volts, Cabine “ROPS” e “FOPS” de acordo com as normas técnica da ABNT, com ar condicionado, plaqueta de identificação informando as normas técnicas, o número de série da cabine e o nome do fabricante, transmissão com 4 marchas a frente e 4 a ré, eixo dianteiros, roda apoiada sobre rolamento, diferencial traseiro de patinagem limitada, pneus traseiros mínimo de 12 lonas, dianteiro mínimo de 10 lonas, kit, chave de roda, garantia de 12 meses sem limites de horas para o equipamento, catálogo de peças e manual de operação em português, Treinamento sem custo. Produto original de fábrica, sem alterações que descaracterizem a originalidade do produto. Estrutura física própria, no Estado, homologada pelo Fabricante do equipamento a fim de garantir o atendimento dos serviços de manutenção preventiva e corretiva do equipamento através de técnicos treinados pelo Fabricante.</w:t>
      </w:r>
    </w:p>
    <w:p w14:paraId="67A519B5" w14:textId="77777777" w:rsidR="0034489D" w:rsidRPr="00D6532D" w:rsidRDefault="0034489D" w:rsidP="0034489D">
      <w:pPr>
        <w:pStyle w:val="Corpodetexto31"/>
        <w:tabs>
          <w:tab w:val="left" w:pos="426"/>
        </w:tabs>
        <w:rPr>
          <w:rFonts w:ascii="Verdana" w:hAnsi="Verdana"/>
          <w:sz w:val="23"/>
          <w:szCs w:val="23"/>
        </w:rPr>
      </w:pPr>
    </w:p>
    <w:p w14:paraId="43D8285E" w14:textId="77777777" w:rsidR="0034489D" w:rsidRPr="00D6532D" w:rsidRDefault="0034489D" w:rsidP="0034489D">
      <w:pPr>
        <w:pStyle w:val="Corpodetexto31"/>
        <w:tabs>
          <w:tab w:val="left" w:pos="426"/>
        </w:tabs>
        <w:rPr>
          <w:rFonts w:ascii="Verdana" w:hAnsi="Verdana"/>
          <w:b/>
          <w:bCs/>
          <w:sz w:val="23"/>
          <w:szCs w:val="23"/>
        </w:rPr>
      </w:pPr>
      <w:r w:rsidRPr="00D6532D">
        <w:rPr>
          <w:rFonts w:ascii="Verdana" w:hAnsi="Verdana"/>
          <w:b/>
          <w:bCs/>
          <w:sz w:val="23"/>
          <w:szCs w:val="23"/>
        </w:rPr>
        <w:t>Deverá o licitante apresentar catálogo do equipamento comprovando as especificações técnicas da retroescavadeira dentro do envelope de proposta.</w:t>
      </w:r>
    </w:p>
    <w:p w14:paraId="74C1E911" w14:textId="77777777" w:rsidR="001245AA" w:rsidRPr="00D6532D" w:rsidRDefault="001245AA" w:rsidP="007F35B4">
      <w:pPr>
        <w:pStyle w:val="Corpodetexto31"/>
        <w:rPr>
          <w:rFonts w:ascii="Verdana" w:hAnsi="Verdana"/>
          <w:b/>
          <w:sz w:val="23"/>
          <w:szCs w:val="23"/>
        </w:rPr>
      </w:pPr>
    </w:p>
    <w:p w14:paraId="2E1BF822" w14:textId="2CE27E00" w:rsidR="00312F8D" w:rsidRPr="00D6532D" w:rsidRDefault="00312F8D" w:rsidP="00312F8D">
      <w:pPr>
        <w:jc w:val="both"/>
        <w:rPr>
          <w:rFonts w:ascii="Verdana" w:hAnsi="Verdana"/>
          <w:sz w:val="23"/>
          <w:szCs w:val="23"/>
        </w:rPr>
      </w:pPr>
      <w:r w:rsidRPr="00D6532D">
        <w:rPr>
          <w:rFonts w:ascii="Verdana" w:hAnsi="Verdana"/>
          <w:b/>
          <w:bCs/>
          <w:sz w:val="23"/>
          <w:szCs w:val="23"/>
        </w:rPr>
        <w:t>1.</w:t>
      </w:r>
      <w:r w:rsidR="0034489D" w:rsidRPr="00D6532D">
        <w:rPr>
          <w:rFonts w:ascii="Verdana" w:hAnsi="Verdana"/>
          <w:b/>
          <w:bCs/>
          <w:sz w:val="23"/>
          <w:szCs w:val="23"/>
        </w:rPr>
        <w:t>3</w:t>
      </w:r>
      <w:r w:rsidRPr="00D6532D">
        <w:rPr>
          <w:rFonts w:ascii="Verdana" w:hAnsi="Verdana"/>
          <w:b/>
          <w:bCs/>
          <w:sz w:val="23"/>
          <w:szCs w:val="23"/>
        </w:rPr>
        <w:t xml:space="preserve"> - </w:t>
      </w:r>
      <w:r w:rsidRPr="00D6532D">
        <w:rPr>
          <w:rFonts w:ascii="Verdana" w:hAnsi="Verdana"/>
          <w:sz w:val="23"/>
          <w:szCs w:val="23"/>
        </w:rPr>
        <w:t>A CONTRATADA deverá prestar garantia técnica contra defeitos de fabricação, defeitos de materiais ou de manufatura, vícios – aparentes ou ocultos –, pelo período mínimo de 0</w:t>
      </w:r>
      <w:r w:rsidR="000E628E" w:rsidRPr="00D6532D">
        <w:rPr>
          <w:rFonts w:ascii="Verdana" w:hAnsi="Verdana"/>
          <w:sz w:val="23"/>
          <w:szCs w:val="23"/>
        </w:rPr>
        <w:t>1</w:t>
      </w:r>
      <w:r w:rsidRPr="00D6532D">
        <w:rPr>
          <w:rFonts w:ascii="Verdana" w:hAnsi="Verdana"/>
          <w:sz w:val="23"/>
          <w:szCs w:val="23"/>
        </w:rPr>
        <w:t xml:space="preserve"> (</w:t>
      </w:r>
      <w:r w:rsidR="000E628E" w:rsidRPr="00D6532D">
        <w:rPr>
          <w:rFonts w:ascii="Verdana" w:hAnsi="Verdana"/>
          <w:sz w:val="23"/>
          <w:szCs w:val="23"/>
        </w:rPr>
        <w:t>UM</w:t>
      </w:r>
      <w:r w:rsidRPr="00D6532D">
        <w:rPr>
          <w:rFonts w:ascii="Verdana" w:hAnsi="Verdana"/>
          <w:sz w:val="23"/>
          <w:szCs w:val="23"/>
        </w:rPr>
        <w:t xml:space="preserve">) ano, contado do recebimento do </w:t>
      </w:r>
      <w:r w:rsidR="002903F8" w:rsidRPr="00D6532D">
        <w:rPr>
          <w:rFonts w:ascii="Verdana" w:hAnsi="Verdana"/>
          <w:sz w:val="23"/>
          <w:szCs w:val="23"/>
        </w:rPr>
        <w:t>equipamento</w:t>
      </w:r>
      <w:r w:rsidRPr="00D6532D">
        <w:rPr>
          <w:rFonts w:ascii="Verdana" w:hAnsi="Verdana"/>
          <w:sz w:val="23"/>
          <w:szCs w:val="23"/>
        </w:rPr>
        <w:t>.</w:t>
      </w:r>
    </w:p>
    <w:p w14:paraId="020AF3F1" w14:textId="77777777" w:rsidR="00312F8D" w:rsidRPr="00D6532D" w:rsidRDefault="00312F8D" w:rsidP="00312F8D">
      <w:pPr>
        <w:jc w:val="both"/>
        <w:rPr>
          <w:rFonts w:ascii="Verdana" w:hAnsi="Verdana"/>
          <w:b/>
          <w:bCs/>
          <w:sz w:val="23"/>
          <w:szCs w:val="23"/>
        </w:rPr>
      </w:pPr>
    </w:p>
    <w:p w14:paraId="1B862AB3" w14:textId="0E128BC8" w:rsidR="00F36335" w:rsidRPr="00D6532D" w:rsidRDefault="007F35B4" w:rsidP="00F36335">
      <w:pPr>
        <w:jc w:val="both"/>
        <w:rPr>
          <w:rFonts w:ascii="Verdana" w:hAnsi="Verdana"/>
          <w:sz w:val="23"/>
          <w:szCs w:val="23"/>
        </w:rPr>
      </w:pPr>
      <w:r w:rsidRPr="00D6532D">
        <w:rPr>
          <w:rFonts w:ascii="Verdana" w:hAnsi="Verdana"/>
          <w:b/>
          <w:bCs/>
          <w:sz w:val="23"/>
          <w:szCs w:val="23"/>
        </w:rPr>
        <w:t>1.</w:t>
      </w:r>
      <w:r w:rsidR="0034489D" w:rsidRPr="00D6532D">
        <w:rPr>
          <w:rFonts w:ascii="Verdana" w:hAnsi="Verdana"/>
          <w:b/>
          <w:bCs/>
          <w:sz w:val="23"/>
          <w:szCs w:val="23"/>
        </w:rPr>
        <w:t>4</w:t>
      </w:r>
      <w:r w:rsidR="00F36335" w:rsidRPr="00D6532D">
        <w:rPr>
          <w:rFonts w:ascii="Verdana" w:hAnsi="Verdana"/>
          <w:b/>
          <w:bCs/>
          <w:sz w:val="23"/>
          <w:szCs w:val="23"/>
        </w:rPr>
        <w:t xml:space="preserve"> -</w:t>
      </w:r>
      <w:r w:rsidR="00F36335" w:rsidRPr="00D6532D">
        <w:rPr>
          <w:rFonts w:ascii="Verdana" w:hAnsi="Verdana"/>
          <w:sz w:val="23"/>
          <w:szCs w:val="23"/>
        </w:rPr>
        <w:t xml:space="preserve"> Constituem anexos deste instrumento convocatório, dele fazendo parte integrante:</w:t>
      </w:r>
    </w:p>
    <w:p w14:paraId="0520C68F" w14:textId="77777777" w:rsidR="00F36335" w:rsidRPr="00D6532D" w:rsidRDefault="00F36335" w:rsidP="00F36335">
      <w:pPr>
        <w:jc w:val="both"/>
        <w:rPr>
          <w:rFonts w:ascii="Verdana" w:hAnsi="Verdana"/>
          <w:sz w:val="23"/>
          <w:szCs w:val="23"/>
          <w:highlight w:val="yellow"/>
        </w:rPr>
      </w:pPr>
    </w:p>
    <w:p w14:paraId="556E11E6" w14:textId="77777777" w:rsidR="00F36335" w:rsidRPr="00D6532D" w:rsidRDefault="00F36335" w:rsidP="00F36335">
      <w:pPr>
        <w:pStyle w:val="Corpodetexto3"/>
        <w:tabs>
          <w:tab w:val="left" w:pos="5954"/>
        </w:tabs>
        <w:rPr>
          <w:rFonts w:ascii="Verdana" w:hAnsi="Verdana"/>
          <w:bCs/>
          <w:color w:val="000000"/>
          <w:sz w:val="23"/>
          <w:szCs w:val="23"/>
        </w:rPr>
      </w:pPr>
      <w:r w:rsidRPr="00D6532D">
        <w:rPr>
          <w:rFonts w:ascii="Verdana" w:hAnsi="Verdana"/>
          <w:b/>
          <w:color w:val="000000"/>
          <w:sz w:val="23"/>
          <w:szCs w:val="23"/>
        </w:rPr>
        <w:t>ANEXO I</w:t>
      </w:r>
      <w:r w:rsidRPr="00D6532D">
        <w:rPr>
          <w:rFonts w:ascii="Verdana" w:hAnsi="Verdana"/>
          <w:bCs/>
          <w:color w:val="000000"/>
          <w:sz w:val="23"/>
          <w:szCs w:val="23"/>
        </w:rPr>
        <w:t xml:space="preserve"> – Especificação do Objeto e Modelo de Proposta de Preços;</w:t>
      </w:r>
    </w:p>
    <w:p w14:paraId="7AB17600" w14:textId="77777777" w:rsidR="00F36335" w:rsidRPr="00D6532D" w:rsidRDefault="00F36335" w:rsidP="00F36335">
      <w:pPr>
        <w:pStyle w:val="Corpodetexto3"/>
        <w:tabs>
          <w:tab w:val="left" w:pos="5954"/>
        </w:tabs>
        <w:rPr>
          <w:rFonts w:ascii="Verdana" w:hAnsi="Verdana"/>
          <w:bCs/>
          <w:color w:val="000000"/>
          <w:sz w:val="23"/>
          <w:szCs w:val="23"/>
        </w:rPr>
      </w:pPr>
      <w:r w:rsidRPr="00D6532D">
        <w:rPr>
          <w:rFonts w:ascii="Verdana" w:hAnsi="Verdana"/>
          <w:b/>
          <w:color w:val="000000"/>
          <w:sz w:val="23"/>
          <w:szCs w:val="23"/>
        </w:rPr>
        <w:t>ANEXO II</w:t>
      </w:r>
      <w:r w:rsidRPr="00D6532D">
        <w:rPr>
          <w:rFonts w:ascii="Verdana" w:hAnsi="Verdana"/>
          <w:bCs/>
          <w:color w:val="000000"/>
          <w:sz w:val="23"/>
          <w:szCs w:val="23"/>
        </w:rPr>
        <w:t xml:space="preserve"> – Carta de Credenciamento; </w:t>
      </w:r>
      <w:r w:rsidRPr="00D6532D">
        <w:rPr>
          <w:rFonts w:ascii="Verdana" w:hAnsi="Verdana"/>
          <w:b/>
          <w:bCs/>
          <w:color w:val="000000"/>
          <w:sz w:val="23"/>
          <w:szCs w:val="23"/>
        </w:rPr>
        <w:t>(Fora do envelope);</w:t>
      </w:r>
    </w:p>
    <w:p w14:paraId="0508C8DA" w14:textId="77777777" w:rsidR="00F36335" w:rsidRPr="00D6532D" w:rsidRDefault="00F36335" w:rsidP="00F36335">
      <w:pPr>
        <w:pStyle w:val="Corpodetexto3"/>
        <w:tabs>
          <w:tab w:val="left" w:pos="5954"/>
        </w:tabs>
        <w:rPr>
          <w:rFonts w:ascii="Verdana" w:hAnsi="Verdana"/>
          <w:bCs/>
          <w:color w:val="000000"/>
          <w:sz w:val="23"/>
          <w:szCs w:val="23"/>
        </w:rPr>
      </w:pPr>
      <w:r w:rsidRPr="00D6532D">
        <w:rPr>
          <w:rFonts w:ascii="Verdana" w:hAnsi="Verdana"/>
          <w:b/>
          <w:color w:val="000000"/>
          <w:sz w:val="23"/>
          <w:szCs w:val="23"/>
        </w:rPr>
        <w:t>ANEXO III</w:t>
      </w:r>
      <w:r w:rsidRPr="00D6532D">
        <w:rPr>
          <w:rFonts w:ascii="Verdana" w:hAnsi="Verdana"/>
          <w:bCs/>
          <w:color w:val="000000"/>
          <w:sz w:val="23"/>
          <w:szCs w:val="23"/>
        </w:rPr>
        <w:t xml:space="preserve"> - Declaração de Cumprimento do disposto no inciso XXXIII, do art.7º, da Constituição Federal;</w:t>
      </w:r>
    </w:p>
    <w:p w14:paraId="3D0E0792" w14:textId="77777777" w:rsidR="00F36335" w:rsidRPr="00D6532D" w:rsidRDefault="00F36335" w:rsidP="00F36335">
      <w:pPr>
        <w:pStyle w:val="Corpodetexto3"/>
        <w:tabs>
          <w:tab w:val="left" w:pos="5954"/>
        </w:tabs>
        <w:rPr>
          <w:rFonts w:ascii="Verdana" w:hAnsi="Verdana"/>
          <w:bCs/>
          <w:sz w:val="23"/>
          <w:szCs w:val="23"/>
        </w:rPr>
      </w:pPr>
      <w:r w:rsidRPr="00D6532D">
        <w:rPr>
          <w:rFonts w:ascii="Verdana" w:hAnsi="Verdana"/>
          <w:b/>
          <w:color w:val="auto"/>
          <w:sz w:val="23"/>
          <w:szCs w:val="23"/>
        </w:rPr>
        <w:t>ANEXO IV</w:t>
      </w:r>
      <w:r w:rsidRPr="00D6532D">
        <w:rPr>
          <w:rFonts w:ascii="Verdana" w:hAnsi="Verdana"/>
          <w:bCs/>
          <w:color w:val="auto"/>
          <w:sz w:val="23"/>
          <w:szCs w:val="23"/>
        </w:rPr>
        <w:t xml:space="preserve"> – Declaração de Pleno Atendimento; </w:t>
      </w:r>
      <w:r w:rsidRPr="00D6532D">
        <w:rPr>
          <w:rFonts w:ascii="Verdana" w:hAnsi="Verdana"/>
          <w:b/>
          <w:bCs/>
          <w:color w:val="000000"/>
          <w:sz w:val="23"/>
          <w:szCs w:val="23"/>
        </w:rPr>
        <w:t>(Fora do envelope);</w:t>
      </w:r>
    </w:p>
    <w:p w14:paraId="5E45449A" w14:textId="77777777" w:rsidR="00F36335" w:rsidRPr="00D6532D" w:rsidRDefault="00F36335" w:rsidP="00F36335">
      <w:pPr>
        <w:pStyle w:val="Corpodetexto3"/>
        <w:tabs>
          <w:tab w:val="left" w:pos="5954"/>
        </w:tabs>
        <w:rPr>
          <w:rFonts w:ascii="Verdana" w:hAnsi="Verdana"/>
          <w:bCs/>
          <w:color w:val="000000"/>
          <w:sz w:val="23"/>
          <w:szCs w:val="23"/>
        </w:rPr>
      </w:pPr>
      <w:r w:rsidRPr="00D6532D">
        <w:rPr>
          <w:rFonts w:ascii="Verdana" w:hAnsi="Verdana"/>
          <w:b/>
          <w:color w:val="000000"/>
          <w:sz w:val="23"/>
          <w:szCs w:val="23"/>
        </w:rPr>
        <w:t>ANEXO V</w:t>
      </w:r>
      <w:r w:rsidRPr="00D6532D">
        <w:rPr>
          <w:rFonts w:ascii="Verdana" w:hAnsi="Verdana"/>
          <w:bCs/>
          <w:color w:val="000000"/>
          <w:sz w:val="23"/>
          <w:szCs w:val="23"/>
        </w:rPr>
        <w:t xml:space="preserve"> – Minuta Contratual;</w:t>
      </w:r>
    </w:p>
    <w:p w14:paraId="2265BC9C" w14:textId="77777777" w:rsidR="00F36335" w:rsidRPr="00D6532D" w:rsidRDefault="00F36335" w:rsidP="00F36335">
      <w:pPr>
        <w:pStyle w:val="Corpodetexto3"/>
        <w:tabs>
          <w:tab w:val="left" w:pos="5954"/>
        </w:tabs>
        <w:rPr>
          <w:rFonts w:ascii="Verdana" w:hAnsi="Verdana"/>
          <w:color w:val="000000"/>
          <w:sz w:val="23"/>
          <w:szCs w:val="23"/>
        </w:rPr>
      </w:pPr>
      <w:r w:rsidRPr="00D6532D">
        <w:rPr>
          <w:rFonts w:ascii="Verdana" w:hAnsi="Verdana"/>
          <w:b/>
          <w:color w:val="000000"/>
          <w:sz w:val="23"/>
          <w:szCs w:val="23"/>
        </w:rPr>
        <w:t>ANEXO VI</w:t>
      </w:r>
      <w:r w:rsidRPr="00D6532D">
        <w:rPr>
          <w:rFonts w:ascii="Verdana" w:hAnsi="Verdana"/>
          <w:b/>
          <w:bCs/>
          <w:color w:val="000000"/>
          <w:sz w:val="23"/>
          <w:szCs w:val="23"/>
        </w:rPr>
        <w:t xml:space="preserve"> – </w:t>
      </w:r>
      <w:r w:rsidRPr="00D6532D">
        <w:rPr>
          <w:rFonts w:ascii="Verdana" w:hAnsi="Verdana"/>
          <w:color w:val="000000"/>
          <w:sz w:val="23"/>
          <w:szCs w:val="23"/>
        </w:rPr>
        <w:t>Declaração de Microempresas e Empresa de Pequeno Porte;</w:t>
      </w:r>
    </w:p>
    <w:p w14:paraId="34017F65" w14:textId="77777777" w:rsidR="00F36335" w:rsidRPr="00D6532D" w:rsidRDefault="00F36335" w:rsidP="00F36335">
      <w:pPr>
        <w:autoSpaceDE w:val="0"/>
        <w:autoSpaceDN w:val="0"/>
        <w:adjustRightInd w:val="0"/>
        <w:jc w:val="both"/>
        <w:rPr>
          <w:rFonts w:ascii="Verdana" w:hAnsi="Verdana"/>
          <w:color w:val="000000"/>
          <w:sz w:val="23"/>
          <w:szCs w:val="23"/>
        </w:rPr>
      </w:pPr>
      <w:r w:rsidRPr="00D6532D">
        <w:rPr>
          <w:rFonts w:ascii="Verdana" w:hAnsi="Verdana"/>
          <w:b/>
          <w:bCs/>
          <w:color w:val="000000"/>
          <w:sz w:val="23"/>
          <w:szCs w:val="23"/>
        </w:rPr>
        <w:t>ANEXO VII</w:t>
      </w:r>
      <w:r w:rsidRPr="00D6532D">
        <w:rPr>
          <w:rFonts w:ascii="Verdana" w:hAnsi="Verdana"/>
          <w:color w:val="000000"/>
          <w:sz w:val="23"/>
          <w:szCs w:val="23"/>
        </w:rPr>
        <w:t xml:space="preserve"> – Termo de Referência</w:t>
      </w:r>
    </w:p>
    <w:p w14:paraId="64577810" w14:textId="77777777" w:rsidR="00BE642D" w:rsidRPr="00F04E8B" w:rsidRDefault="00BE642D" w:rsidP="00F36335">
      <w:pPr>
        <w:pStyle w:val="Corpodetexto"/>
        <w:numPr>
          <w:ilvl w:val="12"/>
          <w:numId w:val="0"/>
        </w:numPr>
        <w:rPr>
          <w:rFonts w:ascii="Verdana" w:hAnsi="Verdana"/>
          <w:b/>
          <w:bCs/>
          <w:sz w:val="22"/>
          <w:szCs w:val="22"/>
          <w:highlight w:val="yellow"/>
        </w:rPr>
      </w:pPr>
    </w:p>
    <w:p w14:paraId="49F1951E" w14:textId="40D86E11" w:rsidR="00BD60C3" w:rsidRPr="00F04E8B" w:rsidRDefault="007F35B4" w:rsidP="00400BA6">
      <w:pPr>
        <w:pStyle w:val="Corpodetexto"/>
        <w:numPr>
          <w:ilvl w:val="12"/>
          <w:numId w:val="0"/>
        </w:numPr>
        <w:rPr>
          <w:rFonts w:ascii="Verdana" w:hAnsi="Verdana"/>
          <w:b/>
          <w:bCs/>
          <w:sz w:val="22"/>
          <w:szCs w:val="22"/>
        </w:rPr>
      </w:pPr>
      <w:r w:rsidRPr="00F04E8B">
        <w:rPr>
          <w:rFonts w:ascii="Verdana" w:hAnsi="Verdana"/>
          <w:b/>
          <w:bCs/>
          <w:sz w:val="22"/>
          <w:szCs w:val="22"/>
        </w:rPr>
        <w:t>1.</w:t>
      </w:r>
      <w:r w:rsidR="0034489D">
        <w:rPr>
          <w:rFonts w:ascii="Verdana" w:hAnsi="Verdana"/>
          <w:b/>
          <w:bCs/>
          <w:sz w:val="22"/>
          <w:szCs w:val="22"/>
        </w:rPr>
        <w:t>5</w:t>
      </w:r>
      <w:r w:rsidR="00F36335" w:rsidRPr="00F04E8B">
        <w:rPr>
          <w:rFonts w:ascii="Verdana" w:hAnsi="Verdana"/>
          <w:b/>
          <w:bCs/>
          <w:sz w:val="22"/>
          <w:szCs w:val="22"/>
        </w:rPr>
        <w:t xml:space="preserve"> - A participação nesta licitação significa pleno conhecimento de suas instruções, não cabendo, após sua abertura, alegação de desconhecimento de seus itens ou reclamação quanto ao seu conteúdo. Antes de elaborar suas propostas, </w:t>
      </w:r>
      <w:r w:rsidR="0025472A" w:rsidRPr="00F04E8B">
        <w:rPr>
          <w:rFonts w:ascii="Verdana" w:hAnsi="Verdana"/>
          <w:b/>
          <w:bCs/>
          <w:sz w:val="22"/>
          <w:szCs w:val="22"/>
        </w:rPr>
        <w:t>o</w:t>
      </w:r>
      <w:r w:rsidR="00F36335" w:rsidRPr="00F04E8B">
        <w:rPr>
          <w:rFonts w:ascii="Verdana" w:hAnsi="Verdana"/>
          <w:b/>
          <w:bCs/>
          <w:sz w:val="22"/>
          <w:szCs w:val="22"/>
        </w:rPr>
        <w:t>s licitantes deverão ler atentamente o edital e seus anexos. Alegações de desconhecimento das suas disposições não serão aceitas para justificar eventuais divergências ou erros existentes em seus Documentos de Habilitação ou na Proposta.</w:t>
      </w:r>
    </w:p>
    <w:p w14:paraId="70575E41" w14:textId="77777777" w:rsidR="004316C6" w:rsidRPr="00F04E8B" w:rsidRDefault="004316C6" w:rsidP="00F36335">
      <w:pPr>
        <w:jc w:val="both"/>
        <w:rPr>
          <w:rFonts w:ascii="Verdana" w:hAnsi="Verdana"/>
          <w:color w:val="000000"/>
          <w:sz w:val="22"/>
          <w:szCs w:val="22"/>
        </w:rPr>
      </w:pPr>
    </w:p>
    <w:p w14:paraId="16E1E898"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II - ÁREA SOLICITANTE</w:t>
      </w:r>
    </w:p>
    <w:p w14:paraId="73A4DC2B" w14:textId="77777777" w:rsidR="00F36335" w:rsidRPr="00F04E8B" w:rsidRDefault="00F36335" w:rsidP="00F36335">
      <w:pPr>
        <w:ind w:left="567" w:hanging="567"/>
        <w:jc w:val="both"/>
        <w:rPr>
          <w:rFonts w:ascii="Verdana" w:hAnsi="Verdana"/>
          <w:b/>
          <w:bCs/>
          <w:sz w:val="22"/>
          <w:szCs w:val="22"/>
        </w:rPr>
      </w:pPr>
    </w:p>
    <w:p w14:paraId="49B0CDF5" w14:textId="77777777" w:rsidR="0034489D" w:rsidRPr="00D90912" w:rsidRDefault="00F36335" w:rsidP="0034489D">
      <w:pPr>
        <w:ind w:left="567" w:hanging="567"/>
        <w:jc w:val="both"/>
        <w:rPr>
          <w:rFonts w:ascii="Verdana" w:hAnsi="Verdana"/>
          <w:sz w:val="23"/>
          <w:szCs w:val="23"/>
        </w:rPr>
      </w:pPr>
      <w:r w:rsidRPr="00F04E8B">
        <w:rPr>
          <w:rFonts w:ascii="Verdana" w:hAnsi="Verdana"/>
          <w:b/>
          <w:bCs/>
          <w:sz w:val="22"/>
          <w:szCs w:val="22"/>
        </w:rPr>
        <w:t xml:space="preserve">2.1 </w:t>
      </w:r>
      <w:r w:rsidRPr="00F04E8B">
        <w:rPr>
          <w:rFonts w:ascii="Verdana" w:hAnsi="Verdana"/>
          <w:sz w:val="22"/>
          <w:szCs w:val="22"/>
        </w:rPr>
        <w:t>–</w:t>
      </w:r>
      <w:r w:rsidR="00646E3F" w:rsidRPr="00F04E8B">
        <w:rPr>
          <w:rFonts w:ascii="Verdana" w:hAnsi="Verdana"/>
          <w:sz w:val="22"/>
          <w:szCs w:val="22"/>
        </w:rPr>
        <w:t xml:space="preserve"> </w:t>
      </w:r>
      <w:r w:rsidR="0034489D" w:rsidRPr="00D90912">
        <w:rPr>
          <w:rFonts w:ascii="Verdana" w:hAnsi="Verdana"/>
          <w:sz w:val="23"/>
          <w:szCs w:val="23"/>
        </w:rPr>
        <w:t xml:space="preserve">Departamento Municipal </w:t>
      </w:r>
      <w:r w:rsidR="0034489D">
        <w:rPr>
          <w:rFonts w:ascii="Verdana" w:hAnsi="Verdana"/>
          <w:sz w:val="23"/>
          <w:szCs w:val="23"/>
        </w:rPr>
        <w:t>solicitante.</w:t>
      </w:r>
    </w:p>
    <w:p w14:paraId="7841779B" w14:textId="77777777" w:rsidR="00F36335" w:rsidRPr="00F04E8B" w:rsidRDefault="00F36335" w:rsidP="00F36335">
      <w:pPr>
        <w:jc w:val="both"/>
        <w:rPr>
          <w:rFonts w:ascii="Verdana" w:hAnsi="Verdana"/>
          <w:sz w:val="22"/>
          <w:szCs w:val="22"/>
        </w:rPr>
      </w:pPr>
    </w:p>
    <w:p w14:paraId="02965DC3"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III - DAS CONDIÇÕES DE PARTICIPAÇÃO</w:t>
      </w:r>
    </w:p>
    <w:p w14:paraId="5D97BD68" w14:textId="77777777" w:rsidR="00F36335" w:rsidRPr="00F04E8B" w:rsidRDefault="00F36335" w:rsidP="00F36335">
      <w:pPr>
        <w:jc w:val="both"/>
        <w:rPr>
          <w:rFonts w:ascii="Verdana" w:hAnsi="Verdana"/>
          <w:b/>
          <w:bCs/>
          <w:sz w:val="22"/>
          <w:szCs w:val="22"/>
        </w:rPr>
      </w:pPr>
    </w:p>
    <w:p w14:paraId="214A2823" w14:textId="63CEF97C" w:rsidR="00B20F39" w:rsidRPr="00F04E8B" w:rsidRDefault="00F36335" w:rsidP="00B20F39">
      <w:pPr>
        <w:jc w:val="both"/>
        <w:rPr>
          <w:rFonts w:ascii="Verdana" w:hAnsi="Verdana"/>
          <w:b/>
          <w:bCs/>
          <w:sz w:val="22"/>
          <w:szCs w:val="22"/>
        </w:rPr>
      </w:pPr>
      <w:r w:rsidRPr="00F04E8B">
        <w:rPr>
          <w:rFonts w:ascii="Verdana" w:hAnsi="Verdana"/>
          <w:b/>
          <w:bCs/>
          <w:sz w:val="22"/>
          <w:szCs w:val="22"/>
        </w:rPr>
        <w:t xml:space="preserve">3.1 </w:t>
      </w:r>
      <w:r w:rsidR="008252FB" w:rsidRPr="00F04E8B">
        <w:rPr>
          <w:rFonts w:ascii="Verdana" w:hAnsi="Verdana"/>
          <w:b/>
          <w:bCs/>
          <w:sz w:val="22"/>
          <w:szCs w:val="22"/>
        </w:rPr>
        <w:t>–</w:t>
      </w:r>
      <w:r w:rsidRPr="00F04E8B">
        <w:rPr>
          <w:rFonts w:ascii="Verdana" w:hAnsi="Verdana"/>
          <w:sz w:val="22"/>
          <w:szCs w:val="22"/>
        </w:rPr>
        <w:t xml:space="preserve"> </w:t>
      </w:r>
      <w:r w:rsidR="00B20F39" w:rsidRPr="00F04E8B">
        <w:rPr>
          <w:rFonts w:ascii="Verdana" w:hAnsi="Verdana"/>
          <w:b/>
          <w:bCs/>
          <w:sz w:val="22"/>
          <w:szCs w:val="22"/>
        </w:rPr>
        <w:t>A participação nesta licitação</w:t>
      </w:r>
      <w:r w:rsidR="0019524A" w:rsidRPr="00F04E8B">
        <w:rPr>
          <w:rFonts w:ascii="Verdana" w:hAnsi="Verdana"/>
          <w:b/>
          <w:bCs/>
          <w:sz w:val="22"/>
          <w:szCs w:val="22"/>
        </w:rPr>
        <w:t xml:space="preserve"> é para toda e qualquer empresa d</w:t>
      </w:r>
      <w:r w:rsidR="00B20F39" w:rsidRPr="00F04E8B">
        <w:rPr>
          <w:rFonts w:ascii="Verdana" w:hAnsi="Verdana"/>
          <w:b/>
          <w:bCs/>
          <w:sz w:val="22"/>
          <w:szCs w:val="22"/>
        </w:rPr>
        <w:t>o ramo pertinente ao objeto licitado, e que atendam às condições estabelecidas</w:t>
      </w:r>
      <w:r w:rsidR="00C270B7" w:rsidRPr="00F04E8B">
        <w:rPr>
          <w:rFonts w:ascii="Verdana" w:hAnsi="Verdana"/>
          <w:b/>
          <w:bCs/>
          <w:sz w:val="22"/>
          <w:szCs w:val="22"/>
        </w:rPr>
        <w:t xml:space="preserve"> neste instrumento convocatório</w:t>
      </w:r>
      <w:r w:rsidR="0019524A" w:rsidRPr="00F04E8B">
        <w:rPr>
          <w:rFonts w:ascii="Verdana" w:hAnsi="Verdana"/>
          <w:b/>
          <w:bCs/>
          <w:sz w:val="22"/>
          <w:szCs w:val="22"/>
        </w:rPr>
        <w:t>.</w:t>
      </w:r>
      <w:r w:rsidR="00C270B7" w:rsidRPr="00F04E8B">
        <w:rPr>
          <w:rFonts w:ascii="Verdana" w:hAnsi="Verdana"/>
          <w:b/>
          <w:bCs/>
          <w:sz w:val="22"/>
          <w:szCs w:val="22"/>
        </w:rPr>
        <w:t xml:space="preserve"> </w:t>
      </w:r>
    </w:p>
    <w:p w14:paraId="34F279AB"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p>
    <w:p w14:paraId="55325C60"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r w:rsidRPr="00F04E8B">
        <w:rPr>
          <w:rFonts w:ascii="Verdana" w:hAnsi="Verdana"/>
          <w:b/>
          <w:sz w:val="22"/>
          <w:szCs w:val="22"/>
        </w:rPr>
        <w:t>3.2 –</w:t>
      </w:r>
      <w:r w:rsidRPr="00F04E8B">
        <w:rPr>
          <w:rFonts w:ascii="Verdana" w:hAnsi="Verdana"/>
          <w:sz w:val="22"/>
          <w:szCs w:val="22"/>
        </w:rPr>
        <w:t xml:space="preserve"> Participarão da Sessão Oficial do Pregão Presencial os representantes efetivamente credenciados.</w:t>
      </w:r>
    </w:p>
    <w:p w14:paraId="080EC51E"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39ACB523"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3.3 –</w:t>
      </w:r>
      <w:r w:rsidRPr="00F04E8B">
        <w:rPr>
          <w:rFonts w:ascii="Verdana" w:hAnsi="Verdana"/>
          <w:sz w:val="22"/>
          <w:szCs w:val="22"/>
        </w:rPr>
        <w:t xml:space="preserve"> Estarão impedidos de participar de qualquer fase do processo interessados que se </w:t>
      </w:r>
      <w:r w:rsidR="008252FB" w:rsidRPr="00F04E8B">
        <w:rPr>
          <w:rFonts w:ascii="Verdana" w:hAnsi="Verdana"/>
          <w:sz w:val="22"/>
          <w:szCs w:val="22"/>
        </w:rPr>
        <w:t>enquadre</w:t>
      </w:r>
      <w:r w:rsidRPr="00F04E8B">
        <w:rPr>
          <w:rFonts w:ascii="Verdana" w:hAnsi="Verdana"/>
          <w:sz w:val="22"/>
          <w:szCs w:val="22"/>
        </w:rPr>
        <w:t xml:space="preserve"> em uma ou mais situações a seguir:</w:t>
      </w:r>
    </w:p>
    <w:p w14:paraId="31ADE41F"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7153C05"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a)</w:t>
      </w:r>
      <w:r w:rsidRPr="00F04E8B">
        <w:rPr>
          <w:rFonts w:ascii="Verdana" w:hAnsi="Verdana"/>
          <w:sz w:val="22"/>
          <w:szCs w:val="22"/>
        </w:rPr>
        <w:t xml:space="preserve"> suspenso ou impedido de licitar ou contratar com a Administração, ou declarada inidônea para licitar ou contratar com a Administração;</w:t>
      </w:r>
    </w:p>
    <w:p w14:paraId="699B981C"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b)</w:t>
      </w:r>
      <w:r w:rsidRPr="00F04E8B">
        <w:rPr>
          <w:rFonts w:ascii="Verdana" w:hAnsi="Verdana"/>
          <w:sz w:val="22"/>
          <w:szCs w:val="22"/>
        </w:rPr>
        <w:t xml:space="preserve"> estejam sob falência, sob concurso de credores, dissolução </w:t>
      </w:r>
      <w:r w:rsidR="0025472A" w:rsidRPr="00F04E8B">
        <w:rPr>
          <w:rFonts w:ascii="Verdana" w:hAnsi="Verdana"/>
          <w:sz w:val="22"/>
          <w:szCs w:val="22"/>
        </w:rPr>
        <w:t>ou liquidação judicial ou extra</w:t>
      </w:r>
      <w:r w:rsidRPr="00F04E8B">
        <w:rPr>
          <w:rFonts w:ascii="Verdana" w:hAnsi="Verdana"/>
          <w:sz w:val="22"/>
          <w:szCs w:val="22"/>
        </w:rPr>
        <w:t>judicial;</w:t>
      </w:r>
    </w:p>
    <w:p w14:paraId="3076530E"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c)</w:t>
      </w:r>
      <w:r w:rsidRPr="00F04E8B">
        <w:rPr>
          <w:rFonts w:ascii="Verdana" w:hAnsi="Verdana"/>
          <w:sz w:val="22"/>
          <w:szCs w:val="22"/>
        </w:rPr>
        <w:t xml:space="preserve"> em consórcio;</w:t>
      </w:r>
    </w:p>
    <w:p w14:paraId="7D39C4F2"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d)</w:t>
      </w:r>
      <w:r w:rsidRPr="00F04E8B">
        <w:rPr>
          <w:sz w:val="22"/>
          <w:szCs w:val="22"/>
        </w:rPr>
        <w:t xml:space="preserve"> </w:t>
      </w:r>
      <w:r w:rsidRPr="00F04E8B">
        <w:rPr>
          <w:rFonts w:ascii="Verdana" w:hAnsi="Verdana"/>
          <w:sz w:val="22"/>
          <w:szCs w:val="22"/>
        </w:rPr>
        <w:t xml:space="preserve">sejam declaradas inidôneas em qualquer esfera de Governo; </w:t>
      </w:r>
    </w:p>
    <w:p w14:paraId="0100FE82"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e)</w:t>
      </w:r>
      <w:r w:rsidRPr="00F04E8B">
        <w:rPr>
          <w:rFonts w:ascii="Verdana" w:hAnsi="Verdana"/>
          <w:sz w:val="22"/>
          <w:szCs w:val="22"/>
        </w:rPr>
        <w:t xml:space="preserve"> que não detenham atividade pertinente e compatível com o objeto deste Pregão.</w:t>
      </w:r>
    </w:p>
    <w:p w14:paraId="1E306F89"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33397FD"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3.4</w:t>
      </w:r>
      <w:r w:rsidRPr="00F04E8B">
        <w:rPr>
          <w:rFonts w:ascii="Verdana" w:hAnsi="Verdana"/>
          <w:sz w:val="22"/>
          <w:szCs w:val="22"/>
        </w:rPr>
        <w:t xml:space="preserve"> – A observância das vedações do item anterior é de inteira responsabilidade do licitante que, pelo descumprimento, se sujeita às penalidades cabíveis.</w:t>
      </w:r>
    </w:p>
    <w:p w14:paraId="2D5A9340"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06CFC13D" w14:textId="77777777" w:rsidR="00F36335" w:rsidRPr="00F04E8B" w:rsidRDefault="00F36335" w:rsidP="00F36335">
      <w:pPr>
        <w:pBdr>
          <w:top w:val="double" w:sz="6" w:space="1" w:color="auto"/>
          <w:bottom w:val="double" w:sz="6" w:space="1" w:color="auto"/>
        </w:pBdr>
        <w:ind w:left="567" w:hanging="567"/>
        <w:jc w:val="center"/>
        <w:rPr>
          <w:rFonts w:ascii="Verdana" w:hAnsi="Verdana"/>
          <w:b/>
          <w:sz w:val="22"/>
          <w:szCs w:val="22"/>
        </w:rPr>
      </w:pPr>
      <w:r w:rsidRPr="00F04E8B">
        <w:rPr>
          <w:rFonts w:ascii="Verdana" w:hAnsi="Verdana"/>
          <w:b/>
          <w:sz w:val="22"/>
          <w:szCs w:val="22"/>
        </w:rPr>
        <w:t>IV – DO CREDENCIAMENTO – FORA DOS ENVELOPES</w:t>
      </w:r>
    </w:p>
    <w:p w14:paraId="6B350378"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rPr>
      </w:pPr>
    </w:p>
    <w:p w14:paraId="6BD3094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4.1</w:t>
      </w:r>
      <w:r w:rsidRPr="00F04E8B">
        <w:rPr>
          <w:rFonts w:ascii="Verdana" w:hAnsi="Verdana"/>
          <w:sz w:val="22"/>
          <w:szCs w:val="22"/>
        </w:rPr>
        <w:t xml:space="preserve"> – O credenciamento é obrigatório e os </w:t>
      </w:r>
      <w:r w:rsidRPr="00F04E8B">
        <w:rPr>
          <w:rFonts w:ascii="Verdana" w:hAnsi="Verdana"/>
          <w:b/>
          <w:sz w:val="22"/>
          <w:szCs w:val="22"/>
          <w:u w:val="single"/>
        </w:rPr>
        <w:t>representantes dos licitantes</w:t>
      </w:r>
      <w:r w:rsidRPr="00F04E8B">
        <w:rPr>
          <w:rFonts w:ascii="Verdana" w:hAnsi="Verdana"/>
          <w:sz w:val="22"/>
          <w:szCs w:val="22"/>
        </w:rPr>
        <w:t xml:space="preserve"> deverão se apresentar para credenciamento junto ao Pregoeiro, devidamente munidos dos seguintes documentos: </w:t>
      </w:r>
    </w:p>
    <w:p w14:paraId="1A17DE3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0B46302"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a) Carteira de Identidade</w:t>
      </w:r>
      <w:r w:rsidRPr="00F04E8B">
        <w:rPr>
          <w:rFonts w:ascii="Verdana" w:hAnsi="Verdana"/>
          <w:sz w:val="22"/>
          <w:szCs w:val="22"/>
        </w:rPr>
        <w:t xml:space="preserve"> ou documento legal equivalente;</w:t>
      </w:r>
    </w:p>
    <w:p w14:paraId="43470FB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8324D4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F04E8B">
        <w:rPr>
          <w:rFonts w:ascii="Verdana" w:hAnsi="Verdana"/>
          <w:b/>
          <w:sz w:val="22"/>
          <w:szCs w:val="22"/>
        </w:rPr>
        <w:t>b)</w:t>
      </w:r>
      <w:r w:rsidRPr="00F04E8B">
        <w:rPr>
          <w:rFonts w:ascii="Verdana" w:hAnsi="Verdana"/>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ocu</w:t>
      </w:r>
      <w:r w:rsidRPr="00F04E8B">
        <w:rPr>
          <w:rFonts w:ascii="Verdana" w:eastAsia="Verdana" w:hAnsi="Verdana" w:cs="Verdana"/>
          <w:spacing w:val="-1"/>
          <w:sz w:val="22"/>
          <w:szCs w:val="22"/>
        </w:rPr>
        <w:t>m</w:t>
      </w:r>
      <w:r w:rsidRPr="00F04E8B">
        <w:rPr>
          <w:rFonts w:ascii="Verdana" w:eastAsia="Verdana" w:hAnsi="Verdana" w:cs="Verdana"/>
          <w:sz w:val="22"/>
          <w:szCs w:val="22"/>
        </w:rPr>
        <w:t>en</w:t>
      </w:r>
      <w:r w:rsidRPr="00F04E8B">
        <w:rPr>
          <w:rFonts w:ascii="Verdana" w:eastAsia="Verdana" w:hAnsi="Verdana" w:cs="Verdana"/>
          <w:spacing w:val="-1"/>
          <w:sz w:val="22"/>
          <w:szCs w:val="22"/>
        </w:rPr>
        <w:t>t</w:t>
      </w:r>
      <w:r w:rsidRPr="00F04E8B">
        <w:rPr>
          <w:rFonts w:ascii="Verdana" w:eastAsia="Verdana" w:hAnsi="Verdana" w:cs="Verdana"/>
          <w:sz w:val="22"/>
          <w:szCs w:val="22"/>
        </w:rPr>
        <w:t>o</w:t>
      </w:r>
      <w:r w:rsidRPr="00F04E8B">
        <w:rPr>
          <w:rFonts w:ascii="Verdana" w:eastAsia="Verdana" w:hAnsi="Verdana" w:cs="Verdana"/>
          <w:spacing w:val="6"/>
          <w:sz w:val="22"/>
          <w:szCs w:val="22"/>
        </w:rPr>
        <w:t xml:space="preserve"> </w:t>
      </w:r>
      <w:r w:rsidRPr="00F04E8B">
        <w:rPr>
          <w:rFonts w:ascii="Verdana" w:eastAsia="Verdana" w:hAnsi="Verdana" w:cs="Verdana"/>
          <w:spacing w:val="-1"/>
          <w:sz w:val="22"/>
          <w:szCs w:val="22"/>
        </w:rPr>
        <w:t>q</w:t>
      </w:r>
      <w:r w:rsidRPr="00F04E8B">
        <w:rPr>
          <w:rFonts w:ascii="Verdana" w:eastAsia="Verdana" w:hAnsi="Verdana" w:cs="Verdana"/>
          <w:sz w:val="22"/>
          <w:szCs w:val="22"/>
        </w:rPr>
        <w:t>ue</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o cre</w:t>
      </w:r>
      <w:r w:rsidRPr="00F04E8B">
        <w:rPr>
          <w:rFonts w:ascii="Verdana" w:eastAsia="Verdana" w:hAnsi="Verdana" w:cs="Verdana"/>
          <w:spacing w:val="-1"/>
          <w:sz w:val="22"/>
          <w:szCs w:val="22"/>
        </w:rPr>
        <w:t>d</w:t>
      </w:r>
      <w:r w:rsidRPr="00F04E8B">
        <w:rPr>
          <w:rFonts w:ascii="Verdana" w:eastAsia="Verdana" w:hAnsi="Verdana" w:cs="Verdana"/>
          <w:sz w:val="22"/>
          <w:szCs w:val="22"/>
        </w:rPr>
        <w:t>enc</w:t>
      </w:r>
      <w:r w:rsidRPr="00F04E8B">
        <w:rPr>
          <w:rFonts w:ascii="Verdana" w:eastAsia="Verdana" w:hAnsi="Verdana" w:cs="Verdana"/>
          <w:spacing w:val="-3"/>
          <w:sz w:val="22"/>
          <w:szCs w:val="22"/>
        </w:rPr>
        <w:t>i</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a</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par</w:t>
      </w:r>
      <w:r w:rsidRPr="00F04E8B">
        <w:rPr>
          <w:rFonts w:ascii="Verdana" w:eastAsia="Verdana" w:hAnsi="Verdana" w:cs="Verdana"/>
          <w:sz w:val="22"/>
          <w:szCs w:val="22"/>
        </w:rPr>
        <w:t>t</w:t>
      </w:r>
      <w:r w:rsidRPr="00F04E8B">
        <w:rPr>
          <w:rFonts w:ascii="Verdana" w:eastAsia="Verdana" w:hAnsi="Verdana" w:cs="Verdana"/>
          <w:spacing w:val="-4"/>
          <w:sz w:val="22"/>
          <w:szCs w:val="22"/>
        </w:rPr>
        <w:t>i</w:t>
      </w:r>
      <w:r w:rsidRPr="00F04E8B">
        <w:rPr>
          <w:rFonts w:ascii="Verdana" w:eastAsia="Verdana" w:hAnsi="Verdana" w:cs="Verdana"/>
          <w:spacing w:val="2"/>
          <w:sz w:val="22"/>
          <w:szCs w:val="22"/>
        </w:rPr>
        <w:t>c</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p</w:t>
      </w:r>
      <w:r w:rsidRPr="00F04E8B">
        <w:rPr>
          <w:rFonts w:ascii="Verdana" w:eastAsia="Verdana" w:hAnsi="Verdana" w:cs="Verdana"/>
          <w:spacing w:val="2"/>
          <w:sz w:val="22"/>
          <w:szCs w:val="22"/>
        </w:rPr>
        <w:t>a</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cer</w:t>
      </w:r>
      <w:r w:rsidRPr="00F04E8B">
        <w:rPr>
          <w:rFonts w:ascii="Verdana" w:eastAsia="Verdana" w:hAnsi="Verdana" w:cs="Verdana"/>
          <w:spacing w:val="-1"/>
          <w:sz w:val="22"/>
          <w:szCs w:val="22"/>
        </w:rPr>
        <w:t>tam</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ou seja, </w:t>
      </w:r>
      <w:r w:rsidRPr="00F04E8B">
        <w:rPr>
          <w:rFonts w:ascii="Verdana" w:eastAsia="Verdana" w:hAnsi="Verdana" w:cs="Verdana"/>
          <w:b/>
          <w:spacing w:val="-1"/>
          <w:sz w:val="22"/>
          <w:szCs w:val="22"/>
        </w:rPr>
        <w:t>p</w:t>
      </w:r>
      <w:r w:rsidRPr="00F04E8B">
        <w:rPr>
          <w:rFonts w:ascii="Verdana" w:eastAsia="Verdana" w:hAnsi="Verdana" w:cs="Verdana"/>
          <w:b/>
          <w:sz w:val="22"/>
          <w:szCs w:val="22"/>
        </w:rPr>
        <w:t>r</w:t>
      </w:r>
      <w:r w:rsidRPr="00F04E8B">
        <w:rPr>
          <w:rFonts w:ascii="Verdana" w:eastAsia="Verdana" w:hAnsi="Verdana" w:cs="Verdana"/>
          <w:b/>
          <w:spacing w:val="-2"/>
          <w:sz w:val="22"/>
          <w:szCs w:val="22"/>
        </w:rPr>
        <w:t>o</w:t>
      </w:r>
      <w:r w:rsidRPr="00F04E8B">
        <w:rPr>
          <w:rFonts w:ascii="Verdana" w:eastAsia="Verdana" w:hAnsi="Verdana" w:cs="Verdana"/>
          <w:b/>
          <w:sz w:val="22"/>
          <w:szCs w:val="22"/>
        </w:rPr>
        <w:t>cura</w:t>
      </w:r>
      <w:r w:rsidRPr="00F04E8B">
        <w:rPr>
          <w:rFonts w:ascii="Verdana" w:eastAsia="Verdana" w:hAnsi="Verdana" w:cs="Verdana"/>
          <w:b/>
          <w:spacing w:val="-1"/>
          <w:sz w:val="22"/>
          <w:szCs w:val="22"/>
        </w:rPr>
        <w:t>çã</w:t>
      </w:r>
      <w:r w:rsidRPr="00F04E8B">
        <w:rPr>
          <w:rFonts w:ascii="Verdana" w:eastAsia="Verdana" w:hAnsi="Verdana" w:cs="Verdana"/>
          <w:b/>
          <w:sz w:val="22"/>
          <w:szCs w:val="22"/>
        </w:rPr>
        <w:t>o</w:t>
      </w:r>
      <w:r w:rsidRPr="00F04E8B">
        <w:rPr>
          <w:rFonts w:ascii="Verdana" w:eastAsia="Verdana" w:hAnsi="Verdana" w:cs="Verdana"/>
          <w:b/>
          <w:spacing w:val="1"/>
          <w:sz w:val="22"/>
          <w:szCs w:val="22"/>
        </w:rPr>
        <w:t xml:space="preserve"> </w:t>
      </w:r>
      <w:r w:rsidRPr="00F04E8B">
        <w:rPr>
          <w:rFonts w:ascii="Verdana" w:eastAsia="Verdana" w:hAnsi="Verdana" w:cs="Verdana"/>
          <w:b/>
          <w:spacing w:val="-1"/>
          <w:sz w:val="22"/>
          <w:szCs w:val="22"/>
        </w:rPr>
        <w:t>p</w:t>
      </w:r>
      <w:r w:rsidRPr="00F04E8B">
        <w:rPr>
          <w:rFonts w:ascii="Verdana" w:eastAsia="Verdana" w:hAnsi="Verdana" w:cs="Verdana"/>
          <w:b/>
          <w:sz w:val="22"/>
          <w:szCs w:val="22"/>
        </w:rPr>
        <w:t xml:space="preserve">or </w:t>
      </w:r>
      <w:r w:rsidRPr="00F04E8B">
        <w:rPr>
          <w:rFonts w:ascii="Verdana" w:eastAsia="Verdana" w:hAnsi="Verdana" w:cs="Verdana"/>
          <w:b/>
          <w:spacing w:val="-1"/>
          <w:sz w:val="22"/>
          <w:szCs w:val="22"/>
        </w:rPr>
        <w:t>in</w:t>
      </w:r>
      <w:r w:rsidRPr="00F04E8B">
        <w:rPr>
          <w:rFonts w:ascii="Verdana" w:eastAsia="Verdana" w:hAnsi="Verdana" w:cs="Verdana"/>
          <w:b/>
          <w:spacing w:val="1"/>
          <w:sz w:val="22"/>
          <w:szCs w:val="22"/>
        </w:rPr>
        <w:t>s</w:t>
      </w:r>
      <w:r w:rsidRPr="00F04E8B">
        <w:rPr>
          <w:rFonts w:ascii="Verdana" w:eastAsia="Verdana" w:hAnsi="Verdana" w:cs="Verdana"/>
          <w:b/>
          <w:sz w:val="22"/>
          <w:szCs w:val="22"/>
        </w:rPr>
        <w:t>t</w:t>
      </w:r>
      <w:r w:rsidRPr="00F04E8B">
        <w:rPr>
          <w:rFonts w:ascii="Verdana" w:eastAsia="Verdana" w:hAnsi="Verdana" w:cs="Verdana"/>
          <w:b/>
          <w:spacing w:val="-1"/>
          <w:sz w:val="22"/>
          <w:szCs w:val="22"/>
        </w:rPr>
        <w:t>rum</w:t>
      </w:r>
      <w:r w:rsidRPr="00F04E8B">
        <w:rPr>
          <w:rFonts w:ascii="Verdana" w:eastAsia="Verdana" w:hAnsi="Verdana" w:cs="Verdana"/>
          <w:b/>
          <w:sz w:val="22"/>
          <w:szCs w:val="22"/>
        </w:rPr>
        <w:t>e</w:t>
      </w:r>
      <w:r w:rsidRPr="00F04E8B">
        <w:rPr>
          <w:rFonts w:ascii="Verdana" w:eastAsia="Verdana" w:hAnsi="Verdana" w:cs="Verdana"/>
          <w:b/>
          <w:spacing w:val="1"/>
          <w:sz w:val="22"/>
          <w:szCs w:val="22"/>
        </w:rPr>
        <w:t>n</w:t>
      </w:r>
      <w:r w:rsidRPr="00F04E8B">
        <w:rPr>
          <w:rFonts w:ascii="Verdana" w:eastAsia="Verdana" w:hAnsi="Verdana" w:cs="Verdana"/>
          <w:b/>
          <w:sz w:val="22"/>
          <w:szCs w:val="22"/>
        </w:rPr>
        <w:t xml:space="preserve">to </w:t>
      </w:r>
      <w:r w:rsidRPr="00F04E8B">
        <w:rPr>
          <w:rFonts w:ascii="Verdana" w:eastAsia="Verdana" w:hAnsi="Verdana" w:cs="Verdana"/>
          <w:b/>
          <w:spacing w:val="-1"/>
          <w:sz w:val="22"/>
          <w:szCs w:val="22"/>
        </w:rPr>
        <w:t>p</w:t>
      </w:r>
      <w:r w:rsidRPr="00F04E8B">
        <w:rPr>
          <w:rFonts w:ascii="Verdana" w:eastAsia="Verdana" w:hAnsi="Verdana" w:cs="Verdana"/>
          <w:b/>
          <w:spacing w:val="1"/>
          <w:sz w:val="22"/>
          <w:szCs w:val="22"/>
        </w:rPr>
        <w:t>ú</w:t>
      </w:r>
      <w:r w:rsidRPr="00F04E8B">
        <w:rPr>
          <w:rFonts w:ascii="Verdana" w:eastAsia="Verdana" w:hAnsi="Verdana" w:cs="Verdana"/>
          <w:b/>
          <w:spacing w:val="-1"/>
          <w:sz w:val="22"/>
          <w:szCs w:val="22"/>
        </w:rPr>
        <w:t>bli</w:t>
      </w:r>
      <w:r w:rsidRPr="00F04E8B">
        <w:rPr>
          <w:rFonts w:ascii="Verdana" w:eastAsia="Verdana" w:hAnsi="Verdana" w:cs="Verdana"/>
          <w:b/>
          <w:sz w:val="22"/>
          <w:szCs w:val="22"/>
        </w:rPr>
        <w:t>co</w:t>
      </w:r>
      <w:r w:rsidRPr="00F04E8B">
        <w:rPr>
          <w:rFonts w:ascii="Verdana" w:eastAsia="Verdana" w:hAnsi="Verdana" w:cs="Verdana"/>
          <w:b/>
          <w:spacing w:val="1"/>
          <w:sz w:val="22"/>
          <w:szCs w:val="22"/>
        </w:rPr>
        <w:t xml:space="preserve"> </w:t>
      </w:r>
      <w:r w:rsidRPr="00F04E8B">
        <w:rPr>
          <w:rFonts w:ascii="Verdana" w:eastAsia="Verdana" w:hAnsi="Verdana" w:cs="Verdana"/>
          <w:b/>
          <w:sz w:val="22"/>
          <w:szCs w:val="22"/>
        </w:rPr>
        <w:t>ou</w:t>
      </w:r>
      <w:r w:rsidRPr="00F04E8B">
        <w:rPr>
          <w:rFonts w:ascii="Verdana" w:eastAsia="Verdana" w:hAnsi="Verdana" w:cs="Verdana"/>
          <w:b/>
          <w:spacing w:val="2"/>
          <w:sz w:val="22"/>
          <w:szCs w:val="22"/>
        </w:rPr>
        <w:t xml:space="preserve"> </w:t>
      </w:r>
      <w:r w:rsidRPr="00F04E8B">
        <w:rPr>
          <w:rFonts w:ascii="Verdana" w:eastAsia="Verdana" w:hAnsi="Verdana" w:cs="Verdana"/>
          <w:b/>
          <w:spacing w:val="-1"/>
          <w:sz w:val="22"/>
          <w:szCs w:val="22"/>
        </w:rPr>
        <w:t>pa</w:t>
      </w:r>
      <w:r w:rsidRPr="00F04E8B">
        <w:rPr>
          <w:rFonts w:ascii="Verdana" w:eastAsia="Verdana" w:hAnsi="Verdana" w:cs="Verdana"/>
          <w:b/>
          <w:sz w:val="22"/>
          <w:szCs w:val="22"/>
        </w:rPr>
        <w:t>r</w:t>
      </w:r>
      <w:r w:rsidRPr="00F04E8B">
        <w:rPr>
          <w:rFonts w:ascii="Verdana" w:eastAsia="Verdana" w:hAnsi="Verdana" w:cs="Verdana"/>
          <w:b/>
          <w:spacing w:val="1"/>
          <w:sz w:val="22"/>
          <w:szCs w:val="22"/>
        </w:rPr>
        <w:t>t</w:t>
      </w:r>
      <w:r w:rsidRPr="00F04E8B">
        <w:rPr>
          <w:rFonts w:ascii="Verdana" w:eastAsia="Verdana" w:hAnsi="Verdana" w:cs="Verdana"/>
          <w:b/>
          <w:spacing w:val="-1"/>
          <w:sz w:val="22"/>
          <w:szCs w:val="22"/>
        </w:rPr>
        <w:t>i</w:t>
      </w:r>
      <w:r w:rsidRPr="00F04E8B">
        <w:rPr>
          <w:rFonts w:ascii="Verdana" w:eastAsia="Verdana" w:hAnsi="Verdana" w:cs="Verdana"/>
          <w:b/>
          <w:sz w:val="22"/>
          <w:szCs w:val="22"/>
        </w:rPr>
        <w:t>cu</w:t>
      </w:r>
      <w:r w:rsidRPr="00F04E8B">
        <w:rPr>
          <w:rFonts w:ascii="Verdana" w:eastAsia="Verdana" w:hAnsi="Verdana" w:cs="Verdana"/>
          <w:b/>
          <w:spacing w:val="-1"/>
          <w:sz w:val="22"/>
          <w:szCs w:val="22"/>
        </w:rPr>
        <w:t>la</w:t>
      </w:r>
      <w:r w:rsidRPr="00F04E8B">
        <w:rPr>
          <w:rFonts w:ascii="Verdana" w:eastAsia="Verdana" w:hAnsi="Verdana" w:cs="Verdana"/>
          <w:b/>
          <w:spacing w:val="2"/>
          <w:sz w:val="22"/>
          <w:szCs w:val="22"/>
        </w:rPr>
        <w:t>r</w:t>
      </w:r>
      <w:r w:rsidRPr="00F04E8B">
        <w:rPr>
          <w:rFonts w:ascii="Verdana" w:eastAsia="Verdana" w:hAnsi="Verdana" w:cs="Verdana"/>
          <w:sz w:val="22"/>
          <w:szCs w:val="22"/>
        </w:rPr>
        <w:t xml:space="preserve"> </w:t>
      </w:r>
      <w:r w:rsidRPr="00F04E8B">
        <w:rPr>
          <w:rFonts w:ascii="Verdana" w:eastAsia="Verdana" w:hAnsi="Verdana" w:cs="Verdana"/>
          <w:b/>
          <w:sz w:val="22"/>
          <w:szCs w:val="22"/>
          <w:u w:val="single"/>
        </w:rPr>
        <w:t>com</w:t>
      </w:r>
      <w:r w:rsidRPr="00F04E8B">
        <w:rPr>
          <w:rFonts w:ascii="Verdana" w:eastAsia="Verdana" w:hAnsi="Verdana" w:cs="Verdana"/>
          <w:b/>
          <w:spacing w:val="1"/>
          <w:sz w:val="22"/>
          <w:szCs w:val="22"/>
          <w:u w:val="single"/>
        </w:rPr>
        <w:t xml:space="preserve"> f</w:t>
      </w:r>
      <w:r w:rsidRPr="00F04E8B">
        <w:rPr>
          <w:rFonts w:ascii="Verdana" w:eastAsia="Verdana" w:hAnsi="Verdana" w:cs="Verdana"/>
          <w:b/>
          <w:spacing w:val="-3"/>
          <w:sz w:val="22"/>
          <w:szCs w:val="22"/>
          <w:u w:val="single"/>
        </w:rPr>
        <w:t>i</w:t>
      </w:r>
      <w:r w:rsidRPr="00F04E8B">
        <w:rPr>
          <w:rFonts w:ascii="Verdana" w:eastAsia="Verdana" w:hAnsi="Verdana" w:cs="Verdana"/>
          <w:b/>
          <w:spacing w:val="-1"/>
          <w:sz w:val="22"/>
          <w:szCs w:val="22"/>
          <w:u w:val="single"/>
        </w:rPr>
        <w:t>rm</w:t>
      </w:r>
      <w:r w:rsidRPr="00F04E8B">
        <w:rPr>
          <w:rFonts w:ascii="Verdana" w:eastAsia="Verdana" w:hAnsi="Verdana" w:cs="Verdana"/>
          <w:b/>
          <w:sz w:val="22"/>
          <w:szCs w:val="22"/>
          <w:u w:val="single"/>
        </w:rPr>
        <w:t>a</w:t>
      </w:r>
      <w:r w:rsidRPr="00F04E8B">
        <w:rPr>
          <w:rFonts w:ascii="Verdana" w:eastAsia="Verdana" w:hAnsi="Verdana" w:cs="Verdana"/>
          <w:b/>
          <w:spacing w:val="3"/>
          <w:sz w:val="22"/>
          <w:szCs w:val="22"/>
          <w:u w:val="single"/>
        </w:rPr>
        <w:t xml:space="preserve"> </w:t>
      </w:r>
      <w:r w:rsidRPr="00F04E8B">
        <w:rPr>
          <w:rFonts w:ascii="Verdana" w:eastAsia="Verdana" w:hAnsi="Verdana" w:cs="Verdana"/>
          <w:b/>
          <w:spacing w:val="-1"/>
          <w:sz w:val="22"/>
          <w:szCs w:val="22"/>
          <w:u w:val="single"/>
        </w:rPr>
        <w:t>r</w:t>
      </w:r>
      <w:r w:rsidRPr="00F04E8B">
        <w:rPr>
          <w:rFonts w:ascii="Verdana" w:eastAsia="Verdana" w:hAnsi="Verdana" w:cs="Verdana"/>
          <w:b/>
          <w:sz w:val="22"/>
          <w:szCs w:val="22"/>
          <w:u w:val="single"/>
        </w:rPr>
        <w:t>ec</w:t>
      </w:r>
      <w:r w:rsidRPr="00F04E8B">
        <w:rPr>
          <w:rFonts w:ascii="Verdana" w:eastAsia="Verdana" w:hAnsi="Verdana" w:cs="Verdana"/>
          <w:b/>
          <w:spacing w:val="1"/>
          <w:sz w:val="22"/>
          <w:szCs w:val="22"/>
          <w:u w:val="single"/>
        </w:rPr>
        <w:t>o</w:t>
      </w:r>
      <w:r w:rsidRPr="00F04E8B">
        <w:rPr>
          <w:rFonts w:ascii="Verdana" w:eastAsia="Verdana" w:hAnsi="Verdana" w:cs="Verdana"/>
          <w:b/>
          <w:sz w:val="22"/>
          <w:szCs w:val="22"/>
          <w:u w:val="single"/>
        </w:rPr>
        <w:t>n</w:t>
      </w:r>
      <w:r w:rsidRPr="00F04E8B">
        <w:rPr>
          <w:rFonts w:ascii="Verdana" w:eastAsia="Verdana" w:hAnsi="Verdana" w:cs="Verdana"/>
          <w:b/>
          <w:spacing w:val="-1"/>
          <w:sz w:val="22"/>
          <w:szCs w:val="22"/>
          <w:u w:val="single"/>
        </w:rPr>
        <w:t>h</w:t>
      </w:r>
      <w:r w:rsidRPr="00F04E8B">
        <w:rPr>
          <w:rFonts w:ascii="Verdana" w:eastAsia="Verdana" w:hAnsi="Verdana" w:cs="Verdana"/>
          <w:b/>
          <w:sz w:val="22"/>
          <w:szCs w:val="22"/>
          <w:u w:val="single"/>
        </w:rPr>
        <w:t>ec</w:t>
      </w:r>
      <w:r w:rsidRPr="00F04E8B">
        <w:rPr>
          <w:rFonts w:ascii="Verdana" w:eastAsia="Verdana" w:hAnsi="Verdana" w:cs="Verdana"/>
          <w:b/>
          <w:spacing w:val="-2"/>
          <w:sz w:val="22"/>
          <w:szCs w:val="22"/>
          <w:u w:val="single"/>
        </w:rPr>
        <w:t>i</w:t>
      </w:r>
      <w:r w:rsidRPr="00F04E8B">
        <w:rPr>
          <w:rFonts w:ascii="Verdana" w:eastAsia="Verdana" w:hAnsi="Verdana" w:cs="Verdana"/>
          <w:b/>
          <w:spacing w:val="-1"/>
          <w:sz w:val="22"/>
          <w:szCs w:val="22"/>
          <w:u w:val="single"/>
        </w:rPr>
        <w:t>da</w:t>
      </w:r>
      <w:r w:rsidRPr="00F04E8B">
        <w:rPr>
          <w:rFonts w:ascii="Verdana" w:eastAsia="Verdana" w:hAnsi="Verdana" w:cs="Verdana"/>
          <w:sz w:val="22"/>
          <w:szCs w:val="22"/>
        </w:rPr>
        <w:t xml:space="preserve">, a procuração deverá </w:t>
      </w:r>
      <w:r w:rsidRPr="00F04E8B">
        <w:rPr>
          <w:rFonts w:ascii="Verdana" w:eastAsia="Verdana" w:hAnsi="Verdana" w:cs="Verdana"/>
          <w:spacing w:val="-3"/>
          <w:sz w:val="22"/>
          <w:szCs w:val="22"/>
        </w:rPr>
        <w:t>l</w:t>
      </w:r>
      <w:r w:rsidRPr="00F04E8B">
        <w:rPr>
          <w:rFonts w:ascii="Verdana" w:eastAsia="Verdana" w:hAnsi="Verdana" w:cs="Verdana"/>
          <w:sz w:val="22"/>
          <w:szCs w:val="22"/>
        </w:rPr>
        <w:t>he conferir os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w:t>
      </w:r>
      <w:r w:rsidRPr="00F04E8B">
        <w:rPr>
          <w:rFonts w:ascii="Verdana" w:eastAsia="Verdana" w:hAnsi="Verdana" w:cs="Verdana"/>
          <w:sz w:val="22"/>
          <w:szCs w:val="22"/>
        </w:rPr>
        <w:t>ode</w:t>
      </w:r>
      <w:r w:rsidRPr="00F04E8B">
        <w:rPr>
          <w:rFonts w:ascii="Verdana" w:eastAsia="Verdana" w:hAnsi="Verdana" w:cs="Verdana"/>
          <w:spacing w:val="-1"/>
          <w:sz w:val="22"/>
          <w:szCs w:val="22"/>
        </w:rPr>
        <w:t>r</w:t>
      </w:r>
      <w:r w:rsidRPr="00F04E8B">
        <w:rPr>
          <w:rFonts w:ascii="Verdana" w:eastAsia="Verdana" w:hAnsi="Verdana" w:cs="Verdana"/>
          <w:sz w:val="22"/>
          <w:szCs w:val="22"/>
        </w:rPr>
        <w:t>es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par</w:t>
      </w:r>
      <w:r w:rsidRPr="00F04E8B">
        <w:rPr>
          <w:rFonts w:ascii="Verdana" w:eastAsia="Verdana" w:hAnsi="Verdana" w:cs="Verdana"/>
          <w:sz w:val="22"/>
          <w:szCs w:val="22"/>
        </w:rPr>
        <w:t xml:space="preserve">a </w:t>
      </w:r>
      <w:r w:rsidRPr="00F04E8B">
        <w:rPr>
          <w:rFonts w:ascii="Verdana" w:eastAsia="Verdana" w:hAnsi="Verdana" w:cs="Verdana"/>
          <w:spacing w:val="-1"/>
          <w:sz w:val="22"/>
          <w:szCs w:val="22"/>
        </w:rPr>
        <w:t>apr</w:t>
      </w:r>
      <w:r w:rsidRPr="00F04E8B">
        <w:rPr>
          <w:rFonts w:ascii="Verdana" w:eastAsia="Verdana" w:hAnsi="Verdana" w:cs="Verdana"/>
          <w:sz w:val="22"/>
          <w:szCs w:val="22"/>
        </w:rPr>
        <w:t>e</w:t>
      </w:r>
      <w:r w:rsidRPr="00F04E8B">
        <w:rPr>
          <w:rFonts w:ascii="Verdana" w:eastAsia="Verdana" w:hAnsi="Verdana" w:cs="Verdana"/>
          <w:spacing w:val="-2"/>
          <w:sz w:val="22"/>
          <w:szCs w:val="22"/>
        </w:rPr>
        <w:t>s</w:t>
      </w:r>
      <w:r w:rsidRPr="00F04E8B">
        <w:rPr>
          <w:rFonts w:ascii="Verdana" w:eastAsia="Verdana" w:hAnsi="Verdana" w:cs="Verdana"/>
          <w:sz w:val="22"/>
          <w:szCs w:val="22"/>
        </w:rPr>
        <w:t>en</w:t>
      </w:r>
      <w:r w:rsidRPr="00F04E8B">
        <w:rPr>
          <w:rFonts w:ascii="Verdana" w:eastAsia="Verdana" w:hAnsi="Verdana" w:cs="Verdana"/>
          <w:spacing w:val="-1"/>
          <w:sz w:val="22"/>
          <w:szCs w:val="22"/>
        </w:rPr>
        <w:t>ta</w:t>
      </w:r>
      <w:r w:rsidRPr="00F04E8B">
        <w:rPr>
          <w:rFonts w:ascii="Verdana" w:eastAsia="Verdana" w:hAnsi="Verdana" w:cs="Verdana"/>
          <w:sz w:val="22"/>
          <w:szCs w:val="22"/>
        </w:rPr>
        <w:t xml:space="preserve">r </w:t>
      </w:r>
      <w:r w:rsidRPr="00F04E8B">
        <w:rPr>
          <w:rFonts w:ascii="Verdana" w:eastAsia="Verdana" w:hAnsi="Verdana" w:cs="Verdana"/>
          <w:spacing w:val="-1"/>
          <w:sz w:val="22"/>
          <w:szCs w:val="22"/>
        </w:rPr>
        <w:t>pr</w:t>
      </w:r>
      <w:r w:rsidRPr="00F04E8B">
        <w:rPr>
          <w:rFonts w:ascii="Verdana" w:eastAsia="Verdana" w:hAnsi="Verdana" w:cs="Verdana"/>
          <w:sz w:val="22"/>
          <w:szCs w:val="22"/>
        </w:rPr>
        <w:t>opost</w:t>
      </w:r>
      <w:r w:rsidRPr="00F04E8B">
        <w:rPr>
          <w:rFonts w:ascii="Verdana" w:eastAsia="Verdana" w:hAnsi="Verdana" w:cs="Verdana"/>
          <w:spacing w:val="-1"/>
          <w:sz w:val="22"/>
          <w:szCs w:val="22"/>
        </w:rPr>
        <w:t>a</w:t>
      </w:r>
      <w:r w:rsidRPr="00F04E8B">
        <w:rPr>
          <w:rFonts w:ascii="Verdana" w:eastAsia="Verdana" w:hAnsi="Verdana" w:cs="Verdana"/>
          <w:sz w:val="22"/>
          <w:szCs w:val="22"/>
        </w:rPr>
        <w:t xml:space="preserve">, </w:t>
      </w:r>
      <w:r w:rsidRPr="00F04E8B">
        <w:rPr>
          <w:rFonts w:ascii="Verdana" w:eastAsia="Verdana" w:hAnsi="Verdana" w:cs="Verdana"/>
          <w:spacing w:val="-1"/>
          <w:sz w:val="22"/>
          <w:szCs w:val="22"/>
        </w:rPr>
        <w:t>f</w:t>
      </w:r>
      <w:r w:rsidRPr="00F04E8B">
        <w:rPr>
          <w:rFonts w:ascii="Verdana" w:eastAsia="Verdana" w:hAnsi="Verdana" w:cs="Verdana"/>
          <w:sz w:val="22"/>
          <w:szCs w:val="22"/>
        </w:rPr>
        <w:t>or</w:t>
      </w:r>
      <w:r w:rsidRPr="00F04E8B">
        <w:rPr>
          <w:rFonts w:ascii="Verdana" w:eastAsia="Verdana" w:hAnsi="Verdana" w:cs="Verdana"/>
          <w:spacing w:val="-1"/>
          <w:sz w:val="22"/>
          <w:szCs w:val="22"/>
        </w:rPr>
        <w:t>m</w:t>
      </w:r>
      <w:r w:rsidRPr="00F04E8B">
        <w:rPr>
          <w:rFonts w:ascii="Verdana" w:eastAsia="Verdana" w:hAnsi="Verdana" w:cs="Verdana"/>
          <w:sz w:val="22"/>
          <w:szCs w:val="22"/>
        </w:rPr>
        <w:t>u</w:t>
      </w:r>
      <w:r w:rsidRPr="00F04E8B">
        <w:rPr>
          <w:rFonts w:ascii="Verdana" w:eastAsia="Verdana" w:hAnsi="Verdana" w:cs="Verdana"/>
          <w:spacing w:val="-1"/>
          <w:sz w:val="22"/>
          <w:szCs w:val="22"/>
        </w:rPr>
        <w:t>la</w:t>
      </w:r>
      <w:r w:rsidRPr="00F04E8B">
        <w:rPr>
          <w:rFonts w:ascii="Verdana" w:eastAsia="Verdana" w:hAnsi="Verdana" w:cs="Verdana"/>
          <w:sz w:val="22"/>
          <w:szCs w:val="22"/>
        </w:rPr>
        <w:t>r</w:t>
      </w:r>
      <w:r w:rsidRPr="00F04E8B">
        <w:rPr>
          <w:rFonts w:ascii="Verdana" w:eastAsia="Verdana" w:hAnsi="Verdana" w:cs="Verdana"/>
          <w:spacing w:val="3"/>
          <w:sz w:val="22"/>
          <w:szCs w:val="22"/>
        </w:rPr>
        <w:t xml:space="preserve"> </w:t>
      </w:r>
      <w:r w:rsidRPr="00F04E8B">
        <w:rPr>
          <w:rFonts w:ascii="Verdana" w:eastAsia="Verdana" w:hAnsi="Verdana" w:cs="Verdana"/>
          <w:spacing w:val="-3"/>
          <w:sz w:val="22"/>
          <w:szCs w:val="22"/>
        </w:rPr>
        <w:t>l</w:t>
      </w:r>
      <w:r w:rsidRPr="00F04E8B">
        <w:rPr>
          <w:rFonts w:ascii="Verdana" w:eastAsia="Verdana" w:hAnsi="Verdana" w:cs="Verdana"/>
          <w:spacing w:val="-1"/>
          <w:sz w:val="22"/>
          <w:szCs w:val="22"/>
        </w:rPr>
        <w:t>a</w:t>
      </w:r>
      <w:r w:rsidRPr="00F04E8B">
        <w:rPr>
          <w:rFonts w:ascii="Verdana" w:eastAsia="Verdana" w:hAnsi="Verdana" w:cs="Verdana"/>
          <w:sz w:val="22"/>
          <w:szCs w:val="22"/>
        </w:rPr>
        <w:t xml:space="preserve">nces, </w:t>
      </w:r>
      <w:r w:rsidRPr="00F04E8B">
        <w:rPr>
          <w:rFonts w:ascii="Verdana" w:eastAsia="Verdana" w:hAnsi="Verdana" w:cs="Verdana"/>
          <w:spacing w:val="-1"/>
          <w:sz w:val="22"/>
          <w:szCs w:val="22"/>
        </w:rPr>
        <w:t>d</w:t>
      </w:r>
      <w:r w:rsidRPr="00F04E8B">
        <w:rPr>
          <w:rFonts w:ascii="Verdana" w:eastAsia="Verdana" w:hAnsi="Verdana" w:cs="Verdana"/>
          <w:sz w:val="22"/>
          <w:szCs w:val="22"/>
        </w:rPr>
        <w:t>es</w:t>
      </w:r>
      <w:r w:rsidRPr="00F04E8B">
        <w:rPr>
          <w:rFonts w:ascii="Verdana" w:eastAsia="Verdana" w:hAnsi="Verdana" w:cs="Verdana"/>
          <w:spacing w:val="-2"/>
          <w:sz w:val="22"/>
          <w:szCs w:val="22"/>
        </w:rPr>
        <w:t>i</w:t>
      </w:r>
      <w:r w:rsidRPr="00F04E8B">
        <w:rPr>
          <w:rFonts w:ascii="Verdana" w:eastAsia="Verdana" w:hAnsi="Verdana" w:cs="Verdana"/>
          <w:sz w:val="22"/>
          <w:szCs w:val="22"/>
        </w:rPr>
        <w:t>s</w:t>
      </w:r>
      <w:r w:rsidRPr="00F04E8B">
        <w:rPr>
          <w:rFonts w:ascii="Verdana" w:eastAsia="Verdana" w:hAnsi="Verdana" w:cs="Verdana"/>
          <w:spacing w:val="2"/>
          <w:sz w:val="22"/>
          <w:szCs w:val="22"/>
        </w:rPr>
        <w:t>t</w:t>
      </w:r>
      <w:r w:rsidRPr="00F04E8B">
        <w:rPr>
          <w:rFonts w:ascii="Verdana" w:eastAsia="Verdana" w:hAnsi="Verdana" w:cs="Verdana"/>
          <w:spacing w:val="-3"/>
          <w:sz w:val="22"/>
          <w:szCs w:val="22"/>
        </w:rPr>
        <w:t>i</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r</w:t>
      </w:r>
      <w:r w:rsidRPr="00F04E8B">
        <w:rPr>
          <w:rFonts w:ascii="Verdana" w:eastAsia="Verdana" w:hAnsi="Verdana" w:cs="Verdana"/>
          <w:sz w:val="22"/>
          <w:szCs w:val="22"/>
        </w:rPr>
        <w:t>ecu</w:t>
      </w:r>
      <w:r w:rsidRPr="00F04E8B">
        <w:rPr>
          <w:rFonts w:ascii="Verdana" w:eastAsia="Verdana" w:hAnsi="Verdana" w:cs="Verdana"/>
          <w:spacing w:val="-1"/>
          <w:sz w:val="22"/>
          <w:szCs w:val="22"/>
        </w:rPr>
        <w:t>r</w:t>
      </w:r>
      <w:r w:rsidRPr="00F04E8B">
        <w:rPr>
          <w:rFonts w:ascii="Verdana" w:eastAsia="Verdana" w:hAnsi="Verdana" w:cs="Verdana"/>
          <w:sz w:val="22"/>
          <w:szCs w:val="22"/>
        </w:rPr>
        <w:t>sos, ne</w:t>
      </w:r>
      <w:r w:rsidRPr="00F04E8B">
        <w:rPr>
          <w:rFonts w:ascii="Verdana" w:eastAsia="Verdana" w:hAnsi="Verdana" w:cs="Verdana"/>
          <w:spacing w:val="-1"/>
          <w:sz w:val="22"/>
          <w:szCs w:val="22"/>
        </w:rPr>
        <w:t>g</w:t>
      </w:r>
      <w:r w:rsidRPr="00F04E8B">
        <w:rPr>
          <w:rFonts w:ascii="Verdana" w:eastAsia="Verdana" w:hAnsi="Verdana" w:cs="Verdana"/>
          <w:sz w:val="22"/>
          <w:szCs w:val="22"/>
        </w:rPr>
        <w:t>oc</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a</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pr</w:t>
      </w:r>
      <w:r w:rsidRPr="00F04E8B">
        <w:rPr>
          <w:rFonts w:ascii="Verdana" w:eastAsia="Verdana" w:hAnsi="Verdana" w:cs="Verdana"/>
          <w:sz w:val="22"/>
          <w:szCs w:val="22"/>
        </w:rPr>
        <w:t>eç</w:t>
      </w:r>
      <w:r w:rsidRPr="00F04E8B">
        <w:rPr>
          <w:rFonts w:ascii="Verdana" w:eastAsia="Verdana" w:hAnsi="Verdana" w:cs="Verdana"/>
          <w:spacing w:val="1"/>
          <w:sz w:val="22"/>
          <w:szCs w:val="22"/>
        </w:rPr>
        <w:t>o</w:t>
      </w:r>
      <w:r w:rsidRPr="00F04E8B">
        <w:rPr>
          <w:rFonts w:ascii="Verdana" w:eastAsia="Verdana" w:hAnsi="Verdana" w:cs="Verdana"/>
          <w:sz w:val="22"/>
          <w:szCs w:val="22"/>
        </w:rPr>
        <w:t>s</w:t>
      </w:r>
      <w:r w:rsidRPr="00F04E8B">
        <w:rPr>
          <w:rFonts w:ascii="Verdana" w:eastAsia="Verdana" w:hAnsi="Verdana" w:cs="Verdana"/>
          <w:spacing w:val="2"/>
          <w:sz w:val="22"/>
          <w:szCs w:val="22"/>
        </w:rPr>
        <w:t xml:space="preserve"> </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pra</w:t>
      </w:r>
      <w:r w:rsidRPr="00F04E8B">
        <w:rPr>
          <w:rFonts w:ascii="Verdana" w:eastAsia="Verdana" w:hAnsi="Verdana" w:cs="Verdana"/>
          <w:sz w:val="22"/>
          <w:szCs w:val="22"/>
        </w:rPr>
        <w:t>t</w:t>
      </w:r>
      <w:r w:rsidRPr="00F04E8B">
        <w:rPr>
          <w:rFonts w:ascii="Verdana" w:eastAsia="Verdana" w:hAnsi="Verdana" w:cs="Verdana"/>
          <w:spacing w:val="-4"/>
          <w:sz w:val="22"/>
          <w:szCs w:val="22"/>
        </w:rPr>
        <w:t>i</w:t>
      </w:r>
      <w:r w:rsidRPr="00F04E8B">
        <w:rPr>
          <w:rFonts w:ascii="Verdana" w:eastAsia="Verdana" w:hAnsi="Verdana" w:cs="Verdana"/>
          <w:sz w:val="22"/>
          <w:szCs w:val="22"/>
        </w:rPr>
        <w:t>car to</w:t>
      </w:r>
      <w:r w:rsidRPr="00F04E8B">
        <w:rPr>
          <w:rFonts w:ascii="Verdana" w:eastAsia="Verdana" w:hAnsi="Verdana" w:cs="Verdana"/>
          <w:spacing w:val="-1"/>
          <w:sz w:val="22"/>
          <w:szCs w:val="22"/>
        </w:rPr>
        <w:t>d</w:t>
      </w:r>
      <w:r w:rsidRPr="00F04E8B">
        <w:rPr>
          <w:rFonts w:ascii="Verdana" w:eastAsia="Verdana" w:hAnsi="Verdana" w:cs="Verdana"/>
          <w:sz w:val="22"/>
          <w:szCs w:val="22"/>
        </w:rPr>
        <w:t>os</w:t>
      </w:r>
      <w:r w:rsidRPr="00F04E8B">
        <w:rPr>
          <w:rFonts w:ascii="Verdana" w:eastAsia="Verdana" w:hAnsi="Verdana" w:cs="Verdana"/>
          <w:spacing w:val="2"/>
          <w:sz w:val="22"/>
          <w:szCs w:val="22"/>
        </w:rPr>
        <w:t xml:space="preserve"> </w:t>
      </w:r>
      <w:r w:rsidRPr="00F04E8B">
        <w:rPr>
          <w:rFonts w:ascii="Verdana" w:eastAsia="Verdana" w:hAnsi="Verdana" w:cs="Verdana"/>
          <w:sz w:val="22"/>
          <w:szCs w:val="22"/>
        </w:rPr>
        <w:t>os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a</w:t>
      </w:r>
      <w:r w:rsidRPr="00F04E8B">
        <w:rPr>
          <w:rFonts w:ascii="Verdana" w:eastAsia="Verdana" w:hAnsi="Verdana" w:cs="Verdana"/>
          <w:sz w:val="22"/>
          <w:szCs w:val="22"/>
        </w:rPr>
        <w:t>tos</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em</w:t>
      </w:r>
      <w:r w:rsidRPr="00F04E8B">
        <w:rPr>
          <w:rFonts w:ascii="Verdana" w:eastAsia="Verdana" w:hAnsi="Verdana" w:cs="Verdana"/>
          <w:spacing w:val="1"/>
          <w:sz w:val="22"/>
          <w:szCs w:val="22"/>
        </w:rPr>
        <w:t xml:space="preserve"> d</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r</w:t>
      </w:r>
      <w:r w:rsidRPr="00F04E8B">
        <w:rPr>
          <w:rFonts w:ascii="Verdana" w:eastAsia="Verdana" w:hAnsi="Verdana" w:cs="Verdana"/>
          <w:sz w:val="22"/>
          <w:szCs w:val="22"/>
        </w:rPr>
        <w:t>ei</w:t>
      </w:r>
      <w:r w:rsidRPr="00F04E8B">
        <w:rPr>
          <w:rFonts w:ascii="Verdana" w:eastAsia="Verdana" w:hAnsi="Verdana" w:cs="Verdana"/>
          <w:spacing w:val="-1"/>
          <w:sz w:val="22"/>
          <w:szCs w:val="22"/>
        </w:rPr>
        <w:t>t</w:t>
      </w:r>
      <w:r w:rsidRPr="00F04E8B">
        <w:rPr>
          <w:rFonts w:ascii="Verdana" w:eastAsia="Verdana" w:hAnsi="Verdana" w:cs="Verdana"/>
          <w:sz w:val="22"/>
          <w:szCs w:val="22"/>
        </w:rPr>
        <w:t xml:space="preserve">o </w:t>
      </w:r>
      <w:r w:rsidRPr="00F04E8B">
        <w:rPr>
          <w:rFonts w:ascii="Verdana" w:eastAsia="Verdana" w:hAnsi="Verdana" w:cs="Verdana"/>
          <w:spacing w:val="-1"/>
          <w:sz w:val="22"/>
          <w:szCs w:val="22"/>
        </w:rPr>
        <w:t>adm</w:t>
      </w:r>
      <w:r w:rsidRPr="00F04E8B">
        <w:rPr>
          <w:rFonts w:ascii="Verdana" w:eastAsia="Verdana" w:hAnsi="Verdana" w:cs="Verdana"/>
          <w:sz w:val="22"/>
          <w:szCs w:val="22"/>
        </w:rPr>
        <w:t>i</w:t>
      </w:r>
      <w:r w:rsidRPr="00F04E8B">
        <w:rPr>
          <w:rFonts w:ascii="Verdana" w:eastAsia="Verdana" w:hAnsi="Verdana" w:cs="Verdana"/>
          <w:spacing w:val="1"/>
          <w:sz w:val="22"/>
          <w:szCs w:val="22"/>
        </w:rPr>
        <w:t>t</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d</w:t>
      </w:r>
      <w:r w:rsidRPr="00F04E8B">
        <w:rPr>
          <w:rFonts w:ascii="Verdana" w:eastAsia="Verdana" w:hAnsi="Verdana" w:cs="Verdana"/>
          <w:sz w:val="22"/>
          <w:szCs w:val="22"/>
        </w:rPr>
        <w:t>os</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p</w:t>
      </w:r>
      <w:r w:rsidRPr="00F04E8B">
        <w:rPr>
          <w:rFonts w:ascii="Verdana" w:eastAsia="Verdana" w:hAnsi="Verdana" w:cs="Verdana"/>
          <w:sz w:val="22"/>
          <w:szCs w:val="22"/>
        </w:rPr>
        <w:t>er</w:t>
      </w:r>
      <w:r w:rsidRPr="00F04E8B">
        <w:rPr>
          <w:rFonts w:ascii="Verdana" w:eastAsia="Verdana" w:hAnsi="Verdana" w:cs="Verdana"/>
          <w:spacing w:val="-1"/>
          <w:sz w:val="22"/>
          <w:szCs w:val="22"/>
        </w:rPr>
        <w:t>t</w:t>
      </w:r>
      <w:r w:rsidRPr="00F04E8B">
        <w:rPr>
          <w:rFonts w:ascii="Verdana" w:eastAsia="Verdana" w:hAnsi="Verdana" w:cs="Verdana"/>
          <w:spacing w:val="-3"/>
          <w:sz w:val="22"/>
          <w:szCs w:val="22"/>
        </w:rPr>
        <w:t>i</w:t>
      </w:r>
      <w:r w:rsidRPr="00F04E8B">
        <w:rPr>
          <w:rFonts w:ascii="Verdana" w:eastAsia="Verdana" w:hAnsi="Verdana" w:cs="Verdana"/>
          <w:sz w:val="22"/>
          <w:szCs w:val="22"/>
        </w:rPr>
        <w:t>ne</w:t>
      </w:r>
      <w:r w:rsidRPr="00F04E8B">
        <w:rPr>
          <w:rFonts w:ascii="Verdana" w:eastAsia="Verdana" w:hAnsi="Verdana" w:cs="Verdana"/>
          <w:spacing w:val="-1"/>
          <w:sz w:val="22"/>
          <w:szCs w:val="22"/>
        </w:rPr>
        <w:t>n</w:t>
      </w:r>
      <w:r w:rsidRPr="00F04E8B">
        <w:rPr>
          <w:rFonts w:ascii="Verdana" w:eastAsia="Verdana" w:hAnsi="Verdana" w:cs="Verdana"/>
          <w:sz w:val="22"/>
          <w:szCs w:val="22"/>
        </w:rPr>
        <w:t>tes</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a</w:t>
      </w:r>
      <w:r w:rsidRPr="00F04E8B">
        <w:rPr>
          <w:rFonts w:ascii="Verdana" w:eastAsia="Verdana" w:hAnsi="Verdana" w:cs="Verdana"/>
          <w:sz w:val="22"/>
          <w:szCs w:val="22"/>
        </w:rPr>
        <w:t>o</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cer</w:t>
      </w:r>
      <w:r w:rsidRPr="00F04E8B">
        <w:rPr>
          <w:rFonts w:ascii="Verdana" w:eastAsia="Verdana" w:hAnsi="Verdana" w:cs="Verdana"/>
          <w:spacing w:val="-1"/>
          <w:sz w:val="22"/>
          <w:szCs w:val="22"/>
        </w:rPr>
        <w:t>tam</w:t>
      </w:r>
      <w:r w:rsidRPr="00F04E8B">
        <w:rPr>
          <w:rFonts w:ascii="Verdana" w:eastAsia="Verdana" w:hAnsi="Verdana" w:cs="Verdana"/>
          <w:sz w:val="22"/>
          <w:szCs w:val="22"/>
        </w:rPr>
        <w:t>e, em</w:t>
      </w:r>
      <w:r w:rsidRPr="00F04E8B">
        <w:rPr>
          <w:rFonts w:ascii="Verdana" w:eastAsia="Verdana" w:hAnsi="Verdana" w:cs="Verdana"/>
          <w:spacing w:val="2"/>
          <w:sz w:val="22"/>
          <w:szCs w:val="22"/>
        </w:rPr>
        <w:t xml:space="preserve"> </w:t>
      </w:r>
      <w:r w:rsidRPr="00F04E8B">
        <w:rPr>
          <w:rFonts w:ascii="Verdana" w:eastAsia="Verdana" w:hAnsi="Verdana" w:cs="Verdana"/>
          <w:spacing w:val="-3"/>
          <w:sz w:val="22"/>
          <w:szCs w:val="22"/>
        </w:rPr>
        <w:t>n</w:t>
      </w:r>
      <w:r w:rsidRPr="00F04E8B">
        <w:rPr>
          <w:rFonts w:ascii="Verdana" w:eastAsia="Verdana" w:hAnsi="Verdana" w:cs="Verdana"/>
          <w:sz w:val="22"/>
          <w:szCs w:val="22"/>
        </w:rPr>
        <w:t>o</w:t>
      </w:r>
      <w:r w:rsidRPr="00F04E8B">
        <w:rPr>
          <w:rFonts w:ascii="Verdana" w:eastAsia="Verdana" w:hAnsi="Verdana" w:cs="Verdana"/>
          <w:spacing w:val="-1"/>
          <w:sz w:val="22"/>
          <w:szCs w:val="22"/>
        </w:rPr>
        <w:t>m</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l</w:t>
      </w:r>
      <w:r w:rsidRPr="00F04E8B">
        <w:rPr>
          <w:rFonts w:ascii="Verdana" w:eastAsia="Verdana" w:hAnsi="Verdana" w:cs="Verdana"/>
          <w:spacing w:val="-3"/>
          <w:sz w:val="22"/>
          <w:szCs w:val="22"/>
        </w:rPr>
        <w:t>i</w:t>
      </w:r>
      <w:r w:rsidRPr="00F04E8B">
        <w:rPr>
          <w:rFonts w:ascii="Verdana" w:eastAsia="Verdana" w:hAnsi="Verdana" w:cs="Verdana"/>
          <w:spacing w:val="2"/>
          <w:sz w:val="22"/>
          <w:szCs w:val="22"/>
        </w:rPr>
        <w:t>c</w:t>
      </w:r>
      <w:r w:rsidRPr="00F04E8B">
        <w:rPr>
          <w:rFonts w:ascii="Verdana" w:eastAsia="Verdana" w:hAnsi="Verdana" w:cs="Verdana"/>
          <w:spacing w:val="-3"/>
          <w:sz w:val="22"/>
          <w:szCs w:val="22"/>
        </w:rPr>
        <w:t>i</w:t>
      </w:r>
      <w:r w:rsidRPr="00F04E8B">
        <w:rPr>
          <w:rFonts w:ascii="Verdana" w:eastAsia="Verdana" w:hAnsi="Verdana" w:cs="Verdana"/>
          <w:sz w:val="22"/>
          <w:szCs w:val="22"/>
        </w:rPr>
        <w:t>t</w:t>
      </w:r>
      <w:r w:rsidRPr="00F04E8B">
        <w:rPr>
          <w:rFonts w:ascii="Verdana" w:eastAsia="Verdana" w:hAnsi="Verdana" w:cs="Verdana"/>
          <w:spacing w:val="-1"/>
          <w:sz w:val="22"/>
          <w:szCs w:val="22"/>
        </w:rPr>
        <w:t>a</w:t>
      </w:r>
      <w:r w:rsidRPr="00F04E8B">
        <w:rPr>
          <w:rFonts w:ascii="Verdana" w:eastAsia="Verdana" w:hAnsi="Verdana" w:cs="Verdana"/>
          <w:sz w:val="22"/>
          <w:szCs w:val="22"/>
        </w:rPr>
        <w:t>n</w:t>
      </w:r>
      <w:r w:rsidRPr="00F04E8B">
        <w:rPr>
          <w:rFonts w:ascii="Verdana" w:eastAsia="Verdana" w:hAnsi="Verdana" w:cs="Verdana"/>
          <w:spacing w:val="-1"/>
          <w:sz w:val="22"/>
          <w:szCs w:val="22"/>
        </w:rPr>
        <w:t>t</w:t>
      </w:r>
      <w:r w:rsidRPr="00F04E8B">
        <w:rPr>
          <w:rFonts w:ascii="Verdana" w:eastAsia="Verdana" w:hAnsi="Verdana" w:cs="Verdana"/>
          <w:sz w:val="22"/>
          <w:szCs w:val="22"/>
        </w:rPr>
        <w:t>e;</w:t>
      </w:r>
    </w:p>
    <w:p w14:paraId="5CCB4AF3"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E0721EB"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c)</w:t>
      </w:r>
      <w:r w:rsidRPr="00F04E8B">
        <w:rPr>
          <w:rFonts w:ascii="Verdana" w:hAnsi="Verdana"/>
          <w:sz w:val="22"/>
          <w:szCs w:val="22"/>
        </w:rPr>
        <w:t xml:space="preserve"> No caso da apresentação da procuração por instrumento particular </w:t>
      </w:r>
      <w:r w:rsidRPr="00F04E8B">
        <w:rPr>
          <w:rFonts w:ascii="Verdana" w:eastAsia="Verdana" w:hAnsi="Verdana" w:cs="Verdana"/>
          <w:b/>
          <w:sz w:val="22"/>
          <w:szCs w:val="22"/>
          <w:u w:val="single"/>
        </w:rPr>
        <w:t>com</w:t>
      </w:r>
      <w:r w:rsidRPr="00F04E8B">
        <w:rPr>
          <w:rFonts w:ascii="Verdana" w:eastAsia="Verdana" w:hAnsi="Verdana" w:cs="Verdana"/>
          <w:b/>
          <w:spacing w:val="1"/>
          <w:sz w:val="22"/>
          <w:szCs w:val="22"/>
          <w:u w:val="single"/>
        </w:rPr>
        <w:t xml:space="preserve"> f</w:t>
      </w:r>
      <w:r w:rsidRPr="00F04E8B">
        <w:rPr>
          <w:rFonts w:ascii="Verdana" w:eastAsia="Verdana" w:hAnsi="Verdana" w:cs="Verdana"/>
          <w:b/>
          <w:spacing w:val="-3"/>
          <w:sz w:val="22"/>
          <w:szCs w:val="22"/>
          <w:u w:val="single"/>
        </w:rPr>
        <w:t>i</w:t>
      </w:r>
      <w:r w:rsidRPr="00F04E8B">
        <w:rPr>
          <w:rFonts w:ascii="Verdana" w:eastAsia="Verdana" w:hAnsi="Verdana" w:cs="Verdana"/>
          <w:b/>
          <w:spacing w:val="-1"/>
          <w:sz w:val="22"/>
          <w:szCs w:val="22"/>
          <w:u w:val="single"/>
        </w:rPr>
        <w:t>rm</w:t>
      </w:r>
      <w:r w:rsidRPr="00F04E8B">
        <w:rPr>
          <w:rFonts w:ascii="Verdana" w:eastAsia="Verdana" w:hAnsi="Verdana" w:cs="Verdana"/>
          <w:b/>
          <w:sz w:val="22"/>
          <w:szCs w:val="22"/>
          <w:u w:val="single"/>
        </w:rPr>
        <w:t>a</w:t>
      </w:r>
      <w:r w:rsidRPr="00F04E8B">
        <w:rPr>
          <w:rFonts w:ascii="Verdana" w:eastAsia="Verdana" w:hAnsi="Verdana" w:cs="Verdana"/>
          <w:b/>
          <w:spacing w:val="3"/>
          <w:sz w:val="22"/>
          <w:szCs w:val="22"/>
          <w:u w:val="single"/>
        </w:rPr>
        <w:t xml:space="preserve"> </w:t>
      </w:r>
      <w:r w:rsidRPr="00F04E8B">
        <w:rPr>
          <w:rFonts w:ascii="Verdana" w:eastAsia="Verdana" w:hAnsi="Verdana" w:cs="Verdana"/>
          <w:b/>
          <w:spacing w:val="-1"/>
          <w:sz w:val="22"/>
          <w:szCs w:val="22"/>
          <w:u w:val="single"/>
        </w:rPr>
        <w:t>r</w:t>
      </w:r>
      <w:r w:rsidRPr="00F04E8B">
        <w:rPr>
          <w:rFonts w:ascii="Verdana" w:eastAsia="Verdana" w:hAnsi="Verdana" w:cs="Verdana"/>
          <w:b/>
          <w:sz w:val="22"/>
          <w:szCs w:val="22"/>
          <w:u w:val="single"/>
        </w:rPr>
        <w:t>ec</w:t>
      </w:r>
      <w:r w:rsidRPr="00F04E8B">
        <w:rPr>
          <w:rFonts w:ascii="Verdana" w:eastAsia="Verdana" w:hAnsi="Verdana" w:cs="Verdana"/>
          <w:b/>
          <w:spacing w:val="1"/>
          <w:sz w:val="22"/>
          <w:szCs w:val="22"/>
          <w:u w:val="single"/>
        </w:rPr>
        <w:t>o</w:t>
      </w:r>
      <w:r w:rsidRPr="00F04E8B">
        <w:rPr>
          <w:rFonts w:ascii="Verdana" w:eastAsia="Verdana" w:hAnsi="Verdana" w:cs="Verdana"/>
          <w:b/>
          <w:sz w:val="22"/>
          <w:szCs w:val="22"/>
          <w:u w:val="single"/>
        </w:rPr>
        <w:t>n</w:t>
      </w:r>
      <w:r w:rsidRPr="00F04E8B">
        <w:rPr>
          <w:rFonts w:ascii="Verdana" w:eastAsia="Verdana" w:hAnsi="Verdana" w:cs="Verdana"/>
          <w:b/>
          <w:spacing w:val="-1"/>
          <w:sz w:val="22"/>
          <w:szCs w:val="22"/>
          <w:u w:val="single"/>
        </w:rPr>
        <w:t>h</w:t>
      </w:r>
      <w:r w:rsidRPr="00F04E8B">
        <w:rPr>
          <w:rFonts w:ascii="Verdana" w:eastAsia="Verdana" w:hAnsi="Verdana" w:cs="Verdana"/>
          <w:b/>
          <w:sz w:val="22"/>
          <w:szCs w:val="22"/>
          <w:u w:val="single"/>
        </w:rPr>
        <w:t>ec</w:t>
      </w:r>
      <w:r w:rsidRPr="00F04E8B">
        <w:rPr>
          <w:rFonts w:ascii="Verdana" w:eastAsia="Verdana" w:hAnsi="Verdana" w:cs="Verdana"/>
          <w:b/>
          <w:spacing w:val="-2"/>
          <w:sz w:val="22"/>
          <w:szCs w:val="22"/>
          <w:u w:val="single"/>
        </w:rPr>
        <w:t>i</w:t>
      </w:r>
      <w:r w:rsidRPr="00F04E8B">
        <w:rPr>
          <w:rFonts w:ascii="Verdana" w:eastAsia="Verdana" w:hAnsi="Verdana" w:cs="Verdana"/>
          <w:b/>
          <w:spacing w:val="-1"/>
          <w:sz w:val="22"/>
          <w:szCs w:val="22"/>
          <w:u w:val="single"/>
        </w:rPr>
        <w:t>da,</w:t>
      </w:r>
      <w:r w:rsidRPr="00F04E8B">
        <w:rPr>
          <w:rFonts w:ascii="Verdana" w:hAnsi="Verdana"/>
          <w:sz w:val="22"/>
          <w:szCs w:val="22"/>
        </w:rPr>
        <w:t xml:space="preserve"> o representante deverá apresentar também </w:t>
      </w:r>
      <w:r w:rsidRPr="00F04E8B">
        <w:rPr>
          <w:rFonts w:ascii="Verdana" w:hAnsi="Verdana"/>
          <w:b/>
          <w:sz w:val="22"/>
          <w:szCs w:val="22"/>
          <w:u w:val="single"/>
        </w:rPr>
        <w:t>o ato constitutivo, estatuto ou contrato social e alterações para comprovação de que o outorgante tem legitimidade para outorgar poderes</w:t>
      </w:r>
      <w:r w:rsidRPr="00F04E8B">
        <w:rPr>
          <w:rFonts w:ascii="Verdana" w:hAnsi="Verdana"/>
          <w:sz w:val="22"/>
          <w:szCs w:val="22"/>
        </w:rPr>
        <w:t>.</w:t>
      </w:r>
    </w:p>
    <w:p w14:paraId="72AD25CF"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79076B3"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F04E8B">
        <w:rPr>
          <w:rFonts w:ascii="Verdana" w:hAnsi="Verdana"/>
          <w:b/>
          <w:sz w:val="22"/>
          <w:szCs w:val="22"/>
        </w:rPr>
        <w:t>4.2</w:t>
      </w:r>
      <w:r w:rsidRPr="00F04E8B">
        <w:rPr>
          <w:rFonts w:ascii="Verdana" w:hAnsi="Verdana"/>
          <w:sz w:val="22"/>
          <w:szCs w:val="22"/>
        </w:rPr>
        <w:t xml:space="preserve"> – </w:t>
      </w:r>
      <w:r w:rsidRPr="00F04E8B">
        <w:rPr>
          <w:rFonts w:ascii="Verdana" w:hAnsi="Verdana"/>
          <w:b/>
          <w:sz w:val="22"/>
          <w:szCs w:val="22"/>
        </w:rPr>
        <w:t>O sócio, o proprietário ou o dirigente da empresa</w:t>
      </w:r>
      <w:r w:rsidRPr="00F04E8B">
        <w:rPr>
          <w:rFonts w:ascii="Verdana" w:hAnsi="Verdana"/>
          <w:sz w:val="22"/>
          <w:szCs w:val="22"/>
        </w:rPr>
        <w:t xml:space="preserve"> licitante deverá apresentar </w:t>
      </w:r>
      <w:r w:rsidRPr="00F04E8B">
        <w:rPr>
          <w:rFonts w:ascii="Verdana" w:hAnsi="Verdana"/>
          <w:b/>
          <w:sz w:val="22"/>
          <w:szCs w:val="22"/>
        </w:rPr>
        <w:t>Carteira de Identidade</w:t>
      </w:r>
      <w:r w:rsidRPr="00F04E8B">
        <w:rPr>
          <w:rFonts w:ascii="Verdana" w:hAnsi="Verdana"/>
          <w:sz w:val="22"/>
          <w:szCs w:val="22"/>
        </w:rPr>
        <w:t xml:space="preserve"> ou documento legal equivalente e o </w:t>
      </w:r>
      <w:r w:rsidRPr="00F04E8B">
        <w:rPr>
          <w:rFonts w:ascii="Verdana" w:hAnsi="Verdana"/>
          <w:b/>
          <w:sz w:val="22"/>
          <w:szCs w:val="22"/>
        </w:rPr>
        <w:t>respectivo Estatuto ou Contrato Social atualizado</w:t>
      </w:r>
      <w:r w:rsidRPr="00F04E8B">
        <w:rPr>
          <w:rFonts w:ascii="Verdana" w:hAnsi="Verdana"/>
          <w:sz w:val="22"/>
          <w:szCs w:val="22"/>
        </w:rPr>
        <w:t>.</w:t>
      </w:r>
      <w:r w:rsidRPr="00F04E8B">
        <w:rPr>
          <w:rFonts w:ascii="Verdana" w:hAnsi="Verdana"/>
          <w:b/>
          <w:sz w:val="22"/>
          <w:szCs w:val="22"/>
        </w:rPr>
        <w:t xml:space="preserve"> </w:t>
      </w:r>
    </w:p>
    <w:p w14:paraId="7C269EA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0A11640"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4.3</w:t>
      </w:r>
      <w:r w:rsidRPr="00F04E8B">
        <w:rPr>
          <w:rFonts w:ascii="Verdana" w:hAnsi="Verdana"/>
          <w:sz w:val="22"/>
          <w:szCs w:val="22"/>
        </w:rPr>
        <w:t xml:space="preserve"> - Após a hora limite para recebimento dos envelopes, nenhum outro será aceito, tampouco serão permitidas alterações ou adendos às ofertas apresentadas.</w:t>
      </w:r>
    </w:p>
    <w:p w14:paraId="6EDF8E42"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161614E"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lastRenderedPageBreak/>
        <w:t>4.4</w:t>
      </w:r>
      <w:r w:rsidRPr="00F04E8B">
        <w:rPr>
          <w:rFonts w:ascii="Verdana" w:hAnsi="Verdana"/>
          <w:sz w:val="22"/>
          <w:szCs w:val="22"/>
        </w:rPr>
        <w:t xml:space="preserve"> – O documento de credenciamento (procuração) poderá obedecer ao modelo do </w:t>
      </w:r>
      <w:r w:rsidRPr="00F04E8B">
        <w:rPr>
          <w:rFonts w:ascii="Verdana" w:hAnsi="Verdana"/>
          <w:b/>
          <w:sz w:val="22"/>
          <w:szCs w:val="22"/>
        </w:rPr>
        <w:t>Anexo II</w:t>
      </w:r>
      <w:r w:rsidRPr="00F04E8B">
        <w:rPr>
          <w:rFonts w:ascii="Verdana" w:hAnsi="Verdana"/>
          <w:sz w:val="22"/>
          <w:szCs w:val="22"/>
        </w:rPr>
        <w:t xml:space="preserve"> e, se não o fizer, deverá conter todos os dados informativos necessários ao credenciamento. </w:t>
      </w:r>
      <w:r w:rsidRPr="00F04E8B">
        <w:rPr>
          <w:rFonts w:ascii="Verdana" w:hAnsi="Verdana"/>
          <w:b/>
          <w:bCs/>
          <w:sz w:val="22"/>
          <w:szCs w:val="22"/>
        </w:rPr>
        <w:t>(Fora do Envelope).</w:t>
      </w:r>
    </w:p>
    <w:p w14:paraId="5FDEB36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D94FD28"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4.5</w:t>
      </w:r>
      <w:r w:rsidRPr="00F04E8B">
        <w:rPr>
          <w:rFonts w:ascii="Verdana" w:hAnsi="Verdana"/>
          <w:sz w:val="22"/>
          <w:szCs w:val="22"/>
        </w:rPr>
        <w:t xml:space="preserve"> – O licitante ou seu representante deverá apresentar </w:t>
      </w:r>
      <w:r w:rsidRPr="00F04E8B">
        <w:rPr>
          <w:rFonts w:ascii="Verdana" w:hAnsi="Verdana"/>
          <w:b/>
          <w:sz w:val="22"/>
          <w:szCs w:val="22"/>
          <w:u w:val="single"/>
        </w:rPr>
        <w:t>declaração de que cumpre plenamente os requisitos de habilitação</w:t>
      </w:r>
      <w:r w:rsidRPr="00F04E8B">
        <w:rPr>
          <w:rFonts w:ascii="Verdana" w:hAnsi="Verdana"/>
          <w:sz w:val="22"/>
          <w:szCs w:val="22"/>
        </w:rPr>
        <w:t xml:space="preserve">, a teor do art. 4º, inciso VII, da Lei Federal nº 10.520/02, conforme modelo do </w:t>
      </w:r>
      <w:r w:rsidRPr="00F04E8B">
        <w:rPr>
          <w:rFonts w:ascii="Verdana" w:hAnsi="Verdana"/>
          <w:b/>
          <w:bCs/>
          <w:sz w:val="22"/>
          <w:szCs w:val="22"/>
        </w:rPr>
        <w:t>Anexo IV</w:t>
      </w:r>
      <w:r w:rsidRPr="00F04E8B">
        <w:rPr>
          <w:rFonts w:ascii="Verdana" w:hAnsi="Verdana"/>
          <w:sz w:val="22"/>
          <w:szCs w:val="22"/>
        </w:rPr>
        <w:t xml:space="preserve">. </w:t>
      </w:r>
      <w:r w:rsidRPr="00F04E8B">
        <w:rPr>
          <w:rFonts w:ascii="Verdana" w:hAnsi="Verdana"/>
          <w:b/>
          <w:sz w:val="22"/>
          <w:szCs w:val="22"/>
        </w:rPr>
        <w:t>(Fora do Envelope).</w:t>
      </w:r>
    </w:p>
    <w:p w14:paraId="57C0F512" w14:textId="77777777" w:rsidR="00055B4F" w:rsidRPr="00F04E8B" w:rsidRDefault="00055B4F" w:rsidP="00055B4F">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14:paraId="2086920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4.6</w:t>
      </w:r>
      <w:r w:rsidRPr="00F04E8B">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659CCBE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B46D041"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 xml:space="preserve">4.7 – </w:t>
      </w:r>
      <w:r w:rsidRPr="00F04E8B">
        <w:rPr>
          <w:rFonts w:ascii="Verdana" w:hAnsi="Verdana"/>
          <w:sz w:val="22"/>
          <w:szCs w:val="22"/>
        </w:rPr>
        <w:t xml:space="preserve">A falta ou incorreção dos documentos nos itens acima mencionados não implicará a exclusão da </w:t>
      </w:r>
      <w:r w:rsidRPr="00F04E8B">
        <w:rPr>
          <w:rFonts w:ascii="Verdana" w:hAnsi="Verdana"/>
          <w:b/>
          <w:sz w:val="22"/>
          <w:szCs w:val="22"/>
        </w:rPr>
        <w:t>empresa</w:t>
      </w:r>
      <w:r w:rsidRPr="00F04E8B">
        <w:rPr>
          <w:rFonts w:ascii="Verdana" w:hAnsi="Verdana"/>
          <w:sz w:val="22"/>
          <w:szCs w:val="22"/>
        </w:rPr>
        <w:t xml:space="preserve"> em participar do certame, mas a impedirá de manifestar-se na apresentação de lances verbais e demais fases do procedimento licitatório. </w:t>
      </w:r>
    </w:p>
    <w:p w14:paraId="76B03310"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0A3EAC4" w14:textId="3D222189"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
          <w:sz w:val="22"/>
          <w:szCs w:val="22"/>
        </w:rPr>
        <w:t>4.8</w:t>
      </w:r>
      <w:r w:rsidRPr="00F04E8B">
        <w:rPr>
          <w:rFonts w:ascii="Verdana" w:hAnsi="Verdana"/>
          <w:sz w:val="22"/>
          <w:szCs w:val="22"/>
        </w:rPr>
        <w:t xml:space="preserve"> – </w:t>
      </w:r>
      <w:r w:rsidRPr="00F04E8B">
        <w:rPr>
          <w:rFonts w:ascii="Verdana" w:hAnsi="Verdana"/>
          <w:bCs/>
          <w:sz w:val="22"/>
          <w:szCs w:val="22"/>
        </w:rPr>
        <w:t xml:space="preserve">Será admitida a participação de </w:t>
      </w:r>
      <w:r w:rsidRPr="00F04E8B">
        <w:rPr>
          <w:rFonts w:ascii="Verdana" w:hAnsi="Verdana"/>
          <w:b/>
          <w:bCs/>
          <w:sz w:val="22"/>
          <w:szCs w:val="22"/>
        </w:rPr>
        <w:t>empresas</w:t>
      </w:r>
      <w:r w:rsidRPr="00F04E8B">
        <w:rPr>
          <w:rFonts w:ascii="Verdana" w:hAnsi="Verdana"/>
          <w:bCs/>
          <w:sz w:val="22"/>
          <w:szCs w:val="22"/>
        </w:rPr>
        <w:t xml:space="preserve"> cujas propostas e documentações sejam enviadas pelos Correios, desde que as mesmas sejam protocoladas na Prefeitura de </w:t>
      </w:r>
      <w:r w:rsidR="00784440" w:rsidRPr="00F04E8B">
        <w:rPr>
          <w:rFonts w:ascii="Verdana" w:hAnsi="Verdana"/>
          <w:bCs/>
          <w:sz w:val="22"/>
          <w:szCs w:val="22"/>
        </w:rPr>
        <w:t>PEDRO TEIXEIRA</w:t>
      </w:r>
      <w:r w:rsidR="008B0415" w:rsidRPr="00F04E8B">
        <w:rPr>
          <w:rFonts w:ascii="Verdana" w:hAnsi="Verdana"/>
          <w:bCs/>
          <w:sz w:val="22"/>
          <w:szCs w:val="22"/>
        </w:rPr>
        <w:t xml:space="preserve"> </w:t>
      </w:r>
      <w:r w:rsidRPr="00F04E8B">
        <w:rPr>
          <w:rFonts w:ascii="Verdana" w:hAnsi="Verdana"/>
          <w:bCs/>
          <w:sz w:val="22"/>
          <w:szCs w:val="22"/>
        </w:rPr>
        <w:t>dentro do prazo previsto para o credenciamento, sendo certo que as licitantes que assim procederem estarão abdicando do direito de dar lances e de recorrer dos atos do Pregoeiro.</w:t>
      </w:r>
    </w:p>
    <w:p w14:paraId="0B72481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A44102A"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4.9</w:t>
      </w:r>
      <w:r w:rsidRPr="00F04E8B">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14:paraId="602D007C"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9787E19"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4.10</w:t>
      </w:r>
      <w:r w:rsidRPr="00F04E8B">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5E8A51E2" w14:textId="77777777" w:rsidR="00117D03" w:rsidRPr="00F04E8B"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7B742BE8" w14:textId="77777777" w:rsidR="00F36335" w:rsidRPr="00F04E8B" w:rsidRDefault="00F36335" w:rsidP="00F36335">
      <w:pPr>
        <w:pBdr>
          <w:top w:val="double" w:sz="6" w:space="1" w:color="auto"/>
          <w:bottom w:val="double" w:sz="6" w:space="1" w:color="auto"/>
        </w:pBdr>
        <w:ind w:left="567" w:hanging="567"/>
        <w:jc w:val="center"/>
        <w:rPr>
          <w:rFonts w:ascii="Verdana" w:hAnsi="Verdana"/>
          <w:b/>
          <w:sz w:val="22"/>
          <w:szCs w:val="22"/>
        </w:rPr>
      </w:pPr>
      <w:r w:rsidRPr="00F04E8B">
        <w:rPr>
          <w:rFonts w:ascii="Verdana" w:hAnsi="Verdana"/>
          <w:b/>
          <w:sz w:val="22"/>
          <w:szCs w:val="22"/>
        </w:rPr>
        <w:t>V - DA APRESENTAÇÃO DA PROPOSTA DE PREÇOS E DA DOCUMENTAÇÃO DE HABILITAÇÃO.</w:t>
      </w:r>
    </w:p>
    <w:p w14:paraId="32C55732" w14:textId="77777777" w:rsidR="00F36335" w:rsidRPr="00F04E8B" w:rsidRDefault="00F36335" w:rsidP="00F36335">
      <w:pPr>
        <w:jc w:val="both"/>
        <w:rPr>
          <w:rFonts w:ascii="Verdana" w:hAnsi="Verdana"/>
          <w:b/>
          <w:bCs/>
          <w:sz w:val="22"/>
          <w:szCs w:val="22"/>
        </w:rPr>
      </w:pPr>
    </w:p>
    <w:p w14:paraId="57AEF301" w14:textId="1796B742" w:rsidR="00F36335" w:rsidRPr="00F04E8B" w:rsidRDefault="00F36335" w:rsidP="00F36335">
      <w:pPr>
        <w:jc w:val="both"/>
        <w:rPr>
          <w:rFonts w:ascii="Verdana" w:hAnsi="Verdana"/>
          <w:sz w:val="22"/>
          <w:szCs w:val="22"/>
        </w:rPr>
      </w:pPr>
      <w:r w:rsidRPr="00F04E8B">
        <w:rPr>
          <w:rFonts w:ascii="Verdana" w:hAnsi="Verdana"/>
          <w:b/>
          <w:bCs/>
          <w:sz w:val="22"/>
          <w:szCs w:val="22"/>
        </w:rPr>
        <w:t>5.1 -</w:t>
      </w:r>
      <w:r w:rsidRPr="00F04E8B">
        <w:rPr>
          <w:rFonts w:ascii="Verdana" w:hAnsi="Verdana"/>
          <w:sz w:val="22"/>
          <w:szCs w:val="22"/>
        </w:rPr>
        <w:t xml:space="preserve"> Os documentos de proposta de preços e habilitação deverão ser entregues </w:t>
      </w:r>
      <w:r w:rsidR="0025472A" w:rsidRPr="00F04E8B">
        <w:rPr>
          <w:rFonts w:ascii="Verdana" w:hAnsi="Verdana"/>
          <w:sz w:val="22"/>
          <w:szCs w:val="22"/>
        </w:rPr>
        <w:t>a</w:t>
      </w:r>
      <w:r w:rsidR="00DA2150" w:rsidRPr="00F04E8B">
        <w:rPr>
          <w:rFonts w:ascii="Verdana" w:hAnsi="Verdana"/>
          <w:sz w:val="22"/>
          <w:szCs w:val="22"/>
        </w:rPr>
        <w:t>o</w:t>
      </w:r>
      <w:r w:rsidRPr="00F04E8B">
        <w:rPr>
          <w:rFonts w:ascii="Verdana" w:hAnsi="Verdana"/>
          <w:sz w:val="22"/>
          <w:szCs w:val="22"/>
        </w:rPr>
        <w:t xml:space="preserve"> Pregoeir</w:t>
      </w:r>
      <w:r w:rsidR="00DA2150" w:rsidRPr="00F04E8B">
        <w:rPr>
          <w:rFonts w:ascii="Verdana" w:hAnsi="Verdana"/>
          <w:sz w:val="22"/>
          <w:szCs w:val="22"/>
        </w:rPr>
        <w:t>o</w:t>
      </w:r>
      <w:r w:rsidRPr="00F04E8B">
        <w:rPr>
          <w:rFonts w:ascii="Verdana" w:hAnsi="Verdana"/>
          <w:sz w:val="22"/>
          <w:szCs w:val="22"/>
        </w:rPr>
        <w:t xml:space="preserve"> na abertura da Sessão </w:t>
      </w:r>
      <w:r w:rsidR="000333FB" w:rsidRPr="00F04E8B">
        <w:rPr>
          <w:rFonts w:ascii="Verdana" w:hAnsi="Verdana"/>
          <w:sz w:val="22"/>
          <w:szCs w:val="22"/>
        </w:rPr>
        <w:t>pública</w:t>
      </w:r>
      <w:r w:rsidRPr="00F04E8B">
        <w:rPr>
          <w:rFonts w:ascii="Verdana" w:hAnsi="Verdana"/>
          <w:sz w:val="22"/>
          <w:szCs w:val="22"/>
        </w:rPr>
        <w:t xml:space="preserve"> deste certame</w:t>
      </w:r>
      <w:r w:rsidR="0025472A" w:rsidRPr="00F04E8B">
        <w:rPr>
          <w:rFonts w:ascii="Verdana" w:hAnsi="Verdana"/>
          <w:sz w:val="22"/>
          <w:szCs w:val="22"/>
        </w:rPr>
        <w:t>,</w:t>
      </w:r>
      <w:r w:rsidRPr="00F04E8B">
        <w:rPr>
          <w:rFonts w:ascii="Verdana" w:hAnsi="Verdana"/>
          <w:sz w:val="22"/>
          <w:szCs w:val="22"/>
        </w:rPr>
        <w:t xml:space="preserve"> em envelopes distintos, opacos, indevassáveis e colados</w:t>
      </w:r>
      <w:r w:rsidR="0025472A" w:rsidRPr="00F04E8B">
        <w:rPr>
          <w:rFonts w:ascii="Verdana" w:hAnsi="Verdana"/>
          <w:sz w:val="22"/>
          <w:szCs w:val="22"/>
        </w:rPr>
        <w:t xml:space="preserve">; </w:t>
      </w:r>
      <w:r w:rsidRPr="00F04E8B">
        <w:rPr>
          <w:rFonts w:ascii="Verdana" w:hAnsi="Verdana"/>
          <w:sz w:val="22"/>
          <w:szCs w:val="22"/>
        </w:rPr>
        <w:t>contendo em sua parte externa, além da razão social e endereço do licitante, os seguintes dizeres:</w:t>
      </w:r>
    </w:p>
    <w:p w14:paraId="6DAD3F08" w14:textId="77777777" w:rsidR="00F36335" w:rsidRPr="00F04E8B" w:rsidRDefault="00F36335" w:rsidP="00F36335">
      <w:pPr>
        <w:jc w:val="both"/>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F04E8B" w14:paraId="44B63430"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2A5815A9" w14:textId="77777777" w:rsidR="00F36335" w:rsidRPr="00F04E8B" w:rsidRDefault="00F36335" w:rsidP="00DA6437">
            <w:pPr>
              <w:ind w:left="567" w:hanging="567"/>
              <w:jc w:val="center"/>
              <w:rPr>
                <w:rFonts w:ascii="Verdana" w:hAnsi="Verdana"/>
                <w:b/>
                <w:sz w:val="22"/>
                <w:szCs w:val="22"/>
              </w:rPr>
            </w:pPr>
          </w:p>
          <w:p w14:paraId="1043C2B3"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ENVELOPE 01 – “PROPOSTA”</w:t>
            </w:r>
          </w:p>
          <w:p w14:paraId="1290F963" w14:textId="65945281" w:rsidR="00DE7A2D" w:rsidRPr="00F04E8B" w:rsidRDefault="00F36335" w:rsidP="00DA6437">
            <w:pPr>
              <w:ind w:left="567" w:hanging="567"/>
              <w:jc w:val="center"/>
              <w:rPr>
                <w:rFonts w:ascii="Verdana" w:hAnsi="Verdana"/>
                <w:b/>
                <w:sz w:val="22"/>
                <w:szCs w:val="22"/>
              </w:rPr>
            </w:pPr>
            <w:r w:rsidRPr="00F04E8B">
              <w:rPr>
                <w:rFonts w:ascii="Verdana" w:hAnsi="Verdana"/>
                <w:b/>
                <w:sz w:val="22"/>
                <w:szCs w:val="22"/>
              </w:rPr>
              <w:t xml:space="preserve">PREFEITURA MUNICIPAL DE </w:t>
            </w:r>
            <w:r w:rsidR="00BE642D" w:rsidRPr="00F04E8B">
              <w:rPr>
                <w:rFonts w:ascii="Verdana" w:hAnsi="Verdana"/>
                <w:b/>
                <w:sz w:val="22"/>
                <w:szCs w:val="22"/>
              </w:rPr>
              <w:t>PEDRO TEIXEIRA</w:t>
            </w:r>
          </w:p>
          <w:p w14:paraId="5EBC12D2" w14:textId="3A6C0883" w:rsidR="00F36335" w:rsidRPr="00F04E8B" w:rsidRDefault="004F799A" w:rsidP="00DA6437">
            <w:pPr>
              <w:ind w:left="567" w:hanging="567"/>
              <w:jc w:val="center"/>
              <w:rPr>
                <w:rFonts w:ascii="Verdana" w:hAnsi="Verdana"/>
                <w:b/>
                <w:sz w:val="22"/>
                <w:szCs w:val="22"/>
              </w:rPr>
            </w:pPr>
            <w:r w:rsidRPr="00F04E8B">
              <w:rPr>
                <w:rFonts w:ascii="Verdana" w:hAnsi="Verdana"/>
                <w:b/>
                <w:sz w:val="22"/>
                <w:szCs w:val="22"/>
              </w:rPr>
              <w:t>PREGÃO PRESENCIAL Nº___/</w:t>
            </w:r>
            <w:r w:rsidR="006A6340" w:rsidRPr="00F04E8B">
              <w:rPr>
                <w:rFonts w:ascii="Verdana" w:hAnsi="Verdana"/>
                <w:b/>
                <w:sz w:val="22"/>
                <w:szCs w:val="22"/>
              </w:rPr>
              <w:t>20</w:t>
            </w:r>
            <w:r w:rsidR="00C2357D" w:rsidRPr="00F04E8B">
              <w:rPr>
                <w:rFonts w:ascii="Verdana" w:hAnsi="Verdana"/>
                <w:b/>
                <w:sz w:val="22"/>
                <w:szCs w:val="22"/>
              </w:rPr>
              <w:t>2</w:t>
            </w:r>
            <w:r w:rsidR="008B0415" w:rsidRPr="00F04E8B">
              <w:rPr>
                <w:rFonts w:ascii="Verdana" w:hAnsi="Verdana"/>
                <w:b/>
                <w:sz w:val="22"/>
                <w:szCs w:val="22"/>
              </w:rPr>
              <w:t>1</w:t>
            </w:r>
            <w:r w:rsidR="00F36335" w:rsidRPr="00F04E8B">
              <w:rPr>
                <w:rFonts w:ascii="Verdana" w:hAnsi="Verdana"/>
                <w:b/>
                <w:sz w:val="22"/>
                <w:szCs w:val="22"/>
              </w:rPr>
              <w:t>.</w:t>
            </w:r>
          </w:p>
          <w:p w14:paraId="702AE38B"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LICITANTE: ___________________________</w:t>
            </w:r>
          </w:p>
          <w:p w14:paraId="386842DC" w14:textId="35633A6B"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CNPJ: ______________________</w:t>
            </w:r>
            <w:r w:rsidR="00615D4A" w:rsidRPr="00F04E8B">
              <w:rPr>
                <w:rFonts w:ascii="Verdana" w:hAnsi="Verdana"/>
                <w:b/>
                <w:sz w:val="22"/>
                <w:szCs w:val="22"/>
              </w:rPr>
              <w:t>_________</w:t>
            </w:r>
          </w:p>
          <w:p w14:paraId="12D9B30A" w14:textId="77777777" w:rsidR="00F36335" w:rsidRPr="00F04E8B" w:rsidRDefault="00F36335" w:rsidP="00DA6437">
            <w:pPr>
              <w:ind w:left="567" w:hanging="567"/>
              <w:jc w:val="center"/>
              <w:rPr>
                <w:rFonts w:ascii="Verdana" w:hAnsi="Verdana"/>
                <w:b/>
                <w:sz w:val="22"/>
                <w:szCs w:val="22"/>
              </w:rPr>
            </w:pPr>
          </w:p>
        </w:tc>
      </w:tr>
    </w:tbl>
    <w:p w14:paraId="1CFD0010" w14:textId="77777777" w:rsidR="00F36335" w:rsidRPr="00F04E8B" w:rsidRDefault="00F36335" w:rsidP="00F36335">
      <w:pPr>
        <w:pStyle w:val="Corpodetexto"/>
        <w:numPr>
          <w:ilvl w:val="12"/>
          <w:numId w:val="0"/>
        </w:numPr>
        <w:tabs>
          <w:tab w:val="left" w:pos="708"/>
        </w:tabs>
        <w:rPr>
          <w:rFonts w:ascii="Verdana" w:hAnsi="Verdana"/>
          <w:sz w:val="22"/>
          <w:szCs w:val="22"/>
        </w:rPr>
      </w:pPr>
      <w:r w:rsidRPr="00F04E8B">
        <w:rPr>
          <w:rFonts w:ascii="Verdana" w:hAnsi="Verdana"/>
          <w:sz w:val="22"/>
          <w:szCs w:val="22"/>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F04E8B" w14:paraId="304B4ABC"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30F82B7F" w14:textId="77777777" w:rsidR="00F36335" w:rsidRPr="00F04E8B" w:rsidRDefault="00F36335" w:rsidP="00DA6437">
            <w:pPr>
              <w:ind w:left="567" w:hanging="567"/>
              <w:jc w:val="center"/>
              <w:rPr>
                <w:rFonts w:ascii="Verdana" w:hAnsi="Verdana"/>
                <w:b/>
                <w:sz w:val="22"/>
                <w:szCs w:val="22"/>
              </w:rPr>
            </w:pPr>
          </w:p>
          <w:p w14:paraId="3BA97E21"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ENVELOPE 02 – “DOCUMENTAÇÃO”</w:t>
            </w:r>
          </w:p>
          <w:p w14:paraId="70588D67" w14:textId="3236E32D"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 xml:space="preserve">PREFEITURA MUNICIPAL DE </w:t>
            </w:r>
            <w:r w:rsidR="00BE642D" w:rsidRPr="00F04E8B">
              <w:rPr>
                <w:rFonts w:ascii="Verdana" w:hAnsi="Verdana"/>
                <w:b/>
                <w:sz w:val="22"/>
                <w:szCs w:val="22"/>
              </w:rPr>
              <w:t>PEDRO TEIXEIRA</w:t>
            </w:r>
          </w:p>
          <w:p w14:paraId="1035AB52" w14:textId="5D8ACB4D" w:rsidR="00F36335" w:rsidRPr="00F04E8B" w:rsidRDefault="004F799A" w:rsidP="00DA6437">
            <w:pPr>
              <w:ind w:left="567" w:hanging="567"/>
              <w:jc w:val="center"/>
              <w:rPr>
                <w:rFonts w:ascii="Verdana" w:hAnsi="Verdana"/>
                <w:b/>
                <w:sz w:val="22"/>
                <w:szCs w:val="22"/>
              </w:rPr>
            </w:pPr>
            <w:r w:rsidRPr="00F04E8B">
              <w:rPr>
                <w:rFonts w:ascii="Verdana" w:hAnsi="Verdana"/>
                <w:b/>
                <w:sz w:val="22"/>
                <w:szCs w:val="22"/>
              </w:rPr>
              <w:t>PREGÃO PRESENCIAL Nº___/</w:t>
            </w:r>
            <w:r w:rsidR="006A6340" w:rsidRPr="00F04E8B">
              <w:rPr>
                <w:rFonts w:ascii="Verdana" w:hAnsi="Verdana"/>
                <w:b/>
                <w:sz w:val="22"/>
                <w:szCs w:val="22"/>
              </w:rPr>
              <w:t>20</w:t>
            </w:r>
            <w:r w:rsidR="00C2357D" w:rsidRPr="00F04E8B">
              <w:rPr>
                <w:rFonts w:ascii="Verdana" w:hAnsi="Verdana"/>
                <w:b/>
                <w:sz w:val="22"/>
                <w:szCs w:val="22"/>
              </w:rPr>
              <w:t>2</w:t>
            </w:r>
            <w:r w:rsidR="008B0415" w:rsidRPr="00F04E8B">
              <w:rPr>
                <w:rFonts w:ascii="Verdana" w:hAnsi="Verdana"/>
                <w:b/>
                <w:sz w:val="22"/>
                <w:szCs w:val="22"/>
              </w:rPr>
              <w:t>1</w:t>
            </w:r>
            <w:r w:rsidR="00F36335" w:rsidRPr="00F04E8B">
              <w:rPr>
                <w:rFonts w:ascii="Verdana" w:hAnsi="Verdana"/>
                <w:b/>
                <w:sz w:val="22"/>
                <w:szCs w:val="22"/>
              </w:rPr>
              <w:t>.</w:t>
            </w:r>
          </w:p>
          <w:p w14:paraId="75FA28DA"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LICITANTE: ___________________________</w:t>
            </w:r>
          </w:p>
          <w:p w14:paraId="18FE18A7" w14:textId="0103E76D"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CNPJ: ______________________</w:t>
            </w:r>
            <w:r w:rsidR="00615D4A" w:rsidRPr="00F04E8B">
              <w:rPr>
                <w:rFonts w:ascii="Verdana" w:hAnsi="Verdana"/>
                <w:b/>
                <w:sz w:val="22"/>
                <w:szCs w:val="22"/>
              </w:rPr>
              <w:t>_________</w:t>
            </w:r>
          </w:p>
          <w:p w14:paraId="6704700B" w14:textId="77777777" w:rsidR="00F36335" w:rsidRPr="00F04E8B" w:rsidRDefault="00F36335" w:rsidP="00DA6437">
            <w:pPr>
              <w:ind w:left="567" w:hanging="567"/>
              <w:jc w:val="center"/>
              <w:rPr>
                <w:rFonts w:ascii="Verdana" w:hAnsi="Verdana"/>
                <w:b/>
                <w:sz w:val="22"/>
                <w:szCs w:val="22"/>
              </w:rPr>
            </w:pPr>
          </w:p>
        </w:tc>
      </w:tr>
    </w:tbl>
    <w:p w14:paraId="537EE7FC" w14:textId="77777777" w:rsidR="00F36335" w:rsidRPr="00F04E8B" w:rsidRDefault="00F36335" w:rsidP="00F36335">
      <w:pPr>
        <w:pStyle w:val="Corpodetexto3"/>
        <w:rPr>
          <w:rFonts w:ascii="Verdana" w:hAnsi="Verdana"/>
          <w:color w:val="000000"/>
          <w:sz w:val="22"/>
          <w:szCs w:val="22"/>
          <w:highlight w:val="yellow"/>
        </w:rPr>
      </w:pPr>
    </w:p>
    <w:p w14:paraId="469698A5" w14:textId="77777777" w:rsidR="00F36335" w:rsidRPr="00F04E8B" w:rsidRDefault="00F36335" w:rsidP="00F36335">
      <w:pPr>
        <w:pBdr>
          <w:top w:val="double" w:sz="6" w:space="0" w:color="auto"/>
          <w:bottom w:val="double" w:sz="6" w:space="1" w:color="auto"/>
        </w:pBdr>
        <w:jc w:val="center"/>
        <w:rPr>
          <w:rFonts w:ascii="Verdana" w:hAnsi="Verdana"/>
          <w:b/>
          <w:color w:val="000000"/>
          <w:sz w:val="22"/>
          <w:szCs w:val="22"/>
        </w:rPr>
      </w:pPr>
      <w:r w:rsidRPr="00F04E8B">
        <w:rPr>
          <w:rFonts w:ascii="Verdana" w:hAnsi="Verdana"/>
          <w:b/>
          <w:color w:val="000000"/>
          <w:sz w:val="22"/>
          <w:szCs w:val="22"/>
        </w:rPr>
        <w:t>VI – DA PROPOSTA DE PREÇOS</w:t>
      </w:r>
    </w:p>
    <w:p w14:paraId="1A6AD393" w14:textId="77777777" w:rsidR="00F36335" w:rsidRPr="00F04E8B" w:rsidRDefault="00F36335" w:rsidP="00F36335">
      <w:pPr>
        <w:jc w:val="both"/>
        <w:rPr>
          <w:rFonts w:ascii="Verdana" w:hAnsi="Verdana"/>
          <w:b/>
          <w:sz w:val="22"/>
          <w:szCs w:val="22"/>
          <w:highlight w:val="yellow"/>
        </w:rPr>
      </w:pPr>
    </w:p>
    <w:p w14:paraId="0F437BE2" w14:textId="77777777" w:rsidR="006B05CA" w:rsidRPr="00F04E8B" w:rsidRDefault="006B05CA" w:rsidP="006B05CA">
      <w:pPr>
        <w:pStyle w:val="Corpodetexto"/>
        <w:numPr>
          <w:ilvl w:val="12"/>
          <w:numId w:val="0"/>
        </w:numPr>
        <w:rPr>
          <w:rFonts w:ascii="Verdana" w:hAnsi="Verdana" w:cs="Arial"/>
          <w:sz w:val="22"/>
          <w:szCs w:val="22"/>
        </w:rPr>
      </w:pPr>
      <w:r w:rsidRPr="00F04E8B">
        <w:rPr>
          <w:rFonts w:ascii="Verdana" w:hAnsi="Verdana" w:cs="Arial"/>
          <w:b/>
          <w:sz w:val="22"/>
          <w:szCs w:val="22"/>
        </w:rPr>
        <w:t>6.1</w:t>
      </w:r>
      <w:r w:rsidRPr="00F04E8B">
        <w:rPr>
          <w:rFonts w:ascii="Verdana" w:hAnsi="Verdana" w:cs="Arial"/>
          <w:sz w:val="22"/>
          <w:szCs w:val="22"/>
        </w:rPr>
        <w:t xml:space="preserve"> - A proposta deverá ser apresentada em uma via, elaborada em língua portuguesa, com linguagem clara, datada e assinada, sem emendas, rasuras ou entrelinhas mencionando o número deste Pregão, conforme Modelo de Proposta - </w:t>
      </w:r>
      <w:r w:rsidRPr="00F04E8B">
        <w:rPr>
          <w:rFonts w:ascii="Verdana" w:hAnsi="Verdana" w:cs="Arial"/>
          <w:b/>
          <w:sz w:val="22"/>
          <w:szCs w:val="22"/>
        </w:rPr>
        <w:t>Anexo I</w:t>
      </w:r>
      <w:r w:rsidRPr="00F04E8B">
        <w:rPr>
          <w:rFonts w:ascii="Verdana" w:hAnsi="Verdana" w:cs="Arial"/>
          <w:sz w:val="22"/>
          <w:szCs w:val="22"/>
        </w:rPr>
        <w:t xml:space="preserve"> ou em modelo próprio e deverão conter:</w:t>
      </w:r>
    </w:p>
    <w:p w14:paraId="2AF43989" w14:textId="77777777" w:rsidR="006B05CA" w:rsidRPr="00F04E8B" w:rsidRDefault="006B05CA" w:rsidP="006B05CA">
      <w:pPr>
        <w:pStyle w:val="Corpodetexto"/>
        <w:numPr>
          <w:ilvl w:val="12"/>
          <w:numId w:val="0"/>
        </w:numPr>
        <w:rPr>
          <w:rFonts w:ascii="Verdana" w:hAnsi="Verdana" w:cs="Arial"/>
          <w:sz w:val="22"/>
          <w:szCs w:val="22"/>
        </w:rPr>
      </w:pPr>
      <w:r w:rsidRPr="00F04E8B">
        <w:rPr>
          <w:rFonts w:ascii="Verdana" w:hAnsi="Verdana" w:cs="Arial"/>
          <w:sz w:val="22"/>
          <w:szCs w:val="22"/>
        </w:rPr>
        <w:tab/>
      </w:r>
    </w:p>
    <w:p w14:paraId="76500B97" w14:textId="77777777" w:rsidR="006B05CA" w:rsidRPr="00F04E8B" w:rsidRDefault="006B05CA" w:rsidP="006B05CA">
      <w:pPr>
        <w:pStyle w:val="Corpodetexto"/>
        <w:numPr>
          <w:ilvl w:val="12"/>
          <w:numId w:val="0"/>
        </w:numPr>
        <w:rPr>
          <w:rFonts w:ascii="Verdana" w:hAnsi="Verdana"/>
          <w:sz w:val="22"/>
          <w:szCs w:val="22"/>
        </w:rPr>
      </w:pPr>
      <w:r w:rsidRPr="00F04E8B">
        <w:rPr>
          <w:rFonts w:ascii="Verdana" w:hAnsi="Verdana"/>
          <w:b/>
          <w:sz w:val="22"/>
          <w:szCs w:val="22"/>
        </w:rPr>
        <w:t>6.1.1</w:t>
      </w:r>
      <w:r w:rsidRPr="00F04E8B">
        <w:rPr>
          <w:rFonts w:ascii="Verdana" w:hAnsi="Verdana"/>
          <w:sz w:val="22"/>
          <w:szCs w:val="22"/>
        </w:rPr>
        <w:t xml:space="preserve"> – A identificação do proponente, nº. do CNPJ, Endereço, números de telefone e fac-símile e assinatura do seu representante legal ou credenciado, devidamente identificado e qualificado;</w:t>
      </w:r>
    </w:p>
    <w:p w14:paraId="77D9A35A" w14:textId="77777777" w:rsidR="006B05CA" w:rsidRPr="00F04E8B" w:rsidRDefault="006B05CA" w:rsidP="006B05CA">
      <w:pPr>
        <w:pStyle w:val="Corpodetexto"/>
        <w:numPr>
          <w:ilvl w:val="12"/>
          <w:numId w:val="0"/>
        </w:numPr>
        <w:rPr>
          <w:rFonts w:ascii="Verdana" w:hAnsi="Verdana"/>
          <w:sz w:val="22"/>
          <w:szCs w:val="22"/>
        </w:rPr>
      </w:pPr>
    </w:p>
    <w:p w14:paraId="735CAB81" w14:textId="77777777" w:rsidR="006B05CA" w:rsidRPr="00F04E8B" w:rsidRDefault="006B05CA" w:rsidP="006B05CA">
      <w:pPr>
        <w:pStyle w:val="Corpodetexto"/>
        <w:numPr>
          <w:ilvl w:val="12"/>
          <w:numId w:val="0"/>
        </w:numPr>
        <w:rPr>
          <w:rFonts w:ascii="Verdana" w:hAnsi="Verdana"/>
          <w:sz w:val="22"/>
          <w:szCs w:val="22"/>
        </w:rPr>
      </w:pPr>
      <w:r w:rsidRPr="00F04E8B">
        <w:rPr>
          <w:rFonts w:ascii="Verdana" w:hAnsi="Verdana"/>
          <w:b/>
          <w:sz w:val="22"/>
          <w:szCs w:val="22"/>
        </w:rPr>
        <w:t>6.1.2</w:t>
      </w:r>
      <w:r w:rsidRPr="00F04E8B">
        <w:rPr>
          <w:rFonts w:ascii="Verdana" w:hAnsi="Verdana"/>
          <w:sz w:val="22"/>
          <w:szCs w:val="22"/>
        </w:rPr>
        <w:t xml:space="preserve"> – Descrição completa dos itens ofertados, com todas as especificações constantes do Anexo I do Edital;</w:t>
      </w:r>
    </w:p>
    <w:p w14:paraId="452C5EC9" w14:textId="77777777" w:rsidR="006B05CA" w:rsidRPr="00F04E8B" w:rsidRDefault="006B05CA" w:rsidP="006B05CA">
      <w:pPr>
        <w:pStyle w:val="Corpodetexto"/>
        <w:numPr>
          <w:ilvl w:val="12"/>
          <w:numId w:val="0"/>
        </w:numPr>
        <w:rPr>
          <w:rFonts w:ascii="Verdana" w:hAnsi="Verdana"/>
          <w:sz w:val="22"/>
          <w:szCs w:val="22"/>
        </w:rPr>
      </w:pPr>
    </w:p>
    <w:p w14:paraId="523D26A6" w14:textId="77777777" w:rsidR="006B05CA" w:rsidRPr="00F04E8B" w:rsidRDefault="006B05CA" w:rsidP="006B05CA">
      <w:pPr>
        <w:pStyle w:val="Corpodetexto"/>
        <w:numPr>
          <w:ilvl w:val="12"/>
          <w:numId w:val="0"/>
        </w:numPr>
        <w:tabs>
          <w:tab w:val="clear" w:pos="5954"/>
        </w:tabs>
        <w:rPr>
          <w:rFonts w:ascii="Verdana" w:hAnsi="Verdana"/>
          <w:sz w:val="22"/>
          <w:szCs w:val="22"/>
        </w:rPr>
      </w:pPr>
      <w:r w:rsidRPr="00F04E8B">
        <w:rPr>
          <w:rFonts w:ascii="Verdana" w:hAnsi="Verdana"/>
          <w:b/>
          <w:sz w:val="22"/>
          <w:szCs w:val="22"/>
        </w:rPr>
        <w:t>6.1.3</w:t>
      </w:r>
      <w:r w:rsidRPr="00F04E8B">
        <w:rPr>
          <w:rFonts w:ascii="Verdana" w:hAnsi="Verdana"/>
          <w:sz w:val="22"/>
          <w:szCs w:val="22"/>
        </w:rPr>
        <w:t xml:space="preserve"> – Preço unitário e total por item cotado e preço global de todos os itens;</w:t>
      </w:r>
    </w:p>
    <w:p w14:paraId="0F00A226" w14:textId="77777777" w:rsidR="006B05CA" w:rsidRPr="00F04E8B" w:rsidRDefault="006B05CA" w:rsidP="006B05CA">
      <w:pPr>
        <w:pStyle w:val="Corpodetexto"/>
        <w:numPr>
          <w:ilvl w:val="12"/>
          <w:numId w:val="0"/>
        </w:numPr>
        <w:tabs>
          <w:tab w:val="clear" w:pos="5954"/>
        </w:tabs>
        <w:rPr>
          <w:sz w:val="22"/>
          <w:szCs w:val="22"/>
        </w:rPr>
      </w:pPr>
    </w:p>
    <w:p w14:paraId="2659383D" w14:textId="77777777" w:rsidR="006B05CA" w:rsidRPr="00F04E8B" w:rsidRDefault="006B05CA" w:rsidP="006B05CA">
      <w:pPr>
        <w:jc w:val="both"/>
        <w:rPr>
          <w:rFonts w:ascii="Verdana" w:hAnsi="Verdana"/>
          <w:sz w:val="22"/>
          <w:szCs w:val="22"/>
        </w:rPr>
      </w:pPr>
      <w:r w:rsidRPr="00F04E8B">
        <w:rPr>
          <w:rFonts w:ascii="Verdana" w:hAnsi="Verdana"/>
          <w:b/>
          <w:sz w:val="22"/>
          <w:szCs w:val="22"/>
        </w:rPr>
        <w:t>6.2</w:t>
      </w:r>
      <w:r w:rsidRPr="00F04E8B">
        <w:rPr>
          <w:rFonts w:ascii="Verdana" w:hAnsi="Verdana"/>
          <w:sz w:val="22"/>
          <w:szCs w:val="22"/>
        </w:rPr>
        <w:t xml:space="preserve"> - Serão desclassificadas as propostas que:</w:t>
      </w:r>
    </w:p>
    <w:p w14:paraId="47CF4AFC" w14:textId="77777777" w:rsidR="006B05CA" w:rsidRPr="00F04E8B" w:rsidRDefault="006B05CA" w:rsidP="006B05CA">
      <w:pPr>
        <w:jc w:val="both"/>
        <w:rPr>
          <w:rFonts w:ascii="Verdana" w:hAnsi="Verdana"/>
          <w:sz w:val="22"/>
          <w:szCs w:val="22"/>
        </w:rPr>
      </w:pPr>
    </w:p>
    <w:p w14:paraId="767C82AE" w14:textId="77777777" w:rsidR="006B05CA" w:rsidRPr="00F04E8B" w:rsidRDefault="006B05CA" w:rsidP="006B05CA">
      <w:pPr>
        <w:jc w:val="both"/>
        <w:rPr>
          <w:rFonts w:ascii="Verdana" w:hAnsi="Verdana"/>
          <w:sz w:val="22"/>
          <w:szCs w:val="22"/>
        </w:rPr>
      </w:pPr>
      <w:r w:rsidRPr="00F04E8B">
        <w:rPr>
          <w:rFonts w:ascii="Verdana" w:hAnsi="Verdana"/>
          <w:sz w:val="22"/>
          <w:szCs w:val="22"/>
        </w:rPr>
        <w:t>I. consignarem preços simbólicos, irrisórios, sejam alternativas ou tenham sido formuladas em desacordo com os requisitos estabelecidos no edital.</w:t>
      </w:r>
    </w:p>
    <w:p w14:paraId="21AE44F3" w14:textId="77777777" w:rsidR="006B05CA" w:rsidRPr="00F04E8B" w:rsidRDefault="006B05CA" w:rsidP="006B05CA">
      <w:pPr>
        <w:jc w:val="both"/>
        <w:rPr>
          <w:rFonts w:ascii="Verdana" w:hAnsi="Verdana"/>
          <w:sz w:val="22"/>
          <w:szCs w:val="22"/>
        </w:rPr>
      </w:pPr>
      <w:r w:rsidRPr="00F04E8B">
        <w:rPr>
          <w:rFonts w:ascii="Verdana" w:hAnsi="Verdana"/>
          <w:sz w:val="22"/>
          <w:szCs w:val="22"/>
        </w:rPr>
        <w:t>II. sejam omissas, vagas, imprecisas ou que apresentem irregularidade capaz de dificultar o julgamento do Pregoeiro.</w:t>
      </w:r>
    </w:p>
    <w:p w14:paraId="3597DBF2" w14:textId="0EAC7AD1" w:rsidR="006B05CA" w:rsidRPr="00F04E8B" w:rsidRDefault="006B05CA" w:rsidP="006B05CA">
      <w:pPr>
        <w:jc w:val="both"/>
        <w:rPr>
          <w:rFonts w:ascii="Verdana" w:hAnsi="Verdana"/>
          <w:sz w:val="22"/>
          <w:szCs w:val="22"/>
        </w:rPr>
      </w:pPr>
      <w:r w:rsidRPr="00F04E8B">
        <w:rPr>
          <w:rFonts w:ascii="Verdana" w:hAnsi="Verdana"/>
          <w:sz w:val="22"/>
          <w:szCs w:val="22"/>
        </w:rPr>
        <w:t xml:space="preserve">III. apresentarem preços manifestamente </w:t>
      </w:r>
      <w:r w:rsidR="00C2357D" w:rsidRPr="00F04E8B">
        <w:rPr>
          <w:rFonts w:ascii="Verdana" w:hAnsi="Verdana"/>
          <w:sz w:val="22"/>
          <w:szCs w:val="22"/>
        </w:rPr>
        <w:t>inexequíveis</w:t>
      </w:r>
      <w:r w:rsidRPr="00F04E8B">
        <w:rPr>
          <w:rFonts w:ascii="Verdana" w:hAnsi="Verdana"/>
          <w:sz w:val="22"/>
          <w:szCs w:val="22"/>
        </w:rPr>
        <w:t xml:space="preserve">, bem assim aquelas que, por solicitação do Pregoeiro, não vierem a ter sua </w:t>
      </w:r>
      <w:r w:rsidR="00C2357D" w:rsidRPr="00F04E8B">
        <w:rPr>
          <w:rFonts w:ascii="Verdana" w:hAnsi="Verdana"/>
          <w:sz w:val="22"/>
          <w:szCs w:val="22"/>
        </w:rPr>
        <w:t>exequibilidade</w:t>
      </w:r>
      <w:r w:rsidRPr="00F04E8B">
        <w:rPr>
          <w:rFonts w:ascii="Verdana" w:hAnsi="Verdana"/>
          <w:sz w:val="22"/>
          <w:szCs w:val="22"/>
        </w:rPr>
        <w:t xml:space="preserve"> demonstrada;</w:t>
      </w:r>
    </w:p>
    <w:p w14:paraId="1DDD9933" w14:textId="0A21F576" w:rsidR="00055B4F" w:rsidRPr="00F04E8B" w:rsidRDefault="00055B4F" w:rsidP="006B05CA">
      <w:pPr>
        <w:jc w:val="both"/>
        <w:rPr>
          <w:rFonts w:ascii="Verdana" w:hAnsi="Verdana"/>
          <w:sz w:val="22"/>
          <w:szCs w:val="22"/>
        </w:rPr>
      </w:pPr>
      <w:r w:rsidRPr="00F04E8B">
        <w:rPr>
          <w:rFonts w:ascii="Verdana" w:hAnsi="Verdana"/>
          <w:sz w:val="22"/>
          <w:szCs w:val="22"/>
        </w:rPr>
        <w:t>IV. Não apresentarem marca d</w:t>
      </w:r>
      <w:r w:rsidR="0049415E">
        <w:rPr>
          <w:rFonts w:ascii="Verdana" w:hAnsi="Verdana"/>
          <w:sz w:val="22"/>
          <w:szCs w:val="22"/>
        </w:rPr>
        <w:t>a máquina</w:t>
      </w:r>
      <w:r w:rsidR="00D50331" w:rsidRPr="00F04E8B">
        <w:rPr>
          <w:rFonts w:ascii="Verdana" w:hAnsi="Verdana"/>
          <w:sz w:val="22"/>
          <w:szCs w:val="22"/>
        </w:rPr>
        <w:t>.</w:t>
      </w:r>
    </w:p>
    <w:p w14:paraId="594AFB8A" w14:textId="77777777" w:rsidR="006B05CA" w:rsidRPr="00F04E8B" w:rsidRDefault="006B05CA" w:rsidP="006B05CA">
      <w:pPr>
        <w:jc w:val="both"/>
        <w:rPr>
          <w:rFonts w:ascii="Verdana" w:hAnsi="Verdana"/>
          <w:sz w:val="22"/>
          <w:szCs w:val="22"/>
        </w:rPr>
      </w:pPr>
      <w:r w:rsidRPr="00F04E8B">
        <w:rPr>
          <w:rFonts w:ascii="Verdana" w:hAnsi="Verdana"/>
          <w:sz w:val="22"/>
          <w:szCs w:val="22"/>
        </w:rPr>
        <w:t>V. não atendam as demais condições previstas neste Edital.</w:t>
      </w:r>
    </w:p>
    <w:p w14:paraId="2CA0B7F3" w14:textId="77777777" w:rsidR="006B05CA" w:rsidRPr="00F04E8B" w:rsidRDefault="006B05CA" w:rsidP="006B05CA">
      <w:pPr>
        <w:jc w:val="both"/>
        <w:rPr>
          <w:rFonts w:ascii="Verdana" w:hAnsi="Verdana"/>
          <w:sz w:val="22"/>
          <w:szCs w:val="22"/>
        </w:rPr>
      </w:pPr>
    </w:p>
    <w:p w14:paraId="2CBD9E73" w14:textId="77777777" w:rsidR="006B05CA" w:rsidRPr="00F04E8B" w:rsidRDefault="006B05CA" w:rsidP="006B05CA">
      <w:pPr>
        <w:pStyle w:val="Corpodetexto"/>
        <w:tabs>
          <w:tab w:val="clear" w:pos="5954"/>
        </w:tabs>
        <w:rPr>
          <w:rFonts w:ascii="Verdana" w:hAnsi="Verdana"/>
          <w:bCs/>
          <w:sz w:val="22"/>
          <w:szCs w:val="22"/>
        </w:rPr>
      </w:pPr>
      <w:r w:rsidRPr="00F04E8B">
        <w:rPr>
          <w:rFonts w:ascii="Verdana" w:hAnsi="Verdana"/>
          <w:b/>
          <w:sz w:val="22"/>
          <w:szCs w:val="22"/>
        </w:rPr>
        <w:t xml:space="preserve">6.3 - </w:t>
      </w:r>
      <w:r w:rsidRPr="00F04E8B">
        <w:rPr>
          <w:rFonts w:ascii="Verdana" w:hAnsi="Verdana"/>
          <w:bCs/>
          <w:sz w:val="22"/>
          <w:szCs w:val="22"/>
        </w:rPr>
        <w:t xml:space="preserve">Os preços deverão ser expressos em moeda corrente do país, com </w:t>
      </w:r>
      <w:r w:rsidRPr="00F04E8B">
        <w:rPr>
          <w:rFonts w:ascii="Verdana" w:hAnsi="Verdana"/>
          <w:b/>
          <w:bCs/>
          <w:sz w:val="22"/>
          <w:szCs w:val="22"/>
        </w:rPr>
        <w:t>0</w:t>
      </w:r>
      <w:r w:rsidR="00055B4F" w:rsidRPr="00F04E8B">
        <w:rPr>
          <w:rFonts w:ascii="Verdana" w:hAnsi="Verdana"/>
          <w:b/>
          <w:bCs/>
          <w:sz w:val="22"/>
          <w:szCs w:val="22"/>
        </w:rPr>
        <w:t>2</w:t>
      </w:r>
      <w:r w:rsidRPr="00F04E8B">
        <w:rPr>
          <w:rFonts w:ascii="Verdana" w:hAnsi="Verdana"/>
          <w:b/>
          <w:bCs/>
          <w:sz w:val="22"/>
          <w:szCs w:val="22"/>
        </w:rPr>
        <w:t xml:space="preserve"> (</w:t>
      </w:r>
      <w:r w:rsidR="00055B4F" w:rsidRPr="00F04E8B">
        <w:rPr>
          <w:rFonts w:ascii="Verdana" w:hAnsi="Verdana"/>
          <w:b/>
          <w:bCs/>
          <w:sz w:val="22"/>
          <w:szCs w:val="22"/>
        </w:rPr>
        <w:t>duas</w:t>
      </w:r>
      <w:r w:rsidRPr="00F04E8B">
        <w:rPr>
          <w:rFonts w:ascii="Verdana" w:hAnsi="Verdana"/>
          <w:b/>
          <w:bCs/>
          <w:sz w:val="22"/>
          <w:szCs w:val="22"/>
        </w:rPr>
        <w:t>) casas decimais após a vírgula.</w:t>
      </w:r>
      <w:r w:rsidRPr="00F04E8B">
        <w:rPr>
          <w:rFonts w:ascii="Verdana" w:hAnsi="Verdana"/>
          <w:bCs/>
          <w:sz w:val="22"/>
          <w:szCs w:val="22"/>
        </w:rPr>
        <w:t xml:space="preserve"> Caso a proposta tenha algum item cotado com mais de duas casas decimais após a vírgula, este item será desclassificado.</w:t>
      </w:r>
    </w:p>
    <w:p w14:paraId="01746BF6" w14:textId="77777777" w:rsidR="006B05CA" w:rsidRPr="00F04E8B" w:rsidRDefault="006B05CA" w:rsidP="006B05CA">
      <w:pPr>
        <w:pStyle w:val="Recuodecorpodetexto2"/>
        <w:ind w:left="0" w:firstLine="0"/>
        <w:rPr>
          <w:rFonts w:ascii="Verdana" w:hAnsi="Verdana"/>
          <w:sz w:val="22"/>
          <w:szCs w:val="22"/>
        </w:rPr>
      </w:pPr>
    </w:p>
    <w:p w14:paraId="6A5E6919" w14:textId="77777777" w:rsidR="006B05CA" w:rsidRPr="00F04E8B" w:rsidRDefault="006B05CA" w:rsidP="006B05CA">
      <w:pPr>
        <w:pStyle w:val="Recuodecorpodetexto2"/>
        <w:ind w:left="0" w:firstLine="0"/>
        <w:rPr>
          <w:rFonts w:ascii="Verdana" w:hAnsi="Verdana"/>
          <w:sz w:val="22"/>
          <w:szCs w:val="22"/>
        </w:rPr>
      </w:pPr>
      <w:r w:rsidRPr="00F04E8B">
        <w:rPr>
          <w:rFonts w:ascii="Verdana" w:hAnsi="Verdana"/>
          <w:b/>
          <w:bCs/>
          <w:sz w:val="22"/>
          <w:szCs w:val="22"/>
        </w:rPr>
        <w:t>6.4 -</w:t>
      </w:r>
      <w:r w:rsidRPr="00F04E8B">
        <w:rPr>
          <w:rFonts w:ascii="Verdana" w:hAnsi="Verdana"/>
          <w:sz w:val="22"/>
          <w:szCs w:val="22"/>
        </w:rPr>
        <w:t xml:space="preserve"> A apresentação da proposta por parte da licitante significa pleno conhecimento e integral concordância com as cláusulas e condições deste Instrumento e total sujeição à legislação pertinente.</w:t>
      </w:r>
    </w:p>
    <w:p w14:paraId="42F2CEC8" w14:textId="77777777" w:rsidR="006B05CA" w:rsidRPr="00F04E8B" w:rsidRDefault="006B05CA" w:rsidP="006B05CA">
      <w:pPr>
        <w:pStyle w:val="Recuodecorpodetexto2"/>
        <w:ind w:left="0" w:firstLine="0"/>
        <w:rPr>
          <w:rFonts w:ascii="Verdana" w:hAnsi="Verdana"/>
          <w:sz w:val="22"/>
          <w:szCs w:val="22"/>
        </w:rPr>
      </w:pPr>
    </w:p>
    <w:p w14:paraId="77F3A6C5" w14:textId="77777777" w:rsidR="006B05CA" w:rsidRPr="00F04E8B" w:rsidRDefault="006B05CA" w:rsidP="006B05CA">
      <w:pPr>
        <w:rPr>
          <w:rFonts w:ascii="Verdana" w:hAnsi="Verdana"/>
          <w:sz w:val="22"/>
          <w:szCs w:val="22"/>
        </w:rPr>
      </w:pPr>
      <w:r w:rsidRPr="00F04E8B">
        <w:rPr>
          <w:rFonts w:ascii="Verdana" w:hAnsi="Verdana"/>
          <w:b/>
          <w:sz w:val="22"/>
          <w:szCs w:val="22"/>
        </w:rPr>
        <w:t>6.5</w:t>
      </w:r>
      <w:r w:rsidRPr="00F04E8B">
        <w:rPr>
          <w:rFonts w:ascii="Verdana" w:hAnsi="Verdana"/>
          <w:sz w:val="22"/>
          <w:szCs w:val="22"/>
        </w:rPr>
        <w:t xml:space="preserve"> - Não será admitida cotação inferior à quantidade prevista neste Edital.</w:t>
      </w:r>
    </w:p>
    <w:p w14:paraId="5951C4C8" w14:textId="77777777" w:rsidR="006B05CA" w:rsidRPr="00F04E8B" w:rsidRDefault="006B05CA" w:rsidP="006B05CA">
      <w:pPr>
        <w:pStyle w:val="Recuodecorpodetexto2"/>
        <w:ind w:left="0" w:firstLine="0"/>
        <w:rPr>
          <w:rFonts w:ascii="Verdana" w:hAnsi="Verdana"/>
          <w:sz w:val="22"/>
          <w:szCs w:val="22"/>
        </w:rPr>
      </w:pPr>
    </w:p>
    <w:p w14:paraId="30F7182E" w14:textId="77777777" w:rsidR="006B05CA" w:rsidRPr="00F04E8B" w:rsidRDefault="006B05CA" w:rsidP="006B05CA">
      <w:pPr>
        <w:pStyle w:val="Recuodecorpodetexto2"/>
        <w:ind w:left="0" w:firstLine="0"/>
        <w:rPr>
          <w:rFonts w:ascii="Verdana" w:hAnsi="Verdana"/>
          <w:bCs/>
          <w:sz w:val="22"/>
          <w:szCs w:val="22"/>
        </w:rPr>
      </w:pPr>
      <w:r w:rsidRPr="00F04E8B">
        <w:rPr>
          <w:rFonts w:ascii="Verdana" w:hAnsi="Verdana"/>
          <w:b/>
          <w:sz w:val="22"/>
          <w:szCs w:val="22"/>
        </w:rPr>
        <w:t>6.6 -</w:t>
      </w:r>
      <w:r w:rsidRPr="00F04E8B">
        <w:rPr>
          <w:rFonts w:ascii="Verdana" w:hAnsi="Verdana"/>
          <w:bCs/>
          <w:sz w:val="22"/>
          <w:szCs w:val="22"/>
        </w:rPr>
        <w:t xml:space="preserve"> A proposta de preço não poderá conter cláusula que determine faturamento mínimo de compra, uma vez que estará prejudicando o objeto da licitação.</w:t>
      </w:r>
    </w:p>
    <w:p w14:paraId="1267694A" w14:textId="77777777" w:rsidR="006B05CA" w:rsidRPr="00F04E8B" w:rsidRDefault="006B05CA" w:rsidP="006B05CA">
      <w:pPr>
        <w:pStyle w:val="Corpodetexto"/>
        <w:numPr>
          <w:ilvl w:val="12"/>
          <w:numId w:val="0"/>
        </w:numPr>
        <w:tabs>
          <w:tab w:val="clear" w:pos="5954"/>
        </w:tabs>
        <w:rPr>
          <w:rFonts w:ascii="Verdana" w:hAnsi="Verdana"/>
          <w:b/>
          <w:sz w:val="22"/>
          <w:szCs w:val="22"/>
        </w:rPr>
      </w:pPr>
    </w:p>
    <w:p w14:paraId="243F07CA"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
          <w:bCs/>
          <w:sz w:val="22"/>
          <w:szCs w:val="22"/>
        </w:rPr>
        <w:t>6.7</w:t>
      </w:r>
      <w:r w:rsidRPr="00F04E8B">
        <w:rPr>
          <w:rFonts w:ascii="Verdana" w:hAnsi="Verdana"/>
          <w:bCs/>
          <w:sz w:val="22"/>
          <w:szCs w:val="22"/>
        </w:rPr>
        <w:t xml:space="preserve"> - Serão desclassificadas as propostas que não atenderem às exigências do presente Edital e seus Anexos, em caso de omissões, irregularidades ou defeitos capazes de dificultar julgamento.</w:t>
      </w:r>
    </w:p>
    <w:p w14:paraId="211A83F0"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Cs/>
          <w:sz w:val="22"/>
          <w:szCs w:val="22"/>
        </w:rPr>
        <w:tab/>
      </w:r>
      <w:r w:rsidRPr="00F04E8B">
        <w:rPr>
          <w:rFonts w:ascii="Verdana" w:hAnsi="Verdana"/>
          <w:bCs/>
          <w:sz w:val="22"/>
          <w:szCs w:val="22"/>
        </w:rPr>
        <w:tab/>
      </w:r>
    </w:p>
    <w:p w14:paraId="11444078"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
          <w:bCs/>
          <w:sz w:val="22"/>
          <w:szCs w:val="22"/>
        </w:rPr>
        <w:lastRenderedPageBreak/>
        <w:t>6.8</w:t>
      </w:r>
      <w:r w:rsidRPr="00F04E8B">
        <w:rPr>
          <w:rFonts w:ascii="Verdana" w:hAnsi="Verdana"/>
          <w:bCs/>
          <w:sz w:val="22"/>
          <w:szCs w:val="22"/>
        </w:rPr>
        <w:t xml:space="preserve"> - As propostas poderão ser corrigidas automaticamente pelo Pregoeiro, caso contenham erros de soma e/ou multiplicação, bem como divergências entre o preço unitário e o total por item, hipótese em que prevalecerá sempre o primeiro,</w:t>
      </w:r>
      <w:r w:rsidRPr="00F04E8B">
        <w:rPr>
          <w:sz w:val="22"/>
          <w:szCs w:val="22"/>
        </w:rPr>
        <w:t xml:space="preserve"> </w:t>
      </w:r>
      <w:r w:rsidRPr="00F04E8B">
        <w:rPr>
          <w:rFonts w:ascii="Verdana" w:hAnsi="Verdana"/>
          <w:bCs/>
          <w:sz w:val="22"/>
          <w:szCs w:val="22"/>
        </w:rPr>
        <w:t>bem como em divergências entre o valor em algarismo e o valor por extenso.</w:t>
      </w:r>
    </w:p>
    <w:p w14:paraId="0269EA81" w14:textId="77777777" w:rsidR="006B05CA" w:rsidRPr="00F04E8B" w:rsidRDefault="006B05CA" w:rsidP="006B05CA">
      <w:pPr>
        <w:pStyle w:val="Corpodetexto"/>
        <w:numPr>
          <w:ilvl w:val="12"/>
          <w:numId w:val="0"/>
        </w:numPr>
        <w:tabs>
          <w:tab w:val="clear" w:pos="5954"/>
        </w:tabs>
        <w:rPr>
          <w:rFonts w:ascii="Verdana" w:hAnsi="Verdana"/>
          <w:b/>
          <w:bCs/>
          <w:sz w:val="22"/>
          <w:szCs w:val="22"/>
        </w:rPr>
      </w:pPr>
    </w:p>
    <w:p w14:paraId="3455FF1A" w14:textId="77777777" w:rsidR="006B05CA" w:rsidRPr="00F04E8B" w:rsidRDefault="006B05CA" w:rsidP="006B05CA">
      <w:pPr>
        <w:pStyle w:val="Corpodetexto"/>
        <w:numPr>
          <w:ilvl w:val="12"/>
          <w:numId w:val="0"/>
        </w:numPr>
        <w:tabs>
          <w:tab w:val="clear" w:pos="5954"/>
        </w:tabs>
        <w:rPr>
          <w:rFonts w:ascii="Verdana" w:hAnsi="Verdana"/>
          <w:b/>
          <w:bCs/>
          <w:sz w:val="22"/>
          <w:szCs w:val="22"/>
        </w:rPr>
      </w:pPr>
      <w:r w:rsidRPr="00F04E8B">
        <w:rPr>
          <w:rFonts w:ascii="Verdana" w:hAnsi="Verdana"/>
          <w:b/>
          <w:sz w:val="22"/>
          <w:szCs w:val="22"/>
        </w:rPr>
        <w:t>6.9</w:t>
      </w:r>
      <w:r w:rsidRPr="00F04E8B">
        <w:rPr>
          <w:rFonts w:ascii="Verdana" w:hAnsi="Verdana"/>
          <w:sz w:val="22"/>
          <w:szCs w:val="22"/>
        </w:rPr>
        <w:t xml:space="preserve"> – O licitante que for optante pelo “Simples Nacional”, deverá apresentar declaração podendo seguir conforme modelo do </w:t>
      </w:r>
      <w:r w:rsidRPr="00F04E8B">
        <w:rPr>
          <w:rFonts w:ascii="Verdana" w:hAnsi="Verdana"/>
          <w:b/>
          <w:bCs/>
          <w:sz w:val="22"/>
          <w:szCs w:val="22"/>
        </w:rPr>
        <w:t xml:space="preserve">Anexo VIII </w:t>
      </w:r>
      <w:r w:rsidRPr="00F04E8B">
        <w:rPr>
          <w:rFonts w:ascii="Verdana" w:hAnsi="Verdana"/>
          <w:sz w:val="22"/>
          <w:szCs w:val="22"/>
        </w:rPr>
        <w:t xml:space="preserve">deste edital, </w:t>
      </w:r>
      <w:r w:rsidRPr="00F04E8B">
        <w:rPr>
          <w:rFonts w:ascii="Verdana" w:hAnsi="Verdana"/>
          <w:b/>
          <w:bCs/>
          <w:sz w:val="22"/>
          <w:szCs w:val="22"/>
        </w:rPr>
        <w:t>anexada a proposta comercial.</w:t>
      </w:r>
    </w:p>
    <w:p w14:paraId="622850AD" w14:textId="77777777" w:rsidR="006B05CA" w:rsidRPr="00F04E8B" w:rsidRDefault="006B05CA" w:rsidP="006B05CA">
      <w:pPr>
        <w:pStyle w:val="Recuodecorpodetexto2"/>
        <w:ind w:left="0" w:firstLine="0"/>
        <w:rPr>
          <w:rFonts w:ascii="Verdana" w:hAnsi="Verdana"/>
          <w:b/>
          <w:sz w:val="22"/>
          <w:szCs w:val="22"/>
          <w:highlight w:val="yellow"/>
        </w:rPr>
      </w:pPr>
    </w:p>
    <w:p w14:paraId="3FABF196"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VII - DA DOCUMENTAÇÃO DE HABILITAÇÃO</w:t>
      </w:r>
    </w:p>
    <w:p w14:paraId="425FE12E" w14:textId="77777777" w:rsidR="00F36335" w:rsidRPr="00F04E8B" w:rsidRDefault="00F36335" w:rsidP="00F36335">
      <w:pPr>
        <w:jc w:val="both"/>
        <w:rPr>
          <w:rFonts w:ascii="Verdana" w:hAnsi="Verdana"/>
          <w:b/>
          <w:bCs/>
          <w:sz w:val="22"/>
          <w:szCs w:val="22"/>
        </w:rPr>
      </w:pPr>
    </w:p>
    <w:p w14:paraId="734E8BCE" w14:textId="77777777" w:rsidR="00F36335" w:rsidRPr="00F04E8B" w:rsidRDefault="00F36335" w:rsidP="00F36335">
      <w:pPr>
        <w:jc w:val="both"/>
        <w:rPr>
          <w:rFonts w:ascii="Verdana" w:hAnsi="Verdana"/>
          <w:sz w:val="22"/>
          <w:szCs w:val="22"/>
        </w:rPr>
      </w:pPr>
      <w:r w:rsidRPr="00F04E8B">
        <w:rPr>
          <w:rFonts w:ascii="Verdana" w:hAnsi="Verdana"/>
          <w:b/>
          <w:bCs/>
          <w:sz w:val="22"/>
          <w:szCs w:val="22"/>
        </w:rPr>
        <w:t>7.1 -</w:t>
      </w:r>
      <w:r w:rsidRPr="00F04E8B">
        <w:rPr>
          <w:rFonts w:ascii="Verdana" w:hAnsi="Verdana"/>
          <w:sz w:val="22"/>
          <w:szCs w:val="22"/>
        </w:rPr>
        <w:t xml:space="preserve"> Os licitantes deverão apresentar os documentos abaixo relacionados, em original ou cópia legível autenticada por cartório competente, com vigência plena até a data fixada para abertura do envelope “Documentação”.</w:t>
      </w:r>
    </w:p>
    <w:p w14:paraId="275665D5" w14:textId="77777777" w:rsidR="00F36335" w:rsidRPr="00F04E8B" w:rsidRDefault="00F36335" w:rsidP="00F36335">
      <w:pPr>
        <w:jc w:val="both"/>
        <w:rPr>
          <w:rFonts w:ascii="Verdana" w:hAnsi="Verdana"/>
          <w:sz w:val="22"/>
          <w:szCs w:val="22"/>
        </w:rPr>
      </w:pPr>
    </w:p>
    <w:p w14:paraId="388D69EE" w14:textId="18BB8A1F" w:rsidR="00F36335" w:rsidRPr="00F04E8B" w:rsidRDefault="00F36335" w:rsidP="00F36335">
      <w:pPr>
        <w:autoSpaceDE w:val="0"/>
        <w:autoSpaceDN w:val="0"/>
        <w:adjustRightInd w:val="0"/>
        <w:jc w:val="both"/>
        <w:rPr>
          <w:rFonts w:ascii="Verdana" w:hAnsi="Verdana"/>
          <w:b/>
          <w:bCs/>
          <w:sz w:val="22"/>
          <w:szCs w:val="22"/>
        </w:rPr>
      </w:pPr>
      <w:r w:rsidRPr="00F04E8B">
        <w:rPr>
          <w:rFonts w:ascii="Verdana" w:hAnsi="Verdana"/>
          <w:b/>
          <w:bCs/>
          <w:sz w:val="22"/>
          <w:szCs w:val="22"/>
        </w:rPr>
        <w:t>7.2 - Para a Habilitação serão exigidos, exclusivamente, os seguintes documentos:</w:t>
      </w:r>
    </w:p>
    <w:p w14:paraId="6DAE85C0" w14:textId="77777777" w:rsidR="00D50331" w:rsidRPr="00F04E8B" w:rsidRDefault="00D50331" w:rsidP="00F36335">
      <w:pPr>
        <w:autoSpaceDE w:val="0"/>
        <w:autoSpaceDN w:val="0"/>
        <w:adjustRightInd w:val="0"/>
        <w:jc w:val="both"/>
        <w:rPr>
          <w:rFonts w:ascii="Verdana" w:hAnsi="Verdana"/>
          <w:b/>
          <w:bCs/>
          <w:sz w:val="22"/>
          <w:szCs w:val="22"/>
        </w:rPr>
      </w:pPr>
    </w:p>
    <w:p w14:paraId="3A3B82BF" w14:textId="3D902A7E" w:rsidR="000333FB" w:rsidRPr="00F04E8B" w:rsidRDefault="000333FB" w:rsidP="000333FB">
      <w:pPr>
        <w:rPr>
          <w:rFonts w:ascii="Verdana" w:hAnsi="Verdana"/>
          <w:b/>
          <w:sz w:val="22"/>
          <w:szCs w:val="22"/>
          <w:u w:val="single"/>
        </w:rPr>
      </w:pPr>
      <w:r w:rsidRPr="00F04E8B">
        <w:rPr>
          <w:rFonts w:ascii="Verdana" w:hAnsi="Verdana"/>
          <w:b/>
          <w:sz w:val="22"/>
          <w:szCs w:val="22"/>
          <w:u w:val="single"/>
        </w:rPr>
        <w:t>7.2.1 - CAPACIDADE JURÍDICA:</w:t>
      </w:r>
    </w:p>
    <w:p w14:paraId="1813BDA5" w14:textId="77777777" w:rsidR="000333FB" w:rsidRPr="00F04E8B" w:rsidRDefault="000333FB" w:rsidP="000333FB">
      <w:pPr>
        <w:autoSpaceDE w:val="0"/>
        <w:autoSpaceDN w:val="0"/>
        <w:adjustRightInd w:val="0"/>
        <w:rPr>
          <w:rFonts w:ascii="Tahoma" w:hAnsi="Tahoma" w:cs="Tahoma"/>
          <w:sz w:val="22"/>
          <w:szCs w:val="22"/>
        </w:rPr>
      </w:pPr>
    </w:p>
    <w:p w14:paraId="485F17C4" w14:textId="4389C546"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Cs/>
          <w:sz w:val="22"/>
          <w:szCs w:val="22"/>
        </w:rPr>
        <w:t>7.2.1.1) Registro comercial, no caso de empresa individual;</w:t>
      </w:r>
    </w:p>
    <w:p w14:paraId="031F9638"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6DD297EA" w14:textId="1F63AFE8" w:rsidR="000333FB" w:rsidRPr="00F04E8B" w:rsidRDefault="000333FB" w:rsidP="000333FB">
      <w:pPr>
        <w:pStyle w:val="Corpodetexto3"/>
        <w:rPr>
          <w:rFonts w:ascii="Verdana" w:hAnsi="Verdana"/>
          <w:color w:val="000000"/>
          <w:sz w:val="22"/>
          <w:szCs w:val="22"/>
        </w:rPr>
      </w:pPr>
      <w:r w:rsidRPr="00F04E8B">
        <w:rPr>
          <w:rFonts w:ascii="Verdana" w:hAnsi="Verdana"/>
          <w:bCs/>
          <w:color w:val="auto"/>
          <w:sz w:val="22"/>
          <w:szCs w:val="22"/>
        </w:rPr>
        <w:t>7.2.1.</w:t>
      </w:r>
      <w:r w:rsidRPr="00F04E8B">
        <w:rPr>
          <w:rFonts w:ascii="Verdana" w:hAnsi="Verdana"/>
          <w:color w:val="000000"/>
          <w:sz w:val="22"/>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431AE758" w14:textId="77777777" w:rsidR="000333FB" w:rsidRPr="00F04E8B" w:rsidRDefault="000333FB" w:rsidP="000333FB">
      <w:pPr>
        <w:pStyle w:val="Corpodetexto3"/>
        <w:rPr>
          <w:rFonts w:ascii="Verdana" w:hAnsi="Verdana"/>
          <w:b/>
          <w:bCs/>
          <w:color w:val="000000"/>
          <w:sz w:val="22"/>
          <w:szCs w:val="22"/>
        </w:rPr>
      </w:pPr>
    </w:p>
    <w:p w14:paraId="7A29E4C5" w14:textId="5A942C14"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Cs/>
          <w:sz w:val="22"/>
          <w:szCs w:val="22"/>
        </w:rPr>
        <w:t>7.2.1.3) Inscrição do ato constitutivo, no caso de sociedades civis, acompanhada de prova de diretoria em exercício;</w:t>
      </w:r>
    </w:p>
    <w:p w14:paraId="343A568C"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3D1711CD" w14:textId="2533AC6F"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r w:rsidRPr="00F04E8B">
        <w:rPr>
          <w:rFonts w:ascii="Verdana" w:hAnsi="Verdana"/>
          <w:bCs/>
          <w:sz w:val="22"/>
          <w:szCs w:val="22"/>
        </w:rPr>
        <w:t>7.2.1.4) Decreto de autorização, em se tratando de empresa ou sociedade estrangeira em funcionamento no País, e ato de registro ou autorização para funcionamento expedido pelo órgão competente quando a atividade assim exigir.</w:t>
      </w:r>
    </w:p>
    <w:p w14:paraId="3912B040" w14:textId="77777777"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p>
    <w:p w14:paraId="1D006BBB" w14:textId="0163C71B" w:rsidR="000333FB" w:rsidRPr="00F04E8B" w:rsidRDefault="000333FB" w:rsidP="000333FB">
      <w:pPr>
        <w:spacing w:after="120" w:line="200" w:lineRule="atLeast"/>
        <w:ind w:right="-2"/>
        <w:jc w:val="both"/>
        <w:rPr>
          <w:rFonts w:ascii="Verdana" w:eastAsia="Calibri" w:hAnsi="Verdana"/>
          <w:sz w:val="22"/>
          <w:szCs w:val="22"/>
        </w:rPr>
      </w:pPr>
      <w:r w:rsidRPr="00F04E8B">
        <w:rPr>
          <w:rFonts w:ascii="Verdana" w:hAnsi="Verdana"/>
          <w:sz w:val="22"/>
          <w:szCs w:val="22"/>
        </w:rPr>
        <w:t>7.2.1.5) Cópia do RG e CPF ou documento equivalente dos sócios da empresa;</w:t>
      </w:r>
    </w:p>
    <w:p w14:paraId="3431AEAA" w14:textId="77777777"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p>
    <w:p w14:paraId="71067F67" w14:textId="23DB25F3"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r w:rsidRPr="00F04E8B">
        <w:rPr>
          <w:rFonts w:ascii="Verdana" w:hAnsi="Verdana"/>
          <w:b/>
          <w:bCs/>
          <w:sz w:val="22"/>
          <w:szCs w:val="22"/>
          <w:u w:val="single"/>
        </w:rPr>
        <w:t>7.2.2 - REGULARIDADE FISCAL:</w:t>
      </w:r>
    </w:p>
    <w:p w14:paraId="215295D8" w14:textId="77777777" w:rsidR="000333FB" w:rsidRPr="00F04E8B" w:rsidRDefault="000333FB" w:rsidP="000333FB">
      <w:pPr>
        <w:autoSpaceDE w:val="0"/>
        <w:autoSpaceDN w:val="0"/>
        <w:adjustRightInd w:val="0"/>
        <w:rPr>
          <w:rFonts w:ascii="Tahoma" w:hAnsi="Tahoma" w:cs="Tahoma"/>
          <w:sz w:val="22"/>
          <w:szCs w:val="22"/>
        </w:rPr>
      </w:pPr>
    </w:p>
    <w:p w14:paraId="784B4A05" w14:textId="54933E0F"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sz w:val="22"/>
          <w:szCs w:val="22"/>
        </w:rPr>
        <w:t>7.2.2.</w:t>
      </w:r>
      <w:r w:rsidRPr="00F04E8B">
        <w:rPr>
          <w:rFonts w:ascii="Verdana" w:hAnsi="Verdana" w:cs="Tahoma"/>
          <w:sz w:val="22"/>
          <w:szCs w:val="22"/>
        </w:rPr>
        <w:t xml:space="preserve">1) Prova de inscrição no Cadastro Nacional de Pessoas Jurídicas do Ministério da Fazenda – </w:t>
      </w:r>
      <w:r w:rsidRPr="00F04E8B">
        <w:rPr>
          <w:rFonts w:ascii="Verdana" w:hAnsi="Verdana"/>
          <w:b/>
          <w:bCs/>
          <w:sz w:val="22"/>
          <w:szCs w:val="22"/>
        </w:rPr>
        <w:t>CNPJ/MF</w:t>
      </w:r>
      <w:r w:rsidRPr="00F04E8B">
        <w:rPr>
          <w:rFonts w:ascii="Verdana" w:hAnsi="Verdana" w:cs="Tahoma"/>
          <w:sz w:val="22"/>
          <w:szCs w:val="22"/>
        </w:rPr>
        <w:t>;</w:t>
      </w:r>
    </w:p>
    <w:p w14:paraId="7B6397C0" w14:textId="77777777" w:rsidR="000333FB" w:rsidRPr="00F04E8B" w:rsidRDefault="000333FB" w:rsidP="000333FB">
      <w:pPr>
        <w:autoSpaceDE w:val="0"/>
        <w:autoSpaceDN w:val="0"/>
        <w:adjustRightInd w:val="0"/>
        <w:jc w:val="both"/>
        <w:rPr>
          <w:rFonts w:ascii="Verdana" w:hAnsi="Verdana" w:cs="Tahoma"/>
          <w:sz w:val="22"/>
          <w:szCs w:val="22"/>
        </w:rPr>
      </w:pPr>
    </w:p>
    <w:p w14:paraId="36C19D5B" w14:textId="0B556F70"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sz w:val="22"/>
          <w:szCs w:val="22"/>
        </w:rPr>
        <w:t>7.2.2.2)</w:t>
      </w:r>
      <w:r w:rsidRPr="00F04E8B">
        <w:rPr>
          <w:rFonts w:ascii="Verdana" w:hAnsi="Verdana"/>
          <w:bCs/>
          <w:sz w:val="22"/>
          <w:szCs w:val="22"/>
        </w:rPr>
        <w:t xml:space="preserve"> Comprovante de </w:t>
      </w:r>
      <w:r w:rsidRPr="00F04E8B">
        <w:rPr>
          <w:rFonts w:ascii="Verdana" w:hAnsi="Verdana"/>
          <w:b/>
          <w:bCs/>
          <w:sz w:val="22"/>
          <w:szCs w:val="22"/>
        </w:rPr>
        <w:t>inscrição de contribuinte estadual ou municipal</w:t>
      </w:r>
      <w:r w:rsidRPr="00F04E8B">
        <w:rPr>
          <w:rFonts w:ascii="Verdana" w:hAnsi="Verdana"/>
          <w:bCs/>
          <w:sz w:val="22"/>
          <w:szCs w:val="22"/>
        </w:rPr>
        <w:t>, se houver, relativo ao domicílio ou sede do licitante, pertinente ao ramo de atividade e compatível com o objeto contratual;</w:t>
      </w:r>
    </w:p>
    <w:p w14:paraId="3CBE8898" w14:textId="77777777" w:rsidR="000333FB" w:rsidRPr="00F04E8B" w:rsidRDefault="000333FB" w:rsidP="000333FB">
      <w:pPr>
        <w:autoSpaceDE w:val="0"/>
        <w:autoSpaceDN w:val="0"/>
        <w:adjustRightInd w:val="0"/>
        <w:jc w:val="both"/>
        <w:rPr>
          <w:rFonts w:ascii="Verdana" w:hAnsi="Verdana" w:cs="Tahoma"/>
          <w:sz w:val="22"/>
          <w:szCs w:val="22"/>
        </w:rPr>
      </w:pPr>
    </w:p>
    <w:p w14:paraId="748B1591" w14:textId="206EC1F7" w:rsidR="000333FB" w:rsidRPr="00F04E8B" w:rsidRDefault="000333FB" w:rsidP="000333FB">
      <w:pPr>
        <w:rPr>
          <w:sz w:val="22"/>
          <w:szCs w:val="22"/>
        </w:rPr>
      </w:pPr>
      <w:r w:rsidRPr="00F04E8B">
        <w:rPr>
          <w:rFonts w:ascii="Verdana" w:hAnsi="Verdana"/>
          <w:sz w:val="22"/>
          <w:szCs w:val="22"/>
        </w:rPr>
        <w:t xml:space="preserve">7.2.2.3) Prova de regularidade relativa ao </w:t>
      </w:r>
      <w:r w:rsidRPr="00F04E8B">
        <w:rPr>
          <w:rFonts w:ascii="Verdana" w:hAnsi="Verdana"/>
          <w:b/>
          <w:bCs/>
          <w:sz w:val="22"/>
          <w:szCs w:val="22"/>
        </w:rPr>
        <w:t>Fundo de Garantia por tempo de Serviço FGTS</w:t>
      </w:r>
      <w:r w:rsidRPr="00F04E8B">
        <w:rPr>
          <w:rFonts w:ascii="Verdana" w:hAnsi="Verdana"/>
          <w:sz w:val="22"/>
          <w:szCs w:val="22"/>
        </w:rPr>
        <w:t>, emitida pela Caixa Econômica Federal;</w:t>
      </w:r>
    </w:p>
    <w:p w14:paraId="16C76087" w14:textId="77777777" w:rsidR="000333FB" w:rsidRPr="00F04E8B" w:rsidRDefault="000333FB" w:rsidP="000333FB">
      <w:pPr>
        <w:autoSpaceDE w:val="0"/>
        <w:autoSpaceDN w:val="0"/>
        <w:adjustRightInd w:val="0"/>
        <w:jc w:val="both"/>
        <w:rPr>
          <w:rFonts w:ascii="Verdana" w:hAnsi="Verdana" w:cs="Tahoma"/>
          <w:sz w:val="22"/>
          <w:szCs w:val="22"/>
        </w:rPr>
      </w:pPr>
    </w:p>
    <w:p w14:paraId="79CED077" w14:textId="19F9ED52" w:rsidR="000333FB" w:rsidRPr="00F04E8B" w:rsidRDefault="000333FB" w:rsidP="000333FB">
      <w:pPr>
        <w:pStyle w:val="Corpodetexto3"/>
        <w:rPr>
          <w:rFonts w:ascii="Verdana" w:hAnsi="Verdana"/>
          <w:b/>
          <w:color w:val="auto"/>
          <w:sz w:val="22"/>
          <w:szCs w:val="22"/>
        </w:rPr>
      </w:pPr>
      <w:r w:rsidRPr="00F04E8B">
        <w:rPr>
          <w:rFonts w:ascii="Verdana" w:hAnsi="Verdana"/>
          <w:color w:val="auto"/>
          <w:sz w:val="22"/>
          <w:szCs w:val="22"/>
        </w:rPr>
        <w:t>7.2.2.4</w:t>
      </w:r>
      <w:r w:rsidRPr="00F04E8B">
        <w:rPr>
          <w:rFonts w:ascii="Verdana" w:hAnsi="Verdana"/>
          <w:bCs/>
          <w:color w:val="000000"/>
          <w:sz w:val="22"/>
          <w:szCs w:val="22"/>
        </w:rPr>
        <w:t xml:space="preserve">) </w:t>
      </w:r>
      <w:r w:rsidRPr="00F04E8B">
        <w:rPr>
          <w:rFonts w:ascii="Verdana" w:hAnsi="Verdana"/>
          <w:b/>
          <w:bCs/>
          <w:color w:val="auto"/>
          <w:sz w:val="22"/>
          <w:szCs w:val="22"/>
        </w:rPr>
        <w:t>Prova de regularidade para com a Fazenda Municipal</w:t>
      </w:r>
      <w:r w:rsidRPr="00F04E8B">
        <w:rPr>
          <w:rFonts w:ascii="Verdana" w:hAnsi="Verdana"/>
          <w:color w:val="auto"/>
          <w:sz w:val="22"/>
          <w:szCs w:val="22"/>
        </w:rPr>
        <w:t xml:space="preserve"> do domicílio ou sede do licitante, mediante apresentação de certidão emitida pela Secretaria competente do Município;</w:t>
      </w:r>
    </w:p>
    <w:p w14:paraId="0E2052A1" w14:textId="77777777" w:rsidR="000333FB" w:rsidRPr="00F04E8B" w:rsidRDefault="000333FB" w:rsidP="000333FB">
      <w:pPr>
        <w:pStyle w:val="Corpodetexto3"/>
        <w:rPr>
          <w:rFonts w:ascii="Verdana" w:hAnsi="Verdana"/>
          <w:b/>
          <w:sz w:val="22"/>
          <w:szCs w:val="22"/>
        </w:rPr>
      </w:pPr>
    </w:p>
    <w:p w14:paraId="090EA576" w14:textId="690ED0C8"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sz w:val="22"/>
          <w:szCs w:val="22"/>
        </w:rPr>
        <w:lastRenderedPageBreak/>
        <w:t>7.2.2.</w:t>
      </w:r>
      <w:r w:rsidRPr="00F04E8B">
        <w:rPr>
          <w:rFonts w:ascii="Verdana" w:hAnsi="Verdana"/>
          <w:bCs/>
          <w:sz w:val="22"/>
          <w:szCs w:val="22"/>
        </w:rPr>
        <w:t xml:space="preserve">5) </w:t>
      </w:r>
      <w:r w:rsidRPr="00F04E8B">
        <w:rPr>
          <w:rFonts w:ascii="Verdana" w:hAnsi="Verdana"/>
          <w:b/>
          <w:bCs/>
          <w:sz w:val="22"/>
          <w:szCs w:val="22"/>
        </w:rPr>
        <w:t>Prova de regularidade para com a Fazenda Estadual</w:t>
      </w:r>
      <w:r w:rsidRPr="00F04E8B">
        <w:rPr>
          <w:rFonts w:ascii="Verdana" w:hAnsi="Verdana"/>
          <w:sz w:val="22"/>
          <w:szCs w:val="22"/>
        </w:rPr>
        <w:t xml:space="preserve"> do domicílio ou sede do licitante, mediante apresentação de certidão emitida pela Secretaria competente do Estado;</w:t>
      </w:r>
    </w:p>
    <w:p w14:paraId="11EE5179"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7EB84BDF" w14:textId="73AC158B"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sz w:val="22"/>
          <w:szCs w:val="22"/>
        </w:rPr>
        <w:t>7.2.2.</w:t>
      </w:r>
      <w:r w:rsidRPr="00F04E8B">
        <w:rPr>
          <w:rFonts w:ascii="Verdana" w:hAnsi="Verdana" w:cs="Tahoma"/>
          <w:sz w:val="22"/>
          <w:szCs w:val="22"/>
        </w:rPr>
        <w:t xml:space="preserve">6) </w:t>
      </w:r>
      <w:r w:rsidRPr="00F04E8B">
        <w:rPr>
          <w:rFonts w:ascii="Verdana" w:hAnsi="Verdana"/>
          <w:b/>
          <w:bCs/>
          <w:sz w:val="22"/>
          <w:szCs w:val="22"/>
        </w:rPr>
        <w:t>Prova de regularidade para com a Fazenda Federal</w:t>
      </w:r>
      <w:r w:rsidRPr="00F04E8B">
        <w:rPr>
          <w:rFonts w:ascii="Verdana" w:hAnsi="Verdana"/>
          <w:sz w:val="22"/>
          <w:szCs w:val="22"/>
        </w:rPr>
        <w:t xml:space="preserve"> e a Seguridade Social, mediante apresentação de Certidão Conjunta de Débitos Relativos a Tributos Federais e à</w:t>
      </w:r>
      <w:r w:rsidRPr="00F04E8B">
        <w:rPr>
          <w:rFonts w:ascii="Verdana" w:hAnsi="Verdana" w:cs="Tahoma"/>
          <w:sz w:val="22"/>
          <w:szCs w:val="22"/>
        </w:rPr>
        <w:t>;</w:t>
      </w:r>
      <w:r w:rsidRPr="00F04E8B">
        <w:rPr>
          <w:rFonts w:ascii="Verdana" w:hAnsi="Verdana"/>
          <w:sz w:val="22"/>
          <w:szCs w:val="22"/>
        </w:rPr>
        <w:t xml:space="preserve"> Dívida Ativa da União, emitida pela Secretaria da Receita Federal do Brasil ou pela Procuradoria-Geral da Fazenda Nacional;</w:t>
      </w:r>
    </w:p>
    <w:p w14:paraId="7F439DB3" w14:textId="77777777" w:rsidR="000333FB" w:rsidRPr="00F04E8B" w:rsidRDefault="000333FB" w:rsidP="000333FB">
      <w:pPr>
        <w:pStyle w:val="Corpodetexto3"/>
        <w:rPr>
          <w:rFonts w:ascii="Verdana" w:hAnsi="Verdana"/>
          <w:b/>
          <w:bCs/>
          <w:color w:val="000000"/>
          <w:sz w:val="22"/>
          <w:szCs w:val="22"/>
        </w:rPr>
      </w:pPr>
    </w:p>
    <w:p w14:paraId="6005C740" w14:textId="03ACAF9B" w:rsidR="000333FB" w:rsidRPr="00F04E8B" w:rsidRDefault="000333FB" w:rsidP="000333FB">
      <w:pPr>
        <w:autoSpaceDE w:val="0"/>
        <w:autoSpaceDN w:val="0"/>
        <w:adjustRightInd w:val="0"/>
        <w:rPr>
          <w:rFonts w:ascii="Verdana" w:hAnsi="Verdana"/>
          <w:b/>
          <w:bCs/>
          <w:sz w:val="22"/>
          <w:szCs w:val="22"/>
          <w:u w:val="single"/>
        </w:rPr>
      </w:pPr>
      <w:r w:rsidRPr="00F04E8B">
        <w:rPr>
          <w:rFonts w:ascii="Verdana" w:hAnsi="Verdana"/>
          <w:b/>
          <w:bCs/>
          <w:sz w:val="22"/>
          <w:szCs w:val="22"/>
          <w:u w:val="single"/>
        </w:rPr>
        <w:t>7.2.3 - REGULARIDADE TRABALHISTA:</w:t>
      </w:r>
    </w:p>
    <w:p w14:paraId="58B9B964" w14:textId="77777777" w:rsidR="000333FB" w:rsidRPr="00F04E8B" w:rsidRDefault="000333FB" w:rsidP="000333FB">
      <w:pPr>
        <w:autoSpaceDE w:val="0"/>
        <w:autoSpaceDN w:val="0"/>
        <w:adjustRightInd w:val="0"/>
        <w:jc w:val="center"/>
        <w:rPr>
          <w:rFonts w:ascii="Verdana" w:hAnsi="Verdana"/>
          <w:b/>
          <w:bCs/>
          <w:sz w:val="22"/>
          <w:szCs w:val="22"/>
          <w:u w:val="single"/>
        </w:rPr>
      </w:pPr>
    </w:p>
    <w:p w14:paraId="680A14AE" w14:textId="3F19FA94"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sz w:val="22"/>
          <w:szCs w:val="22"/>
        </w:rPr>
        <w:t>7.2.3.1) Prova de regularidade perante a Justiça do Trabalho;</w:t>
      </w:r>
      <w:r w:rsidRPr="00F04E8B">
        <w:rPr>
          <w:rFonts w:ascii="Verdana" w:hAnsi="Verdana"/>
          <w:b/>
          <w:sz w:val="22"/>
          <w:szCs w:val="22"/>
        </w:rPr>
        <w:t xml:space="preserve"> exigida pela Lei 12.440/11.</w:t>
      </w:r>
    </w:p>
    <w:p w14:paraId="65C851DE" w14:textId="77777777" w:rsidR="000333FB" w:rsidRPr="00F04E8B" w:rsidRDefault="000333FB" w:rsidP="000333FB">
      <w:pPr>
        <w:autoSpaceDE w:val="0"/>
        <w:autoSpaceDN w:val="0"/>
        <w:adjustRightInd w:val="0"/>
        <w:jc w:val="center"/>
        <w:rPr>
          <w:rFonts w:ascii="Verdana" w:hAnsi="Verdana"/>
          <w:b/>
          <w:bCs/>
          <w:sz w:val="22"/>
          <w:szCs w:val="22"/>
          <w:u w:val="single"/>
        </w:rPr>
      </w:pPr>
    </w:p>
    <w:p w14:paraId="50F998C0" w14:textId="66AE5A32" w:rsidR="000333FB" w:rsidRPr="00F04E8B" w:rsidRDefault="000333FB" w:rsidP="000333FB">
      <w:pPr>
        <w:autoSpaceDE w:val="0"/>
        <w:autoSpaceDN w:val="0"/>
        <w:adjustRightInd w:val="0"/>
        <w:rPr>
          <w:rFonts w:ascii="Verdana" w:hAnsi="Verdana"/>
          <w:b/>
          <w:bCs/>
          <w:sz w:val="22"/>
          <w:szCs w:val="22"/>
          <w:u w:val="single"/>
        </w:rPr>
      </w:pPr>
      <w:r w:rsidRPr="00F04E8B">
        <w:rPr>
          <w:rFonts w:ascii="Verdana" w:hAnsi="Verdana"/>
          <w:b/>
          <w:bCs/>
          <w:sz w:val="22"/>
          <w:szCs w:val="22"/>
          <w:u w:val="single"/>
        </w:rPr>
        <w:t>7.2.4 - ECONÔMICO-FINANCEIRA:</w:t>
      </w:r>
    </w:p>
    <w:p w14:paraId="1265D532" w14:textId="77777777" w:rsidR="000333FB" w:rsidRPr="00F04E8B" w:rsidRDefault="000333FB" w:rsidP="000333FB">
      <w:pPr>
        <w:autoSpaceDE w:val="0"/>
        <w:autoSpaceDN w:val="0"/>
        <w:adjustRightInd w:val="0"/>
        <w:rPr>
          <w:rFonts w:ascii="Tahoma" w:hAnsi="Tahoma" w:cs="Tahoma"/>
          <w:sz w:val="22"/>
          <w:szCs w:val="22"/>
        </w:rPr>
      </w:pPr>
    </w:p>
    <w:p w14:paraId="67B091AA" w14:textId="79387C16"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cs="Tahoma"/>
          <w:sz w:val="22"/>
          <w:szCs w:val="22"/>
        </w:rPr>
        <w:t>7.2.4.1) Certidão negativa de falência ou de recuperação judicial expedida dentro de um prazo máximo de 60 (sessenta) dias anteriores à sessão pública de processamento do Convite, pelo distribuidor da sede da pessoa jurídica, ou dentro do prazo de validade constante no documento.</w:t>
      </w:r>
    </w:p>
    <w:p w14:paraId="7BD110EE" w14:textId="77777777" w:rsidR="000333FB"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2"/>
          <w:szCs w:val="22"/>
          <w:u w:val="single"/>
        </w:rPr>
      </w:pPr>
    </w:p>
    <w:p w14:paraId="1E836310" w14:textId="3D7E46BF" w:rsidR="000333FB"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2"/>
          <w:szCs w:val="22"/>
          <w:u w:val="single"/>
        </w:rPr>
      </w:pPr>
      <w:r w:rsidRPr="00F04E8B">
        <w:rPr>
          <w:rFonts w:ascii="Verdana" w:hAnsi="Verdana"/>
          <w:b/>
          <w:bCs/>
          <w:color w:val="000000"/>
          <w:sz w:val="22"/>
          <w:szCs w:val="22"/>
          <w:u w:val="single"/>
        </w:rPr>
        <w:t>7.2.5 - DA CAPACIDADE TÉCNICA:</w:t>
      </w:r>
    </w:p>
    <w:p w14:paraId="317C262B" w14:textId="77777777" w:rsidR="000333FB" w:rsidRPr="00F04E8B" w:rsidRDefault="000333FB" w:rsidP="000333FB">
      <w:pPr>
        <w:autoSpaceDE w:val="0"/>
        <w:autoSpaceDN w:val="0"/>
        <w:adjustRightInd w:val="0"/>
        <w:jc w:val="both"/>
        <w:rPr>
          <w:rFonts w:ascii="Verdana" w:hAnsi="Verdana" w:cs="Tahoma"/>
          <w:sz w:val="22"/>
          <w:szCs w:val="22"/>
        </w:rPr>
      </w:pPr>
    </w:p>
    <w:p w14:paraId="02D112CC" w14:textId="5AFE241D"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cs="Tahoma"/>
          <w:sz w:val="22"/>
          <w:szCs w:val="22"/>
        </w:rPr>
        <w:t>7.2.5.1) Apresentação de no mínimo de 01 (um) Atestado de Capacidade Técnica - emitido por pessoa jurídica de direito público ou privado, comprovando que já desempenhou atividades pertinentes e compatíveis com o objeto desta LICITAÇÃO.</w:t>
      </w:r>
    </w:p>
    <w:p w14:paraId="3DD8DDEC"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2"/>
          <w:szCs w:val="22"/>
        </w:rPr>
      </w:pPr>
    </w:p>
    <w:p w14:paraId="43C68059" w14:textId="16987CC5" w:rsidR="00F36335"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2"/>
          <w:szCs w:val="22"/>
          <w:u w:val="single"/>
        </w:rPr>
      </w:pPr>
      <w:r w:rsidRPr="00F04E8B">
        <w:rPr>
          <w:rFonts w:ascii="Verdana" w:hAnsi="Verdana"/>
          <w:b/>
          <w:bCs/>
          <w:color w:val="000000"/>
          <w:sz w:val="22"/>
          <w:szCs w:val="22"/>
          <w:u w:val="single"/>
        </w:rPr>
        <w:t xml:space="preserve">7.2.6 - </w:t>
      </w:r>
      <w:r w:rsidR="00F36335" w:rsidRPr="00F04E8B">
        <w:rPr>
          <w:rFonts w:ascii="Verdana" w:hAnsi="Verdana"/>
          <w:b/>
          <w:bCs/>
          <w:color w:val="000000"/>
          <w:sz w:val="22"/>
          <w:szCs w:val="22"/>
          <w:u w:val="single"/>
        </w:rPr>
        <w:t>DAS DECLARAÇÕES:</w:t>
      </w:r>
    </w:p>
    <w:p w14:paraId="3136B977"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2"/>
          <w:szCs w:val="22"/>
          <w:u w:val="single"/>
        </w:rPr>
      </w:pPr>
    </w:p>
    <w:p w14:paraId="1B75C99F" w14:textId="687066CF" w:rsidR="00F36335" w:rsidRPr="00F04E8B" w:rsidRDefault="000333FB"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sz w:val="22"/>
          <w:szCs w:val="22"/>
        </w:rPr>
        <w:t>7.2.6.</w:t>
      </w:r>
      <w:r w:rsidR="00F36335" w:rsidRPr="00F04E8B">
        <w:rPr>
          <w:rFonts w:ascii="Verdana" w:hAnsi="Verdana"/>
          <w:sz w:val="22"/>
          <w:szCs w:val="22"/>
        </w:rPr>
        <w:t xml:space="preserve">1) Declaração de menor, conforme </w:t>
      </w:r>
      <w:r w:rsidR="00F36335" w:rsidRPr="00F04E8B">
        <w:rPr>
          <w:rFonts w:ascii="Verdana" w:hAnsi="Verdana"/>
          <w:b/>
          <w:bCs/>
          <w:sz w:val="22"/>
          <w:szCs w:val="22"/>
        </w:rPr>
        <w:t>ANEXO III</w:t>
      </w:r>
      <w:r w:rsidR="00923B86" w:rsidRPr="00F04E8B">
        <w:rPr>
          <w:rFonts w:ascii="Verdana" w:hAnsi="Verdana"/>
          <w:sz w:val="22"/>
          <w:szCs w:val="22"/>
        </w:rPr>
        <w:t>;</w:t>
      </w:r>
      <w:r w:rsidRPr="00F04E8B">
        <w:rPr>
          <w:rFonts w:ascii="Verdana" w:hAnsi="Verdana"/>
          <w:sz w:val="22"/>
          <w:szCs w:val="22"/>
        </w:rPr>
        <w:t xml:space="preserve"> (envelope de documentação)</w:t>
      </w:r>
    </w:p>
    <w:p w14:paraId="10C4A5DE" w14:textId="3D361148" w:rsidR="00923B86" w:rsidRPr="00F04E8B" w:rsidRDefault="000333FB"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sz w:val="22"/>
          <w:szCs w:val="22"/>
        </w:rPr>
        <w:t>7.2.6.</w:t>
      </w:r>
      <w:r w:rsidR="00923B86" w:rsidRPr="00F04E8B">
        <w:rPr>
          <w:rFonts w:ascii="Verdana" w:hAnsi="Verdana"/>
          <w:sz w:val="22"/>
          <w:szCs w:val="22"/>
        </w:rPr>
        <w:t xml:space="preserve">2) Declaração de Pleno Atendimento, </w:t>
      </w:r>
      <w:r w:rsidR="00923B86" w:rsidRPr="00F04E8B">
        <w:rPr>
          <w:rFonts w:ascii="Verdana" w:hAnsi="Verdana"/>
          <w:b/>
          <w:bCs/>
          <w:sz w:val="22"/>
          <w:szCs w:val="22"/>
        </w:rPr>
        <w:t>ANEXO IV (fora dos envelopes);</w:t>
      </w:r>
    </w:p>
    <w:p w14:paraId="631BE59A" w14:textId="5E41D856" w:rsidR="00923B86" w:rsidRPr="00F04E8B" w:rsidRDefault="000333FB"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Cs w:val="22"/>
          <w:lang w:eastAsia="pt-BR"/>
        </w:rPr>
      </w:pPr>
      <w:r w:rsidRPr="00F04E8B">
        <w:rPr>
          <w:rFonts w:ascii="Verdana" w:hAnsi="Verdana"/>
          <w:szCs w:val="22"/>
        </w:rPr>
        <w:t>7.2.6.</w:t>
      </w:r>
      <w:r w:rsidR="00923B86" w:rsidRPr="00F04E8B">
        <w:rPr>
          <w:rFonts w:ascii="Verdana" w:hAnsi="Verdana" w:cs="Times New Roman"/>
          <w:szCs w:val="22"/>
          <w:lang w:eastAsia="pt-BR"/>
        </w:rPr>
        <w:t xml:space="preserve">3) Declaração de Microempresa e Empresa de Pequeno Porte, </w:t>
      </w:r>
      <w:r w:rsidR="00923B86" w:rsidRPr="00F04E8B">
        <w:rPr>
          <w:rFonts w:ascii="Verdana" w:hAnsi="Verdana" w:cs="Times New Roman"/>
          <w:b/>
          <w:szCs w:val="22"/>
          <w:lang w:eastAsia="pt-BR"/>
        </w:rPr>
        <w:t>ANEXO VI (envelope de proposta)</w:t>
      </w:r>
      <w:r w:rsidR="00923B86" w:rsidRPr="00F04E8B">
        <w:rPr>
          <w:rFonts w:ascii="Verdana" w:hAnsi="Verdana" w:cs="Times New Roman"/>
          <w:szCs w:val="22"/>
          <w:lang w:eastAsia="pt-BR"/>
        </w:rPr>
        <w:t>.</w:t>
      </w:r>
    </w:p>
    <w:p w14:paraId="40442860" w14:textId="77777777" w:rsidR="00B315E7" w:rsidRPr="00F04E8B" w:rsidRDefault="00B315E7" w:rsidP="00F36335">
      <w:pPr>
        <w:pStyle w:val="Corpodetexto3"/>
        <w:tabs>
          <w:tab w:val="left" w:pos="5954"/>
        </w:tabs>
        <w:rPr>
          <w:rFonts w:ascii="Verdana" w:hAnsi="Verdana"/>
          <w:color w:val="000000"/>
          <w:sz w:val="22"/>
          <w:szCs w:val="22"/>
          <w:highlight w:val="yellow"/>
        </w:rPr>
      </w:pPr>
    </w:p>
    <w:p w14:paraId="1E370FB3"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2"/>
          <w:szCs w:val="22"/>
        </w:rPr>
      </w:pPr>
      <w:r w:rsidRPr="00F04E8B">
        <w:rPr>
          <w:rFonts w:ascii="Verdana" w:hAnsi="Verdana"/>
          <w:b/>
          <w:bCs/>
          <w:color w:val="000000"/>
          <w:sz w:val="22"/>
          <w:szCs w:val="22"/>
        </w:rPr>
        <w:t>7.3 –</w:t>
      </w:r>
      <w:r w:rsidRPr="00F04E8B">
        <w:rPr>
          <w:rFonts w:ascii="Verdana" w:hAnsi="Verdana"/>
          <w:color w:val="000000"/>
          <w:sz w:val="22"/>
          <w:szCs w:val="22"/>
        </w:rPr>
        <w:t xml:space="preserve"> As declarações</w:t>
      </w:r>
      <w:r w:rsidR="0080298A" w:rsidRPr="00F04E8B">
        <w:rPr>
          <w:rFonts w:ascii="Verdana" w:hAnsi="Verdana"/>
          <w:color w:val="000000"/>
          <w:sz w:val="22"/>
          <w:szCs w:val="22"/>
        </w:rPr>
        <w:t>,</w:t>
      </w:r>
      <w:r w:rsidRPr="00F04E8B">
        <w:rPr>
          <w:rFonts w:ascii="Verdana" w:hAnsi="Verdana"/>
          <w:color w:val="000000"/>
          <w:sz w:val="22"/>
          <w:szCs w:val="22"/>
        </w:rPr>
        <w:t xml:space="preserve"> bem como qualquer outro documento</w:t>
      </w:r>
      <w:r w:rsidR="0080298A" w:rsidRPr="00F04E8B">
        <w:rPr>
          <w:rFonts w:ascii="Verdana" w:hAnsi="Verdana"/>
          <w:color w:val="000000"/>
          <w:sz w:val="22"/>
          <w:szCs w:val="22"/>
        </w:rPr>
        <w:t>,</w:t>
      </w:r>
      <w:r w:rsidRPr="00F04E8B">
        <w:rPr>
          <w:rFonts w:ascii="Verdana" w:hAnsi="Verdana"/>
          <w:color w:val="000000"/>
          <w:sz w:val="22"/>
          <w:szCs w:val="22"/>
        </w:rPr>
        <w:t xml:space="preserve"> </w:t>
      </w:r>
      <w:r w:rsidR="00E12A4E" w:rsidRPr="00F04E8B">
        <w:rPr>
          <w:rFonts w:ascii="Verdana" w:hAnsi="Verdana"/>
          <w:color w:val="000000"/>
          <w:sz w:val="22"/>
          <w:szCs w:val="22"/>
        </w:rPr>
        <w:t>deverão ser assinadas</w:t>
      </w:r>
      <w:r w:rsidRPr="00F04E8B">
        <w:rPr>
          <w:rFonts w:ascii="Verdana" w:hAnsi="Verdana"/>
          <w:color w:val="000000"/>
          <w:sz w:val="22"/>
          <w:szCs w:val="22"/>
        </w:rPr>
        <w:t xml:space="preserve"> pelo representante da empresa licitante.</w:t>
      </w:r>
    </w:p>
    <w:p w14:paraId="4161F77B"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2"/>
          <w:szCs w:val="22"/>
        </w:rPr>
      </w:pPr>
    </w:p>
    <w:p w14:paraId="665FFF0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7.4 -</w:t>
      </w:r>
      <w:r w:rsidRPr="00F04E8B">
        <w:rPr>
          <w:rFonts w:ascii="Verdana" w:hAnsi="Verdana"/>
          <w:sz w:val="22"/>
          <w:szCs w:val="22"/>
        </w:rPr>
        <w:t xml:space="preserve"> Toda documentação solicitada deverá ser compatível com o </w:t>
      </w:r>
      <w:r w:rsidR="000E4205" w:rsidRPr="00F04E8B">
        <w:rPr>
          <w:rFonts w:ascii="Verdana" w:hAnsi="Verdana"/>
          <w:sz w:val="22"/>
          <w:szCs w:val="22"/>
        </w:rPr>
        <w:t xml:space="preserve">CPF ou </w:t>
      </w:r>
      <w:r w:rsidRPr="00F04E8B">
        <w:rPr>
          <w:rFonts w:ascii="Verdana" w:hAnsi="Verdana"/>
          <w:sz w:val="22"/>
          <w:szCs w:val="22"/>
        </w:rPr>
        <w:t xml:space="preserve">CNPJ apresentado, não sendo permitida mesclagem de documentos. </w:t>
      </w:r>
    </w:p>
    <w:p w14:paraId="0BC7851D" w14:textId="77777777" w:rsidR="00F36335" w:rsidRPr="00F04E8B" w:rsidRDefault="00F36335" w:rsidP="00F36335">
      <w:pPr>
        <w:pStyle w:val="Corpodetexto"/>
        <w:rPr>
          <w:rFonts w:ascii="Verdana" w:hAnsi="Verdana"/>
          <w:sz w:val="22"/>
          <w:szCs w:val="22"/>
        </w:rPr>
      </w:pPr>
    </w:p>
    <w:p w14:paraId="004A6DA6" w14:textId="77777777" w:rsidR="00F36335" w:rsidRPr="00F04E8B" w:rsidRDefault="00F36335" w:rsidP="00F36335">
      <w:pPr>
        <w:pStyle w:val="Corpodetexto"/>
        <w:rPr>
          <w:rFonts w:ascii="Verdana" w:hAnsi="Verdana"/>
          <w:sz w:val="22"/>
          <w:szCs w:val="22"/>
        </w:rPr>
      </w:pPr>
      <w:r w:rsidRPr="00F04E8B">
        <w:rPr>
          <w:rFonts w:ascii="Verdana" w:hAnsi="Verdana"/>
          <w:b/>
          <w:bCs/>
          <w:sz w:val="22"/>
          <w:szCs w:val="22"/>
        </w:rPr>
        <w:t>7.5 -</w:t>
      </w:r>
      <w:r w:rsidRPr="00F04E8B">
        <w:rPr>
          <w:rFonts w:ascii="Verdana" w:hAnsi="Verdana"/>
          <w:sz w:val="22"/>
          <w:szCs w:val="22"/>
        </w:rPr>
        <w:t xml:space="preserve"> Os documentos retirados da internet poderão ter sua autenticidade certificada junto aos “sites” dos órgãos emissores, para fins de habilitação.</w:t>
      </w:r>
    </w:p>
    <w:p w14:paraId="425D310D"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0C2F9EF6" w14:textId="77777777" w:rsidR="00F36335" w:rsidRPr="00F04E8B" w:rsidRDefault="00F36335" w:rsidP="00F36335">
      <w:pPr>
        <w:jc w:val="both"/>
        <w:rPr>
          <w:rFonts w:ascii="Verdana" w:hAnsi="Verdana"/>
          <w:color w:val="000000"/>
          <w:sz w:val="22"/>
          <w:szCs w:val="22"/>
        </w:rPr>
      </w:pPr>
      <w:r w:rsidRPr="00F04E8B">
        <w:rPr>
          <w:rFonts w:ascii="Verdana" w:hAnsi="Verdana"/>
          <w:b/>
          <w:bCs/>
          <w:color w:val="000000"/>
          <w:sz w:val="22"/>
          <w:szCs w:val="22"/>
        </w:rPr>
        <w:t>7.6 -</w:t>
      </w:r>
      <w:r w:rsidRPr="00F04E8B">
        <w:rPr>
          <w:rFonts w:ascii="Verdana" w:hAnsi="Verdana"/>
          <w:color w:val="000000"/>
          <w:sz w:val="22"/>
          <w:szCs w:val="22"/>
        </w:rPr>
        <w:t xml:space="preserve"> Os documentos deverão ser apresentados, grampeados ou encadernados</w:t>
      </w:r>
      <w:r w:rsidRPr="00F04E8B">
        <w:rPr>
          <w:rFonts w:ascii="Verdana" w:hAnsi="Verdana"/>
          <w:b/>
          <w:color w:val="000000"/>
          <w:sz w:val="22"/>
          <w:szCs w:val="22"/>
        </w:rPr>
        <w:t>, na ordem prevista neste Título</w:t>
      </w:r>
      <w:r w:rsidRPr="00F04E8B">
        <w:rPr>
          <w:rFonts w:ascii="Verdana" w:hAnsi="Verdana"/>
          <w:color w:val="000000"/>
          <w:sz w:val="22"/>
          <w:szCs w:val="22"/>
        </w:rPr>
        <w:t>.</w:t>
      </w:r>
    </w:p>
    <w:p w14:paraId="19F20010"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73F91E3B"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7.7 -</w:t>
      </w:r>
      <w:r w:rsidRPr="00F04E8B">
        <w:rPr>
          <w:rFonts w:ascii="Verdana" w:hAnsi="Verdana"/>
          <w:sz w:val="22"/>
          <w:szCs w:val="22"/>
        </w:rPr>
        <w:t xml:space="preserve"> Os documentos exigidos neste edital poderão ser apresentados em originais, por qualquer processo de cópia autenticada por cartório competente ou publicação em órgão da imprensa oficial.</w:t>
      </w:r>
    </w:p>
    <w:p w14:paraId="7B8356D7" w14:textId="77777777" w:rsidR="008B154D" w:rsidRDefault="008B154D" w:rsidP="00F36335">
      <w:pPr>
        <w:pStyle w:val="Corpodetexto3"/>
        <w:rPr>
          <w:rFonts w:ascii="Verdana" w:hAnsi="Verdana"/>
          <w:b/>
          <w:bCs/>
          <w:color w:val="auto"/>
          <w:sz w:val="22"/>
          <w:szCs w:val="22"/>
        </w:rPr>
      </w:pPr>
    </w:p>
    <w:p w14:paraId="0A7256C3" w14:textId="4C307EF5" w:rsidR="00F36335" w:rsidRPr="00F04E8B" w:rsidRDefault="00F36335" w:rsidP="00F36335">
      <w:pPr>
        <w:pStyle w:val="Corpodetexto3"/>
        <w:rPr>
          <w:rFonts w:ascii="Verdana" w:hAnsi="Verdana"/>
          <w:color w:val="auto"/>
          <w:sz w:val="22"/>
          <w:szCs w:val="22"/>
        </w:rPr>
      </w:pPr>
      <w:r w:rsidRPr="00F04E8B">
        <w:rPr>
          <w:rFonts w:ascii="Verdana" w:hAnsi="Verdana"/>
          <w:b/>
          <w:bCs/>
          <w:color w:val="auto"/>
          <w:sz w:val="22"/>
          <w:szCs w:val="22"/>
        </w:rPr>
        <w:t>7.8 -</w:t>
      </w:r>
      <w:r w:rsidRPr="00F04E8B">
        <w:rPr>
          <w:rFonts w:ascii="Verdana" w:hAnsi="Verdana"/>
          <w:color w:val="auto"/>
          <w:sz w:val="22"/>
          <w:szCs w:val="22"/>
        </w:rPr>
        <w:t xml:space="preserve"> Serão admitidas fotocópias sem autenticação cartorial, desde que os respectivos originais sejam apresentados na reunião de abertura dos envelopes “Documentação”, para conferência pel</w:t>
      </w:r>
      <w:r w:rsidR="00C23F64" w:rsidRPr="00F04E8B">
        <w:rPr>
          <w:rFonts w:ascii="Verdana" w:hAnsi="Verdana"/>
          <w:color w:val="auto"/>
          <w:sz w:val="22"/>
          <w:szCs w:val="22"/>
        </w:rPr>
        <w:t>o</w:t>
      </w:r>
      <w:r w:rsidRPr="00F04E8B">
        <w:rPr>
          <w:rFonts w:ascii="Verdana" w:hAnsi="Verdana"/>
          <w:color w:val="auto"/>
          <w:sz w:val="22"/>
          <w:szCs w:val="22"/>
        </w:rPr>
        <w:t xml:space="preserve"> Pregoeir</w:t>
      </w:r>
      <w:r w:rsidR="00C23F64" w:rsidRPr="00F04E8B">
        <w:rPr>
          <w:rFonts w:ascii="Verdana" w:hAnsi="Verdana"/>
          <w:color w:val="auto"/>
          <w:sz w:val="22"/>
          <w:szCs w:val="22"/>
        </w:rPr>
        <w:t>o</w:t>
      </w:r>
      <w:r w:rsidRPr="00F04E8B">
        <w:rPr>
          <w:rFonts w:ascii="Verdana" w:hAnsi="Verdana"/>
          <w:color w:val="auto"/>
          <w:sz w:val="22"/>
          <w:szCs w:val="22"/>
        </w:rPr>
        <w:t xml:space="preserve"> e Equipe de Apoio.</w:t>
      </w:r>
    </w:p>
    <w:p w14:paraId="5F77376D" w14:textId="77777777" w:rsidR="00F36335" w:rsidRPr="00F04E8B" w:rsidRDefault="00F36335" w:rsidP="00F36335">
      <w:pPr>
        <w:pStyle w:val="Corpodetexto3"/>
        <w:rPr>
          <w:rFonts w:ascii="Verdana" w:hAnsi="Verdana"/>
          <w:b/>
          <w:bCs/>
          <w:sz w:val="22"/>
          <w:szCs w:val="22"/>
        </w:rPr>
      </w:pPr>
    </w:p>
    <w:p w14:paraId="7B96407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 xml:space="preserve">7.9 - </w:t>
      </w:r>
      <w:r w:rsidRPr="00F04E8B">
        <w:rPr>
          <w:rFonts w:ascii="Verdana" w:hAnsi="Verdana"/>
          <w:sz w:val="22"/>
          <w:szCs w:val="22"/>
        </w:rPr>
        <w:t>Os documentos mencionados acima não poderão ser substituídos por qualquer tipo de protocolo ou solicitações de documentos em substituição aos exigidos ou apresentados por meio de cópias em fac-símile, mesmo que autenticados.</w:t>
      </w:r>
    </w:p>
    <w:p w14:paraId="4E33F65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A7E2AAB"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
          <w:bCs/>
          <w:sz w:val="22"/>
          <w:szCs w:val="22"/>
        </w:rPr>
        <w:t xml:space="preserve">7.10 – </w:t>
      </w:r>
      <w:r w:rsidRPr="00F04E8B">
        <w:rPr>
          <w:rFonts w:ascii="Verdana" w:hAnsi="Verdana"/>
          <w:bCs/>
          <w:sz w:val="22"/>
          <w:szCs w:val="22"/>
        </w:rPr>
        <w:t>Não serão aceitos documentos cujas datas estejam rasuradas.</w:t>
      </w:r>
    </w:p>
    <w:p w14:paraId="1537AB67"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3B75AA0"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7.11 -</w:t>
      </w:r>
      <w:r w:rsidRPr="00F04E8B">
        <w:rPr>
          <w:rFonts w:ascii="Verdana" w:hAnsi="Verdana"/>
          <w:sz w:val="22"/>
          <w:szCs w:val="22"/>
        </w:rPr>
        <w:t xml:space="preserve"> Uma vez incluído no processo licitatório, nenhum documento será devolvido, salvo se original a ser substituído por cópia reprográfica autenticada ou tratar-se dos envelopes de licitantes desqualificadas.</w:t>
      </w:r>
    </w:p>
    <w:p w14:paraId="7C1C552F"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65FCDA97"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7.12 -</w:t>
      </w:r>
      <w:r w:rsidRPr="00F04E8B">
        <w:rPr>
          <w:rFonts w:ascii="Verdana" w:hAnsi="Verdana"/>
          <w:sz w:val="22"/>
          <w:szCs w:val="22"/>
        </w:rPr>
        <w:t xml:space="preserve"> A ausência de documento ou a apresentação dos documentos de habilitação em desacordo com o previsto neste título </w:t>
      </w:r>
      <w:r w:rsidRPr="00F04E8B">
        <w:rPr>
          <w:rFonts w:ascii="Verdana" w:hAnsi="Verdana"/>
          <w:b/>
          <w:sz w:val="22"/>
          <w:szCs w:val="22"/>
        </w:rPr>
        <w:t xml:space="preserve">inabilitará </w:t>
      </w:r>
      <w:r w:rsidRPr="00F04E8B">
        <w:rPr>
          <w:rFonts w:ascii="Verdana" w:hAnsi="Verdana"/>
          <w:sz w:val="22"/>
          <w:szCs w:val="22"/>
        </w:rPr>
        <w:t>a proponente, impossibilitando a abertura do envelope “Proposta” respectiva.</w:t>
      </w:r>
    </w:p>
    <w:p w14:paraId="305AD010" w14:textId="77777777" w:rsidR="008336F7" w:rsidRPr="00F04E8B" w:rsidRDefault="008336F7" w:rsidP="00F36335">
      <w:pPr>
        <w:pStyle w:val="Corpodetexto"/>
        <w:tabs>
          <w:tab w:val="clear" w:pos="5954"/>
        </w:tabs>
        <w:rPr>
          <w:rFonts w:ascii="Verdana" w:hAnsi="Verdana"/>
          <w:sz w:val="22"/>
          <w:szCs w:val="22"/>
        </w:rPr>
      </w:pPr>
    </w:p>
    <w:p w14:paraId="26ECBD4C"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7.13</w:t>
      </w:r>
      <w:r w:rsidRPr="00F04E8B">
        <w:rPr>
          <w:rFonts w:ascii="Verdana" w:hAnsi="Verdana"/>
          <w:sz w:val="22"/>
          <w:szCs w:val="22"/>
        </w:rPr>
        <w:t xml:space="preserve"> – Todos os documentos apresentados deverão estar em</w:t>
      </w:r>
      <w:r w:rsidR="000E4205" w:rsidRPr="00F04E8B">
        <w:rPr>
          <w:rFonts w:ascii="Verdana" w:hAnsi="Verdana"/>
          <w:sz w:val="22"/>
          <w:szCs w:val="22"/>
        </w:rPr>
        <w:t xml:space="preserve"> nom</w:t>
      </w:r>
      <w:r w:rsidR="00B6152F" w:rsidRPr="00F04E8B">
        <w:rPr>
          <w:rFonts w:ascii="Verdana" w:hAnsi="Verdana"/>
          <w:sz w:val="22"/>
          <w:szCs w:val="22"/>
        </w:rPr>
        <w:t>e do licitante com número do</w:t>
      </w:r>
      <w:r w:rsidRPr="00F04E8B">
        <w:rPr>
          <w:rFonts w:ascii="Verdana" w:hAnsi="Verdana"/>
          <w:sz w:val="22"/>
          <w:szCs w:val="22"/>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6326CB06" w14:textId="77777777" w:rsidR="00F36335" w:rsidRPr="00F04E8B" w:rsidRDefault="00F36335" w:rsidP="00F36335">
      <w:pPr>
        <w:pStyle w:val="Corpodetexto"/>
        <w:tabs>
          <w:tab w:val="clear" w:pos="5954"/>
        </w:tabs>
        <w:rPr>
          <w:rFonts w:ascii="Verdana" w:hAnsi="Verdana"/>
          <w:sz w:val="22"/>
          <w:szCs w:val="22"/>
          <w:highlight w:val="yellow"/>
        </w:rPr>
      </w:pPr>
    </w:p>
    <w:p w14:paraId="62478AC8" w14:textId="77777777" w:rsidR="00F36335" w:rsidRPr="00F04E8B"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2"/>
          <w:szCs w:val="22"/>
        </w:rPr>
      </w:pPr>
      <w:r w:rsidRPr="00F04E8B">
        <w:rPr>
          <w:rFonts w:ascii="Verdana" w:hAnsi="Verdana"/>
          <w:b/>
          <w:bCs/>
          <w:color w:val="000000"/>
          <w:sz w:val="22"/>
          <w:szCs w:val="22"/>
        </w:rPr>
        <w:t>7.14 -</w:t>
      </w:r>
      <w:r w:rsidRPr="00F04E8B">
        <w:rPr>
          <w:rFonts w:ascii="Verdana" w:hAnsi="Verdana"/>
          <w:color w:val="000000"/>
          <w:sz w:val="22"/>
          <w:szCs w:val="22"/>
        </w:rPr>
        <w:t xml:space="preserve"> Após a fase de habilitação, não cabe desistência de proposta, salvo por motivo justo decorrente de fato superveniente e aceito pela Comissão.</w:t>
      </w:r>
    </w:p>
    <w:p w14:paraId="6DA4002E" w14:textId="77777777" w:rsidR="00F36335" w:rsidRPr="00F04E8B" w:rsidRDefault="00F36335" w:rsidP="00F36335">
      <w:pPr>
        <w:pStyle w:val="Corpodetexto"/>
        <w:ind w:left="567" w:hanging="567"/>
        <w:rPr>
          <w:rFonts w:ascii="Verdana" w:hAnsi="Verdana"/>
          <w:sz w:val="22"/>
          <w:szCs w:val="22"/>
        </w:rPr>
      </w:pPr>
    </w:p>
    <w:p w14:paraId="47A7E9A2" w14:textId="77777777" w:rsidR="00F36335" w:rsidRPr="00F04E8B" w:rsidRDefault="00F36335" w:rsidP="00F36335">
      <w:pPr>
        <w:pStyle w:val="Corpodetexto"/>
        <w:rPr>
          <w:rFonts w:ascii="Verdana" w:hAnsi="Verdana"/>
          <w:sz w:val="22"/>
          <w:szCs w:val="22"/>
        </w:rPr>
      </w:pPr>
      <w:r w:rsidRPr="00F04E8B">
        <w:rPr>
          <w:rFonts w:ascii="Verdana" w:hAnsi="Verdana"/>
          <w:b/>
          <w:bCs/>
          <w:sz w:val="22"/>
          <w:szCs w:val="22"/>
        </w:rPr>
        <w:t>7.15 -</w:t>
      </w:r>
      <w:r w:rsidRPr="00F04E8B">
        <w:rPr>
          <w:rFonts w:ascii="Verdana" w:hAnsi="Verdana"/>
          <w:sz w:val="22"/>
          <w:szCs w:val="22"/>
        </w:rPr>
        <w:t xml:space="preserve"> Para efeito deste item considera-se vencida a fase de habilitação com </w:t>
      </w:r>
      <w:r w:rsidR="00055B4F" w:rsidRPr="00F04E8B">
        <w:rPr>
          <w:rFonts w:ascii="Verdana" w:hAnsi="Verdana"/>
          <w:sz w:val="22"/>
          <w:szCs w:val="22"/>
        </w:rPr>
        <w:t>a divulgação de seu resultado.</w:t>
      </w:r>
    </w:p>
    <w:p w14:paraId="0FBACEAF"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highlight w:val="yellow"/>
        </w:rPr>
      </w:pPr>
    </w:p>
    <w:p w14:paraId="0C97D975" w14:textId="77777777" w:rsidR="00F36335" w:rsidRPr="00F04E8B" w:rsidRDefault="00F36335" w:rsidP="00F36335">
      <w:pPr>
        <w:pBdr>
          <w:top w:val="double" w:sz="6" w:space="0" w:color="auto"/>
          <w:bottom w:val="double" w:sz="6" w:space="1" w:color="auto"/>
        </w:pBdr>
        <w:jc w:val="center"/>
        <w:rPr>
          <w:rFonts w:ascii="Verdana" w:hAnsi="Verdana"/>
          <w:b/>
          <w:sz w:val="22"/>
          <w:szCs w:val="22"/>
        </w:rPr>
      </w:pPr>
      <w:r w:rsidRPr="00F04E8B">
        <w:rPr>
          <w:rFonts w:ascii="Verdana" w:hAnsi="Verdana"/>
          <w:b/>
          <w:sz w:val="22"/>
          <w:szCs w:val="22"/>
        </w:rPr>
        <w:t>VIII – PROCEDIMENTO DA SESSÃO DO PREGÃO</w:t>
      </w:r>
    </w:p>
    <w:p w14:paraId="387E14BA" w14:textId="77777777" w:rsidR="00F36335" w:rsidRPr="00F04E8B" w:rsidRDefault="00F36335" w:rsidP="00F36335">
      <w:pPr>
        <w:autoSpaceDE w:val="0"/>
        <w:autoSpaceDN w:val="0"/>
        <w:adjustRightInd w:val="0"/>
        <w:jc w:val="both"/>
        <w:rPr>
          <w:rFonts w:ascii="Verdana" w:hAnsi="Verdana"/>
          <w:b/>
          <w:bCs/>
          <w:sz w:val="22"/>
          <w:szCs w:val="22"/>
        </w:rPr>
      </w:pPr>
    </w:p>
    <w:p w14:paraId="57EDF863" w14:textId="77777777" w:rsidR="00F36335" w:rsidRPr="00F04E8B" w:rsidRDefault="00F36335" w:rsidP="00F36335">
      <w:pPr>
        <w:autoSpaceDE w:val="0"/>
        <w:autoSpaceDN w:val="0"/>
        <w:adjustRightInd w:val="0"/>
        <w:jc w:val="both"/>
        <w:rPr>
          <w:rFonts w:ascii="Verdana" w:hAnsi="Verdana" w:cs="Arial"/>
          <w:sz w:val="22"/>
          <w:szCs w:val="22"/>
        </w:rPr>
      </w:pPr>
      <w:r w:rsidRPr="00F04E8B">
        <w:rPr>
          <w:rFonts w:ascii="Verdana" w:hAnsi="Verdana"/>
          <w:b/>
          <w:bCs/>
          <w:sz w:val="22"/>
          <w:szCs w:val="22"/>
        </w:rPr>
        <w:t>8.1 –</w:t>
      </w:r>
      <w:r w:rsidRPr="00F04E8B">
        <w:rPr>
          <w:rFonts w:ascii="Verdana" w:hAnsi="Verdana"/>
          <w:sz w:val="22"/>
          <w:szCs w:val="22"/>
        </w:rPr>
        <w:t xml:space="preserve"> Após o encerramento do credenciamento e identificação dos representantes </w:t>
      </w:r>
      <w:r w:rsidR="0019450D" w:rsidRPr="00F04E8B">
        <w:rPr>
          <w:rFonts w:ascii="Verdana" w:hAnsi="Verdana"/>
          <w:sz w:val="22"/>
          <w:szCs w:val="22"/>
        </w:rPr>
        <w:t xml:space="preserve">dos </w:t>
      </w:r>
      <w:r w:rsidRPr="00F04E8B">
        <w:rPr>
          <w:rFonts w:ascii="Verdana" w:hAnsi="Verdana"/>
          <w:sz w:val="22"/>
          <w:szCs w:val="22"/>
        </w:rPr>
        <w:t xml:space="preserve">licitantes,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declarará aberta </w:t>
      </w:r>
      <w:r w:rsidR="0080298A" w:rsidRPr="00F04E8B">
        <w:rPr>
          <w:rFonts w:ascii="Verdana" w:hAnsi="Verdana"/>
          <w:sz w:val="22"/>
          <w:szCs w:val="22"/>
        </w:rPr>
        <w:t>a</w:t>
      </w:r>
      <w:r w:rsidRPr="00F04E8B">
        <w:rPr>
          <w:rFonts w:ascii="Verdana" w:hAnsi="Verdana"/>
          <w:sz w:val="22"/>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5F5EDF7B" w14:textId="77777777" w:rsidR="00F36335" w:rsidRPr="00F04E8B" w:rsidRDefault="00F36335" w:rsidP="00F36335">
      <w:pPr>
        <w:pStyle w:val="Recuodecorpodetexto2"/>
        <w:ind w:left="0" w:firstLine="0"/>
        <w:rPr>
          <w:rFonts w:ascii="Verdana" w:hAnsi="Verdana"/>
          <w:sz w:val="22"/>
          <w:szCs w:val="22"/>
          <w:highlight w:val="yellow"/>
        </w:rPr>
      </w:pPr>
    </w:p>
    <w:p w14:paraId="55B052A4" w14:textId="77777777" w:rsidR="00F36335" w:rsidRPr="00F04E8B" w:rsidRDefault="00F36335" w:rsidP="00F36335">
      <w:pPr>
        <w:pStyle w:val="Recuodecorpodetexto2"/>
        <w:ind w:left="0" w:firstLine="0"/>
        <w:rPr>
          <w:rFonts w:ascii="Verdana" w:hAnsi="Verdana"/>
          <w:b/>
          <w:sz w:val="22"/>
          <w:szCs w:val="22"/>
        </w:rPr>
      </w:pPr>
      <w:r w:rsidRPr="00F04E8B">
        <w:rPr>
          <w:rFonts w:ascii="Verdana" w:hAnsi="Verdana"/>
          <w:b/>
          <w:bCs/>
          <w:sz w:val="22"/>
          <w:szCs w:val="22"/>
        </w:rPr>
        <w:t>8.2 –</w:t>
      </w:r>
      <w:r w:rsidRPr="00F04E8B">
        <w:rPr>
          <w:rFonts w:ascii="Verdana" w:hAnsi="Verdana"/>
          <w:b/>
          <w:sz w:val="22"/>
          <w:szCs w:val="22"/>
        </w:rPr>
        <w:t xml:space="preserve"> </w:t>
      </w:r>
      <w:r w:rsidRPr="00F04E8B">
        <w:rPr>
          <w:rFonts w:ascii="Verdana" w:hAnsi="Verdana"/>
          <w:b/>
          <w:sz w:val="22"/>
          <w:szCs w:val="22"/>
          <w:u w:val="single"/>
        </w:rPr>
        <w:t>CLASSIFICAÇÃO DAS PROPOSTAS DE PREÇOS:</w:t>
      </w:r>
    </w:p>
    <w:p w14:paraId="685F3910" w14:textId="77777777" w:rsidR="00F36335" w:rsidRPr="00F04E8B" w:rsidRDefault="00F36335" w:rsidP="00F36335">
      <w:pPr>
        <w:pStyle w:val="Recuodecorpodetexto2"/>
        <w:tabs>
          <w:tab w:val="left" w:pos="567"/>
        </w:tabs>
        <w:ind w:left="0" w:firstLine="0"/>
        <w:rPr>
          <w:rFonts w:ascii="Verdana" w:hAnsi="Verdana"/>
          <w:b/>
          <w:bCs/>
          <w:sz w:val="22"/>
          <w:szCs w:val="22"/>
        </w:rPr>
      </w:pPr>
    </w:p>
    <w:p w14:paraId="281D12B3" w14:textId="77777777" w:rsidR="00F36335" w:rsidRPr="00F04E8B" w:rsidRDefault="00F36335" w:rsidP="00F36335">
      <w:pPr>
        <w:pStyle w:val="Recuodecorpodetexto2"/>
        <w:tabs>
          <w:tab w:val="left" w:pos="567"/>
        </w:tabs>
        <w:ind w:left="0" w:firstLine="0"/>
        <w:rPr>
          <w:rFonts w:ascii="Verdana" w:hAnsi="Verdana"/>
          <w:sz w:val="22"/>
          <w:szCs w:val="22"/>
        </w:rPr>
      </w:pPr>
      <w:r w:rsidRPr="00F04E8B">
        <w:rPr>
          <w:rFonts w:ascii="Verdana" w:hAnsi="Verdana"/>
          <w:b/>
          <w:bCs/>
          <w:sz w:val="22"/>
          <w:szCs w:val="22"/>
        </w:rPr>
        <w:t>8.2.1 –</w:t>
      </w:r>
      <w:r w:rsidRPr="00F04E8B">
        <w:rPr>
          <w:rFonts w:ascii="Verdana" w:hAnsi="Verdana"/>
          <w:sz w:val="22"/>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F04E8B">
        <w:rPr>
          <w:rFonts w:ascii="Verdana" w:hAnsi="Verdana"/>
          <w:sz w:val="22"/>
          <w:szCs w:val="22"/>
        </w:rPr>
        <w:t>inexequíveis</w:t>
      </w:r>
      <w:r w:rsidRPr="00F04E8B">
        <w:rPr>
          <w:rFonts w:ascii="Verdana" w:hAnsi="Verdana"/>
          <w:sz w:val="22"/>
          <w:szCs w:val="22"/>
        </w:rPr>
        <w:t xml:space="preserve"> ou manifestamente superiores ao limite de preços do mercado.</w:t>
      </w:r>
    </w:p>
    <w:p w14:paraId="7E63287A" w14:textId="77777777" w:rsidR="00F36335" w:rsidRPr="00F04E8B" w:rsidRDefault="00F36335" w:rsidP="00F36335">
      <w:pPr>
        <w:pStyle w:val="Recuodecorpodetexto3"/>
        <w:ind w:left="0" w:firstLine="0"/>
        <w:rPr>
          <w:rFonts w:ascii="Verdana" w:hAnsi="Verdana"/>
          <w:sz w:val="22"/>
          <w:szCs w:val="22"/>
        </w:rPr>
      </w:pPr>
    </w:p>
    <w:p w14:paraId="3D14CD27" w14:textId="77777777" w:rsidR="00F36335" w:rsidRPr="00F04E8B" w:rsidRDefault="00F36335" w:rsidP="00F36335">
      <w:pPr>
        <w:pStyle w:val="Recuodecorpodetexto3"/>
        <w:ind w:left="0" w:firstLine="0"/>
        <w:rPr>
          <w:rFonts w:ascii="Verdana" w:hAnsi="Verdana"/>
          <w:sz w:val="22"/>
          <w:szCs w:val="22"/>
        </w:rPr>
      </w:pPr>
      <w:r w:rsidRPr="00F04E8B">
        <w:rPr>
          <w:rFonts w:ascii="Verdana" w:hAnsi="Verdana"/>
          <w:b/>
          <w:bCs/>
          <w:sz w:val="22"/>
          <w:szCs w:val="22"/>
        </w:rPr>
        <w:t>8.2.2 –</w:t>
      </w:r>
      <w:r w:rsidRPr="00F04E8B">
        <w:rPr>
          <w:rFonts w:ascii="Verdana" w:hAnsi="Verdana"/>
          <w:sz w:val="22"/>
          <w:szCs w:val="22"/>
        </w:rPr>
        <w:t xml:space="preserve">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classificará a proposta de menor preço </w:t>
      </w:r>
      <w:r w:rsidR="0019450D" w:rsidRPr="00F04E8B">
        <w:rPr>
          <w:rFonts w:ascii="Verdana" w:hAnsi="Verdana"/>
          <w:sz w:val="22"/>
          <w:szCs w:val="22"/>
        </w:rPr>
        <w:t>por item</w:t>
      </w:r>
      <w:r w:rsidR="008336F7" w:rsidRPr="00F04E8B">
        <w:rPr>
          <w:rFonts w:ascii="Verdana" w:hAnsi="Verdana"/>
          <w:sz w:val="22"/>
          <w:szCs w:val="22"/>
        </w:rPr>
        <w:t xml:space="preserve"> </w:t>
      </w:r>
      <w:r w:rsidRPr="00F04E8B">
        <w:rPr>
          <w:rFonts w:ascii="Verdana" w:hAnsi="Verdana"/>
          <w:sz w:val="22"/>
          <w:szCs w:val="22"/>
        </w:rPr>
        <w:t>e aquelas que tenham valores sucessivos e superiores em até 10% (dez por cento) à proposta de menor preço, para que seus autores participem dos lances verbais.</w:t>
      </w:r>
    </w:p>
    <w:p w14:paraId="620F1C52" w14:textId="77777777" w:rsidR="00F36335" w:rsidRPr="00375F85" w:rsidRDefault="00F36335" w:rsidP="00F36335">
      <w:pPr>
        <w:pStyle w:val="Recuodecorpodetexto3"/>
        <w:ind w:left="0" w:firstLine="0"/>
        <w:rPr>
          <w:rFonts w:ascii="Verdana" w:hAnsi="Verdana"/>
          <w:sz w:val="20"/>
        </w:rPr>
      </w:pPr>
    </w:p>
    <w:p w14:paraId="78BE56BE" w14:textId="77777777" w:rsidR="00F36335" w:rsidRPr="00F04E8B" w:rsidRDefault="00F36335" w:rsidP="00F36335">
      <w:pPr>
        <w:jc w:val="both"/>
        <w:rPr>
          <w:rFonts w:ascii="Verdana" w:hAnsi="Verdana"/>
          <w:sz w:val="22"/>
          <w:szCs w:val="22"/>
        </w:rPr>
      </w:pPr>
      <w:r w:rsidRPr="00F04E8B">
        <w:rPr>
          <w:rFonts w:ascii="Verdana" w:hAnsi="Verdana"/>
          <w:b/>
          <w:bCs/>
          <w:sz w:val="22"/>
          <w:szCs w:val="22"/>
        </w:rPr>
        <w:t>8.2.3 –</w:t>
      </w:r>
      <w:r w:rsidRPr="00F04E8B">
        <w:rPr>
          <w:rFonts w:ascii="Verdana" w:hAnsi="Verdana"/>
          <w:sz w:val="22"/>
          <w:szCs w:val="22"/>
        </w:rPr>
        <w:t xml:space="preserve"> Se não houver no mínimo 3 (três) propostas nas condições definidas no subitem anterior,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classificará as melhores propostas </w:t>
      </w:r>
      <w:r w:rsidR="0080298A" w:rsidRPr="00F04E8B">
        <w:rPr>
          <w:rFonts w:ascii="Verdana" w:hAnsi="Verdana"/>
          <w:sz w:val="22"/>
          <w:szCs w:val="22"/>
        </w:rPr>
        <w:t>subsequentes</w:t>
      </w:r>
      <w:r w:rsidRPr="00F04E8B">
        <w:rPr>
          <w:rFonts w:ascii="Verdana" w:hAnsi="Verdana"/>
          <w:sz w:val="22"/>
          <w:szCs w:val="22"/>
        </w:rPr>
        <w:t>, até o máximo de 3 (três), para que seus autores participem de lances verbais, quaisquer que sejam os preços oferecidos nas propostas apresentadas.</w:t>
      </w:r>
    </w:p>
    <w:p w14:paraId="3912B8E0" w14:textId="77777777" w:rsidR="00F36335" w:rsidRPr="00375F85" w:rsidRDefault="00F36335" w:rsidP="00F36335">
      <w:pPr>
        <w:jc w:val="both"/>
        <w:rPr>
          <w:rFonts w:ascii="Verdana" w:hAnsi="Verdana"/>
          <w:sz w:val="20"/>
          <w:szCs w:val="20"/>
        </w:rPr>
      </w:pPr>
    </w:p>
    <w:p w14:paraId="1E4B3AF9"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lastRenderedPageBreak/>
        <w:t xml:space="preserve">8.2.4 – </w:t>
      </w:r>
      <w:r w:rsidRPr="00F04E8B">
        <w:rPr>
          <w:rFonts w:ascii="Verdana" w:hAnsi="Verdana"/>
          <w:sz w:val="22"/>
          <w:szCs w:val="22"/>
        </w:rPr>
        <w:t>Se duas ou mais propostas, em absoluta igualdade de condições, ficarem empatadas, será realizado sorteio, para definir a ordem de apresentação de lances.</w:t>
      </w:r>
    </w:p>
    <w:p w14:paraId="472234E1" w14:textId="77777777" w:rsidR="00F36335" w:rsidRPr="00375F85" w:rsidRDefault="00F36335" w:rsidP="00F36335">
      <w:pPr>
        <w:pStyle w:val="Corpodetexto"/>
        <w:tabs>
          <w:tab w:val="clear" w:pos="5954"/>
        </w:tabs>
        <w:rPr>
          <w:rFonts w:ascii="Verdana" w:hAnsi="Verdana"/>
          <w:sz w:val="20"/>
          <w:highlight w:val="yellow"/>
        </w:rPr>
      </w:pPr>
    </w:p>
    <w:p w14:paraId="06536E17"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8.2.5 –</w:t>
      </w:r>
      <w:r w:rsidRPr="00F04E8B">
        <w:rPr>
          <w:rFonts w:ascii="Verdana" w:hAnsi="Verdana"/>
          <w:sz w:val="22"/>
          <w:szCs w:val="22"/>
        </w:rPr>
        <w:t xml:space="preserve"> </w:t>
      </w:r>
      <w:r w:rsidR="0080298A" w:rsidRPr="00F04E8B">
        <w:rPr>
          <w:rFonts w:ascii="Verdana" w:hAnsi="Verdana"/>
          <w:sz w:val="22"/>
          <w:szCs w:val="22"/>
        </w:rPr>
        <w:t>O</w:t>
      </w:r>
      <w:r w:rsidRPr="00F04E8B">
        <w:rPr>
          <w:rFonts w:ascii="Verdana" w:hAnsi="Verdana"/>
          <w:sz w:val="22"/>
          <w:szCs w:val="22"/>
        </w:rPr>
        <w:t xml:space="preserve"> licitante só poderá retirar sua proposta mediante requerimento </w:t>
      </w:r>
      <w:r w:rsidR="00BF5ECF" w:rsidRPr="00F04E8B">
        <w:rPr>
          <w:rFonts w:ascii="Verdana" w:hAnsi="Verdana"/>
          <w:sz w:val="22"/>
          <w:szCs w:val="22"/>
        </w:rPr>
        <w:t>ao</w:t>
      </w:r>
      <w:r w:rsidRPr="00F04E8B">
        <w:rPr>
          <w:rFonts w:ascii="Verdana" w:hAnsi="Verdana"/>
          <w:sz w:val="22"/>
          <w:szCs w:val="22"/>
        </w:rPr>
        <w:t xml:space="preserve"> Pregoeir</w:t>
      </w:r>
      <w:r w:rsidR="00BF5ECF" w:rsidRPr="00F04E8B">
        <w:rPr>
          <w:rFonts w:ascii="Verdana" w:hAnsi="Verdana"/>
          <w:sz w:val="22"/>
          <w:szCs w:val="22"/>
        </w:rPr>
        <w:t>o</w:t>
      </w:r>
      <w:r w:rsidR="0080298A" w:rsidRPr="00F04E8B">
        <w:rPr>
          <w:rFonts w:ascii="Verdana" w:hAnsi="Verdana"/>
          <w:sz w:val="22"/>
          <w:szCs w:val="22"/>
        </w:rPr>
        <w:t>,</w:t>
      </w:r>
      <w:r w:rsidRPr="00F04E8B">
        <w:rPr>
          <w:rFonts w:ascii="Verdana" w:hAnsi="Verdana"/>
          <w:sz w:val="22"/>
          <w:szCs w:val="22"/>
        </w:rPr>
        <w:t xml:space="preserve"> antes da abertura do respectivo envelope, desde que caracterizado motivo justo decorrente de fato superveniente.</w:t>
      </w:r>
    </w:p>
    <w:p w14:paraId="49B30D5F" w14:textId="77777777" w:rsidR="00F36335" w:rsidRPr="00375F85" w:rsidRDefault="00F36335" w:rsidP="00F36335">
      <w:pPr>
        <w:pStyle w:val="Corpodetexto"/>
        <w:tabs>
          <w:tab w:val="clear" w:pos="5954"/>
        </w:tabs>
        <w:rPr>
          <w:rFonts w:ascii="Verdana" w:hAnsi="Verdana"/>
          <w:sz w:val="20"/>
        </w:rPr>
      </w:pPr>
    </w:p>
    <w:p w14:paraId="7514C502" w14:textId="77777777" w:rsidR="00F36335" w:rsidRPr="00F04E8B" w:rsidRDefault="00F36335" w:rsidP="00F36335">
      <w:pPr>
        <w:pStyle w:val="Corpodetexto"/>
        <w:tabs>
          <w:tab w:val="clear" w:pos="5954"/>
        </w:tabs>
        <w:rPr>
          <w:rFonts w:ascii="Verdana" w:hAnsi="Verdana"/>
          <w:b/>
          <w:sz w:val="22"/>
          <w:szCs w:val="22"/>
          <w:u w:val="single"/>
        </w:rPr>
      </w:pPr>
      <w:r w:rsidRPr="00F04E8B">
        <w:rPr>
          <w:rFonts w:ascii="Verdana" w:hAnsi="Verdana"/>
          <w:b/>
          <w:sz w:val="22"/>
          <w:szCs w:val="22"/>
        </w:rPr>
        <w:t xml:space="preserve">8.3 – </w:t>
      </w:r>
      <w:r w:rsidRPr="00F04E8B">
        <w:rPr>
          <w:rFonts w:ascii="Verdana" w:hAnsi="Verdana"/>
          <w:b/>
          <w:sz w:val="22"/>
          <w:szCs w:val="22"/>
          <w:u w:val="single"/>
        </w:rPr>
        <w:t>LANCES VERBAIS:</w:t>
      </w:r>
    </w:p>
    <w:p w14:paraId="38D6D337" w14:textId="77777777" w:rsidR="00F36335" w:rsidRPr="00375F85" w:rsidRDefault="00F36335" w:rsidP="00F36335">
      <w:pPr>
        <w:pStyle w:val="Corpodetexto"/>
        <w:tabs>
          <w:tab w:val="clear" w:pos="5954"/>
        </w:tabs>
        <w:rPr>
          <w:rFonts w:ascii="Verdana" w:hAnsi="Verdana"/>
          <w:b/>
          <w:sz w:val="20"/>
          <w:u w:val="single"/>
        </w:rPr>
      </w:pPr>
    </w:p>
    <w:p w14:paraId="2471B7A1"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8.3.1</w:t>
      </w:r>
      <w:r w:rsidRPr="00F04E8B">
        <w:rPr>
          <w:rFonts w:ascii="Verdana" w:hAnsi="Verdana"/>
          <w:sz w:val="22"/>
          <w:szCs w:val="22"/>
        </w:rPr>
        <w:t xml:space="preserve"> – Aos licitantes classificados para </w:t>
      </w:r>
      <w:r w:rsidR="0080298A" w:rsidRPr="00F04E8B">
        <w:rPr>
          <w:rFonts w:ascii="Verdana" w:hAnsi="Verdana"/>
          <w:sz w:val="22"/>
          <w:szCs w:val="22"/>
        </w:rPr>
        <w:t>participação na etapa de lances</w:t>
      </w:r>
      <w:r w:rsidRPr="00F04E8B">
        <w:rPr>
          <w:rFonts w:ascii="Verdana" w:hAnsi="Verdana"/>
          <w:sz w:val="22"/>
          <w:szCs w:val="22"/>
        </w:rPr>
        <w:t xml:space="preserve"> será dada a oportunidade de nova disputa, por meio de lances verbais e sucessivos, de valores distintos, a partir do autor da proposta classificada de </w:t>
      </w:r>
      <w:r w:rsidRPr="00F04E8B">
        <w:rPr>
          <w:rFonts w:ascii="Verdana" w:hAnsi="Verdana"/>
          <w:b/>
          <w:sz w:val="22"/>
          <w:szCs w:val="22"/>
        </w:rPr>
        <w:t xml:space="preserve">maior preço </w:t>
      </w:r>
      <w:r w:rsidR="0019450D" w:rsidRPr="00F04E8B">
        <w:rPr>
          <w:rFonts w:ascii="Verdana" w:hAnsi="Verdana"/>
          <w:b/>
          <w:sz w:val="22"/>
          <w:szCs w:val="22"/>
        </w:rPr>
        <w:t>por item</w:t>
      </w:r>
      <w:r w:rsidR="008336F7" w:rsidRPr="00F04E8B">
        <w:rPr>
          <w:rFonts w:ascii="Verdana" w:hAnsi="Verdana"/>
          <w:sz w:val="22"/>
          <w:szCs w:val="22"/>
        </w:rPr>
        <w:t xml:space="preserve"> </w:t>
      </w:r>
      <w:r w:rsidR="0080298A" w:rsidRPr="00F04E8B">
        <w:rPr>
          <w:rFonts w:ascii="Verdana" w:hAnsi="Verdana"/>
          <w:sz w:val="22"/>
          <w:szCs w:val="22"/>
        </w:rPr>
        <w:t xml:space="preserve">e </w:t>
      </w:r>
      <w:r w:rsidRPr="00F04E8B">
        <w:rPr>
          <w:rFonts w:ascii="Verdana" w:hAnsi="Verdana"/>
          <w:sz w:val="22"/>
          <w:szCs w:val="22"/>
        </w:rPr>
        <w:t>aos demais</w:t>
      </w:r>
      <w:r w:rsidR="0080298A" w:rsidRPr="00F04E8B">
        <w:rPr>
          <w:rFonts w:ascii="Verdana" w:hAnsi="Verdana"/>
          <w:sz w:val="22"/>
          <w:szCs w:val="22"/>
        </w:rPr>
        <w:t>,</w:t>
      </w:r>
      <w:r w:rsidRPr="00F04E8B">
        <w:rPr>
          <w:rFonts w:ascii="Verdana" w:hAnsi="Verdana"/>
          <w:sz w:val="22"/>
          <w:szCs w:val="22"/>
        </w:rPr>
        <w:t xml:space="preserve"> em ordem decrescente de valor.</w:t>
      </w:r>
    </w:p>
    <w:p w14:paraId="399E5C60" w14:textId="77777777" w:rsidR="00F36335" w:rsidRPr="00375F85" w:rsidRDefault="00F36335" w:rsidP="00F36335">
      <w:pPr>
        <w:pStyle w:val="Corpodetexto"/>
        <w:tabs>
          <w:tab w:val="clear" w:pos="5954"/>
        </w:tabs>
        <w:rPr>
          <w:rFonts w:ascii="Verdana" w:hAnsi="Verdana"/>
          <w:sz w:val="20"/>
        </w:rPr>
      </w:pPr>
    </w:p>
    <w:p w14:paraId="0B4AB44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8.3.2 – </w:t>
      </w:r>
      <w:r w:rsidRPr="00F04E8B">
        <w:rPr>
          <w:rFonts w:ascii="Verdana" w:hAnsi="Verdana"/>
          <w:sz w:val="22"/>
          <w:szCs w:val="22"/>
        </w:rPr>
        <w:t>Os lances deverão ser formulados em valores distintos e decrescentes, inferiores a proposta de menor preço, observada a redução mínima, que será estipulada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no ato do pregão, aplicável inclusive em relação ao primeiro.</w:t>
      </w:r>
    </w:p>
    <w:p w14:paraId="4BF1F23C" w14:textId="77777777" w:rsidR="00F36335" w:rsidRPr="00375F85" w:rsidRDefault="00F36335" w:rsidP="00F36335">
      <w:pPr>
        <w:pStyle w:val="Corpodetexto"/>
        <w:tabs>
          <w:tab w:val="clear" w:pos="5954"/>
        </w:tabs>
        <w:rPr>
          <w:rFonts w:ascii="Verdana" w:hAnsi="Verdana"/>
          <w:sz w:val="20"/>
        </w:rPr>
      </w:pPr>
    </w:p>
    <w:p w14:paraId="1BE6D2B9"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8.3.3</w:t>
      </w:r>
      <w:r w:rsidRPr="00F04E8B">
        <w:rPr>
          <w:rFonts w:ascii="Verdana" w:hAnsi="Verdana"/>
          <w:sz w:val="22"/>
          <w:szCs w:val="22"/>
        </w:rPr>
        <w:t xml:space="preserve"> – Apenas serão aceitos lances cujos valores forem inferiores ao último lance registrado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w:t>
      </w:r>
    </w:p>
    <w:p w14:paraId="012EBE68" w14:textId="77777777" w:rsidR="00F36335" w:rsidRPr="00375F85" w:rsidRDefault="00F36335" w:rsidP="00F36335">
      <w:pPr>
        <w:pStyle w:val="Corpodetexto"/>
        <w:tabs>
          <w:tab w:val="clear" w:pos="5954"/>
        </w:tabs>
        <w:rPr>
          <w:rFonts w:ascii="Verdana" w:hAnsi="Verdana"/>
          <w:sz w:val="20"/>
        </w:rPr>
      </w:pPr>
    </w:p>
    <w:p w14:paraId="794B3BEC"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8.3.4</w:t>
      </w:r>
      <w:r w:rsidRPr="00F04E8B">
        <w:rPr>
          <w:rFonts w:ascii="Verdana" w:hAnsi="Verdana"/>
          <w:sz w:val="22"/>
          <w:szCs w:val="22"/>
        </w:rPr>
        <w:t xml:space="preserve"> – A desistência em apresentar lance verbal, quando convocado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implicará na exclusão do licitante da etapa de lances verbais e na manutenção do último preço apresentado pelo licitante, para efeito de posterior ordenação das propostas.</w:t>
      </w:r>
    </w:p>
    <w:p w14:paraId="5646CA04" w14:textId="77777777" w:rsidR="00F36335" w:rsidRPr="00375F85" w:rsidRDefault="00F36335" w:rsidP="00F36335">
      <w:pPr>
        <w:pStyle w:val="Corpodetexto"/>
        <w:tabs>
          <w:tab w:val="clear" w:pos="5954"/>
        </w:tabs>
        <w:rPr>
          <w:rFonts w:ascii="Verdana" w:hAnsi="Verdana"/>
          <w:sz w:val="20"/>
        </w:rPr>
      </w:pPr>
    </w:p>
    <w:p w14:paraId="74C0D57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8.3.5 – </w:t>
      </w:r>
      <w:r w:rsidRPr="00F04E8B">
        <w:rPr>
          <w:rFonts w:ascii="Verdana" w:hAnsi="Verdana"/>
          <w:sz w:val="22"/>
          <w:szCs w:val="22"/>
        </w:rPr>
        <w:t>Será permitido o uso de celular e outros meios de comunicação, pelos credenciados, para fins de consulta.</w:t>
      </w:r>
    </w:p>
    <w:p w14:paraId="24C92FA9" w14:textId="77777777" w:rsidR="00F36335" w:rsidRPr="00375F85" w:rsidRDefault="00F36335" w:rsidP="00F36335">
      <w:pPr>
        <w:pStyle w:val="Corpodetexto"/>
        <w:tabs>
          <w:tab w:val="clear" w:pos="5954"/>
        </w:tabs>
        <w:rPr>
          <w:rFonts w:ascii="Verdana" w:hAnsi="Verdana"/>
          <w:sz w:val="20"/>
        </w:rPr>
      </w:pPr>
    </w:p>
    <w:p w14:paraId="5536378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8.3.6 – </w:t>
      </w:r>
      <w:r w:rsidRPr="00F04E8B">
        <w:rPr>
          <w:rFonts w:ascii="Verdana" w:hAnsi="Verdana"/>
          <w:sz w:val="22"/>
          <w:szCs w:val="22"/>
        </w:rPr>
        <w:t>Ficará estipulado um tempo máximo de 03 (três) minutos para cada lance.</w:t>
      </w:r>
    </w:p>
    <w:p w14:paraId="1BFD9E79" w14:textId="77777777" w:rsidR="00F36335" w:rsidRPr="00375F85" w:rsidRDefault="00F36335" w:rsidP="00F36335">
      <w:pPr>
        <w:pStyle w:val="Corpodetexto"/>
        <w:tabs>
          <w:tab w:val="clear" w:pos="5954"/>
        </w:tabs>
        <w:rPr>
          <w:rFonts w:ascii="Verdana" w:hAnsi="Verdana"/>
          <w:sz w:val="20"/>
        </w:rPr>
      </w:pPr>
    </w:p>
    <w:p w14:paraId="6BB54CA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8.3.7</w:t>
      </w:r>
      <w:r w:rsidRPr="00F04E8B">
        <w:rPr>
          <w:rFonts w:ascii="Verdana" w:hAnsi="Verdana"/>
          <w:sz w:val="22"/>
          <w:szCs w:val="22"/>
        </w:rPr>
        <w:t xml:space="preserve"> – A rodada de lances verbais será repetida quantas vezes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considerar necessário.</w:t>
      </w:r>
    </w:p>
    <w:p w14:paraId="254B0541" w14:textId="77777777" w:rsidR="00F36335" w:rsidRPr="00375F85" w:rsidRDefault="00F36335" w:rsidP="00F36335">
      <w:pPr>
        <w:pStyle w:val="Corpodetexto"/>
        <w:tabs>
          <w:tab w:val="clear" w:pos="5954"/>
        </w:tabs>
        <w:rPr>
          <w:rFonts w:ascii="Verdana" w:hAnsi="Verdana"/>
          <w:sz w:val="20"/>
        </w:rPr>
      </w:pPr>
    </w:p>
    <w:p w14:paraId="4A154CE1"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8.3.8 – </w:t>
      </w:r>
      <w:r w:rsidRPr="00F04E8B">
        <w:rPr>
          <w:rFonts w:ascii="Verdana" w:hAnsi="Verdana"/>
          <w:sz w:val="22"/>
          <w:szCs w:val="22"/>
        </w:rPr>
        <w:t>Os lances verbais devem ser distintos e decrescentes, não se admitindo empate.</w:t>
      </w:r>
    </w:p>
    <w:p w14:paraId="2E332B68" w14:textId="77777777" w:rsidR="00F36335" w:rsidRPr="00375F85" w:rsidRDefault="00F36335" w:rsidP="00F36335">
      <w:pPr>
        <w:pStyle w:val="Corpodetexto"/>
        <w:tabs>
          <w:tab w:val="clear" w:pos="5954"/>
        </w:tabs>
        <w:rPr>
          <w:rFonts w:ascii="Verdana" w:hAnsi="Verdana"/>
          <w:sz w:val="20"/>
        </w:rPr>
      </w:pPr>
    </w:p>
    <w:p w14:paraId="7C14FC2F"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8.3.9</w:t>
      </w:r>
      <w:r w:rsidRPr="00F04E8B">
        <w:rPr>
          <w:rFonts w:ascii="Verdana" w:hAnsi="Verdana"/>
          <w:sz w:val="22"/>
          <w:szCs w:val="22"/>
        </w:rPr>
        <w:t xml:space="preserve"> –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poderá a qualquer momento estipular limites a serem oferecidos pelos credenciado de um lance para o outro.</w:t>
      </w:r>
    </w:p>
    <w:p w14:paraId="55124561" w14:textId="77777777" w:rsidR="00375F85" w:rsidRPr="00375F85" w:rsidRDefault="00375F85" w:rsidP="00F36335">
      <w:pPr>
        <w:pStyle w:val="Corpodetexto"/>
        <w:tabs>
          <w:tab w:val="clear" w:pos="5954"/>
        </w:tabs>
        <w:rPr>
          <w:rFonts w:ascii="Verdana" w:hAnsi="Verdana"/>
          <w:b/>
          <w:bCs/>
          <w:sz w:val="20"/>
        </w:rPr>
      </w:pPr>
    </w:p>
    <w:p w14:paraId="5A1FA99C" w14:textId="746B57C0"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8.3.10</w:t>
      </w:r>
      <w:r w:rsidRPr="00F04E8B">
        <w:rPr>
          <w:rFonts w:ascii="Verdana" w:hAnsi="Verdana"/>
          <w:sz w:val="22"/>
          <w:szCs w:val="22"/>
        </w:rPr>
        <w:t xml:space="preserve"> – Depois de ofertados lances, não será aceito </w:t>
      </w:r>
      <w:r w:rsidRPr="00F04E8B">
        <w:rPr>
          <w:rFonts w:ascii="Verdana" w:hAnsi="Verdana"/>
          <w:b/>
          <w:bCs/>
          <w:sz w:val="22"/>
          <w:szCs w:val="22"/>
        </w:rPr>
        <w:t>DESISTÊNCIA</w:t>
      </w:r>
      <w:r w:rsidRPr="00F04E8B">
        <w:rPr>
          <w:rFonts w:ascii="Verdana" w:hAnsi="Verdana"/>
          <w:sz w:val="22"/>
          <w:szCs w:val="22"/>
        </w:rPr>
        <w:t xml:space="preserve"> do mesmo, por parte do fornecedor que fez a oferta.</w:t>
      </w:r>
    </w:p>
    <w:p w14:paraId="0BBAAAD4" w14:textId="77777777" w:rsidR="00F36335" w:rsidRPr="00F04E8B" w:rsidRDefault="00F36335" w:rsidP="00F36335">
      <w:pPr>
        <w:pStyle w:val="Corpodetexto"/>
        <w:tabs>
          <w:tab w:val="clear" w:pos="5954"/>
        </w:tabs>
        <w:rPr>
          <w:rFonts w:ascii="Verdana" w:hAnsi="Verdana"/>
          <w:b/>
          <w:sz w:val="22"/>
          <w:szCs w:val="22"/>
        </w:rPr>
      </w:pPr>
    </w:p>
    <w:p w14:paraId="133842BD" w14:textId="77777777" w:rsidR="00F36335" w:rsidRPr="00F04E8B" w:rsidRDefault="00F36335" w:rsidP="00F36335">
      <w:pPr>
        <w:pStyle w:val="Corpodetexto"/>
        <w:tabs>
          <w:tab w:val="clear" w:pos="5954"/>
        </w:tabs>
        <w:rPr>
          <w:rFonts w:ascii="Verdana" w:hAnsi="Verdana"/>
          <w:b/>
          <w:sz w:val="22"/>
          <w:szCs w:val="22"/>
          <w:u w:val="single"/>
        </w:rPr>
      </w:pPr>
      <w:r w:rsidRPr="00F04E8B">
        <w:rPr>
          <w:rFonts w:ascii="Verdana" w:hAnsi="Verdana"/>
          <w:b/>
          <w:sz w:val="22"/>
          <w:szCs w:val="22"/>
        </w:rPr>
        <w:t xml:space="preserve">8.4 – </w:t>
      </w:r>
      <w:r w:rsidRPr="00F04E8B">
        <w:rPr>
          <w:rFonts w:ascii="Verdana" w:hAnsi="Verdana"/>
          <w:b/>
          <w:sz w:val="22"/>
          <w:szCs w:val="22"/>
          <w:u w:val="single"/>
        </w:rPr>
        <w:t>DO JULGAMENTO:</w:t>
      </w:r>
    </w:p>
    <w:p w14:paraId="7064F738" w14:textId="77777777" w:rsidR="00F36335" w:rsidRPr="00F04E8B" w:rsidRDefault="00F36335" w:rsidP="00F36335">
      <w:pPr>
        <w:pStyle w:val="Corpodetexto"/>
        <w:tabs>
          <w:tab w:val="clear" w:pos="5954"/>
        </w:tabs>
        <w:rPr>
          <w:rFonts w:ascii="Verdana" w:hAnsi="Verdana"/>
          <w:b/>
          <w:sz w:val="22"/>
          <w:szCs w:val="22"/>
          <w:u w:val="single"/>
        </w:rPr>
      </w:pPr>
    </w:p>
    <w:p w14:paraId="6C6CFFC6" w14:textId="77777777" w:rsidR="00F36335" w:rsidRPr="00F04E8B" w:rsidRDefault="00F36335" w:rsidP="00F36335">
      <w:pPr>
        <w:pStyle w:val="Corpodetexto"/>
        <w:tabs>
          <w:tab w:val="clear" w:pos="5954"/>
        </w:tabs>
        <w:rPr>
          <w:rFonts w:ascii="Verdana" w:hAnsi="Verdana"/>
          <w:b/>
          <w:sz w:val="22"/>
          <w:szCs w:val="22"/>
        </w:rPr>
      </w:pPr>
      <w:r w:rsidRPr="00F04E8B">
        <w:rPr>
          <w:rFonts w:ascii="Verdana" w:hAnsi="Verdana"/>
          <w:b/>
          <w:sz w:val="22"/>
          <w:szCs w:val="22"/>
        </w:rPr>
        <w:t>8.4.1</w:t>
      </w:r>
      <w:r w:rsidRPr="00F04E8B">
        <w:rPr>
          <w:rFonts w:ascii="Verdana" w:hAnsi="Verdana"/>
          <w:sz w:val="22"/>
          <w:szCs w:val="22"/>
        </w:rPr>
        <w:t xml:space="preserve"> – O critério de julgamento será o </w:t>
      </w:r>
      <w:r w:rsidRPr="00F04E8B">
        <w:rPr>
          <w:rFonts w:ascii="Verdana" w:hAnsi="Verdana"/>
          <w:b/>
          <w:sz w:val="22"/>
          <w:szCs w:val="22"/>
        </w:rPr>
        <w:t>MENOR PREÇO</w:t>
      </w:r>
      <w:r w:rsidR="008336F7" w:rsidRPr="00F04E8B">
        <w:rPr>
          <w:rFonts w:ascii="Verdana" w:hAnsi="Verdana"/>
          <w:b/>
          <w:sz w:val="22"/>
          <w:szCs w:val="22"/>
        </w:rPr>
        <w:t xml:space="preserve"> </w:t>
      </w:r>
      <w:r w:rsidR="0019450D" w:rsidRPr="00F04E8B">
        <w:rPr>
          <w:rFonts w:ascii="Verdana" w:hAnsi="Verdana"/>
          <w:b/>
          <w:sz w:val="22"/>
          <w:szCs w:val="22"/>
        </w:rPr>
        <w:t>POR ITEM</w:t>
      </w:r>
      <w:r w:rsidRPr="00F04E8B">
        <w:rPr>
          <w:rFonts w:ascii="Verdana" w:hAnsi="Verdana"/>
          <w:b/>
          <w:sz w:val="22"/>
          <w:szCs w:val="22"/>
        </w:rPr>
        <w:t>.</w:t>
      </w:r>
    </w:p>
    <w:p w14:paraId="2C9D4671" w14:textId="77777777" w:rsidR="00F36335" w:rsidRPr="00375F85" w:rsidRDefault="00F36335" w:rsidP="00F36335">
      <w:pPr>
        <w:pStyle w:val="Corpodetexto"/>
        <w:tabs>
          <w:tab w:val="clear" w:pos="5954"/>
        </w:tabs>
        <w:rPr>
          <w:rFonts w:ascii="Verdana" w:hAnsi="Verdana"/>
          <w:b/>
          <w:sz w:val="20"/>
        </w:rPr>
      </w:pPr>
    </w:p>
    <w:p w14:paraId="28A42C1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8.4.2 – </w:t>
      </w:r>
      <w:r w:rsidRPr="00F04E8B">
        <w:rPr>
          <w:rFonts w:ascii="Verdana" w:hAnsi="Verdana"/>
          <w:sz w:val="22"/>
          <w:szCs w:val="22"/>
        </w:rPr>
        <w:t xml:space="preserve">Declarada encerrada a etapa competitiva e ordenadas </w:t>
      </w:r>
      <w:r w:rsidR="0080298A" w:rsidRPr="00F04E8B">
        <w:rPr>
          <w:rFonts w:ascii="Verdana" w:hAnsi="Verdana"/>
          <w:sz w:val="22"/>
          <w:szCs w:val="22"/>
        </w:rPr>
        <w:t>a</w:t>
      </w:r>
      <w:r w:rsidRPr="00F04E8B">
        <w:rPr>
          <w:rFonts w:ascii="Verdana" w:hAnsi="Verdana"/>
          <w:sz w:val="22"/>
          <w:szCs w:val="22"/>
        </w:rPr>
        <w:t xml:space="preserve">s ofertas,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examinará a aceitabilidade da primeira classificada, quanto ao objeto e valor, de acordo com os critérios estabelecidos neste edital, decidindo motivadamente a respeito.</w:t>
      </w:r>
    </w:p>
    <w:p w14:paraId="3D3CAD20" w14:textId="77777777" w:rsidR="00F36335" w:rsidRPr="00375F85" w:rsidRDefault="00F36335" w:rsidP="00F36335">
      <w:pPr>
        <w:pStyle w:val="Corpodetexto"/>
        <w:tabs>
          <w:tab w:val="clear" w:pos="5954"/>
        </w:tabs>
        <w:rPr>
          <w:rFonts w:ascii="Verdana" w:hAnsi="Verdana"/>
          <w:sz w:val="20"/>
        </w:rPr>
      </w:pPr>
    </w:p>
    <w:p w14:paraId="5BCA69A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lastRenderedPageBreak/>
        <w:t>8.4.3</w:t>
      </w:r>
      <w:r w:rsidRPr="00F04E8B">
        <w:rPr>
          <w:rFonts w:ascii="Verdana" w:hAnsi="Verdana"/>
          <w:sz w:val="22"/>
          <w:szCs w:val="22"/>
        </w:rPr>
        <w:t xml:space="preserve"> – </w:t>
      </w:r>
      <w:r w:rsidR="0080298A" w:rsidRPr="00F04E8B">
        <w:rPr>
          <w:rFonts w:ascii="Verdana" w:hAnsi="Verdana"/>
          <w:sz w:val="22"/>
          <w:szCs w:val="22"/>
        </w:rPr>
        <w:t>Na inexistência de</w:t>
      </w:r>
      <w:r w:rsidRPr="00F04E8B">
        <w:rPr>
          <w:rFonts w:ascii="Verdana" w:hAnsi="Verdana"/>
          <w:sz w:val="22"/>
          <w:szCs w:val="22"/>
        </w:rPr>
        <w:t xml:space="preserve"> lances ver</w:t>
      </w:r>
      <w:r w:rsidR="0080298A" w:rsidRPr="00F04E8B">
        <w:rPr>
          <w:rFonts w:ascii="Verdana" w:hAnsi="Verdana"/>
          <w:sz w:val="22"/>
          <w:szCs w:val="22"/>
        </w:rPr>
        <w:t>bais,</w:t>
      </w:r>
      <w:r w:rsidRPr="00F04E8B">
        <w:rPr>
          <w:rFonts w:ascii="Verdana" w:hAnsi="Verdana"/>
          <w:sz w:val="22"/>
          <w:szCs w:val="22"/>
        </w:rPr>
        <w:t xml:space="preserve"> ser</w:t>
      </w:r>
      <w:r w:rsidR="0080298A" w:rsidRPr="00F04E8B">
        <w:rPr>
          <w:rFonts w:ascii="Verdana" w:hAnsi="Verdana"/>
          <w:sz w:val="22"/>
          <w:szCs w:val="22"/>
        </w:rPr>
        <w:t>á</w:t>
      </w:r>
      <w:r w:rsidRPr="00F04E8B">
        <w:rPr>
          <w:rFonts w:ascii="Verdana" w:hAnsi="Verdana"/>
          <w:sz w:val="22"/>
          <w:szCs w:val="22"/>
        </w:rPr>
        <w:t xml:space="preserve"> verificad</w:t>
      </w:r>
      <w:r w:rsidR="0080298A" w:rsidRPr="00F04E8B">
        <w:rPr>
          <w:rFonts w:ascii="Verdana" w:hAnsi="Verdana"/>
          <w:sz w:val="22"/>
          <w:szCs w:val="22"/>
        </w:rPr>
        <w:t>a</w:t>
      </w:r>
      <w:r w:rsidRPr="00F04E8B">
        <w:rPr>
          <w:rFonts w:ascii="Verdana" w:hAnsi="Verdana"/>
          <w:sz w:val="22"/>
          <w:szCs w:val="22"/>
        </w:rPr>
        <w:t xml:space="preserve"> a conformidade entre a proposta escrita de </w:t>
      </w:r>
      <w:r w:rsidRPr="00F04E8B">
        <w:rPr>
          <w:rFonts w:ascii="Verdana" w:hAnsi="Verdana"/>
          <w:b/>
          <w:sz w:val="22"/>
          <w:szCs w:val="22"/>
        </w:rPr>
        <w:t xml:space="preserve">menor preço </w:t>
      </w:r>
      <w:r w:rsidR="0019450D" w:rsidRPr="00F04E8B">
        <w:rPr>
          <w:rFonts w:ascii="Verdana" w:hAnsi="Verdana"/>
          <w:b/>
          <w:sz w:val="22"/>
          <w:szCs w:val="22"/>
        </w:rPr>
        <w:t>por item</w:t>
      </w:r>
      <w:r w:rsidR="00055B4F" w:rsidRPr="00F04E8B">
        <w:rPr>
          <w:rFonts w:ascii="Verdana" w:hAnsi="Verdana"/>
          <w:b/>
          <w:sz w:val="22"/>
          <w:szCs w:val="22"/>
        </w:rPr>
        <w:t>.</w:t>
      </w:r>
    </w:p>
    <w:p w14:paraId="7F4350DA" w14:textId="77777777" w:rsidR="00F36335" w:rsidRPr="00375F85" w:rsidRDefault="00F36335" w:rsidP="00F36335">
      <w:pPr>
        <w:pStyle w:val="Corpodetexto"/>
        <w:tabs>
          <w:tab w:val="clear" w:pos="5954"/>
        </w:tabs>
        <w:rPr>
          <w:rFonts w:ascii="Verdana" w:hAnsi="Verdana"/>
          <w:sz w:val="20"/>
        </w:rPr>
      </w:pPr>
    </w:p>
    <w:p w14:paraId="5481B5B4"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8.4.4 – </w:t>
      </w:r>
      <w:r w:rsidR="0080298A" w:rsidRPr="00F04E8B">
        <w:rPr>
          <w:rFonts w:ascii="Verdana" w:hAnsi="Verdana"/>
          <w:sz w:val="22"/>
          <w:szCs w:val="22"/>
        </w:rPr>
        <w:t>Ha</w:t>
      </w:r>
      <w:r w:rsidRPr="00F04E8B">
        <w:rPr>
          <w:rFonts w:ascii="Verdana" w:hAnsi="Verdana"/>
          <w:sz w:val="22"/>
          <w:szCs w:val="22"/>
        </w:rPr>
        <w:t>vendo apenas uma oferta e desde que esta atenda a todos os termos do edital e que seu preço seja compatível com o valor estimado da contratação, esta poderá ser aceita.</w:t>
      </w:r>
    </w:p>
    <w:p w14:paraId="0F2493A2" w14:textId="77777777" w:rsidR="00F36335" w:rsidRPr="00375F85" w:rsidRDefault="00F36335" w:rsidP="00F36335">
      <w:pPr>
        <w:pStyle w:val="Corpodetexto"/>
        <w:tabs>
          <w:tab w:val="clear" w:pos="5954"/>
        </w:tabs>
        <w:rPr>
          <w:rFonts w:ascii="Verdana" w:hAnsi="Verdana"/>
          <w:sz w:val="20"/>
        </w:rPr>
      </w:pPr>
    </w:p>
    <w:p w14:paraId="09406E25"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8.5</w:t>
      </w:r>
      <w:r w:rsidRPr="00F04E8B">
        <w:rPr>
          <w:rFonts w:ascii="Verdana" w:hAnsi="Verdana"/>
          <w:sz w:val="22"/>
          <w:szCs w:val="22"/>
        </w:rPr>
        <w:t xml:space="preserve"> – Se a proposta não for aceitável ou o licitante não atender às exigências </w:t>
      </w:r>
      <w:proofErr w:type="spellStart"/>
      <w:r w:rsidRPr="00F04E8B">
        <w:rPr>
          <w:rFonts w:ascii="Verdana" w:hAnsi="Verdana"/>
          <w:sz w:val="22"/>
          <w:szCs w:val="22"/>
        </w:rPr>
        <w:t>habilitatórias</w:t>
      </w:r>
      <w:proofErr w:type="spellEnd"/>
      <w:r w:rsidRPr="00F04E8B">
        <w:rPr>
          <w:rFonts w:ascii="Verdana" w:hAnsi="Verdana"/>
          <w:sz w:val="22"/>
          <w:szCs w:val="22"/>
        </w:rPr>
        <w:t xml:space="preserve">,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examinará a oferta </w:t>
      </w:r>
      <w:r w:rsidR="0080298A" w:rsidRPr="00F04E8B">
        <w:rPr>
          <w:rFonts w:ascii="Verdana" w:hAnsi="Verdana"/>
          <w:sz w:val="22"/>
          <w:szCs w:val="22"/>
        </w:rPr>
        <w:t>subsequente</w:t>
      </w:r>
      <w:r w:rsidRPr="00F04E8B">
        <w:rPr>
          <w:rFonts w:ascii="Verdana" w:hAnsi="Verdana"/>
          <w:sz w:val="22"/>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07CE2F14" w14:textId="77777777" w:rsidR="00F36335" w:rsidRPr="00375F85" w:rsidRDefault="00F36335" w:rsidP="00F36335">
      <w:pPr>
        <w:pStyle w:val="Corpodetexto"/>
        <w:tabs>
          <w:tab w:val="clear" w:pos="5954"/>
        </w:tabs>
        <w:rPr>
          <w:rFonts w:ascii="Verdana" w:hAnsi="Verdana"/>
          <w:sz w:val="20"/>
        </w:rPr>
      </w:pPr>
    </w:p>
    <w:p w14:paraId="0BF0B72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8.6</w:t>
      </w:r>
      <w:r w:rsidRPr="00F04E8B">
        <w:rPr>
          <w:rFonts w:ascii="Verdana" w:hAnsi="Verdana"/>
          <w:sz w:val="22"/>
          <w:szCs w:val="22"/>
        </w:rPr>
        <w:t xml:space="preserve"> – Sendo aceitável a oferta de </w:t>
      </w:r>
      <w:r w:rsidRPr="00F04E8B">
        <w:rPr>
          <w:rFonts w:ascii="Verdana" w:hAnsi="Verdana"/>
          <w:b/>
          <w:sz w:val="22"/>
          <w:szCs w:val="22"/>
        </w:rPr>
        <w:t>menor preço</w:t>
      </w:r>
      <w:r w:rsidR="00923B86" w:rsidRPr="00F04E8B">
        <w:rPr>
          <w:rFonts w:ascii="Verdana" w:hAnsi="Verdana"/>
          <w:b/>
          <w:sz w:val="22"/>
          <w:szCs w:val="22"/>
        </w:rPr>
        <w:t xml:space="preserve"> </w:t>
      </w:r>
      <w:r w:rsidR="0019450D" w:rsidRPr="00F04E8B">
        <w:rPr>
          <w:rFonts w:ascii="Verdana" w:hAnsi="Verdana"/>
          <w:b/>
          <w:sz w:val="22"/>
          <w:szCs w:val="22"/>
        </w:rPr>
        <w:t>por item</w:t>
      </w:r>
      <w:r w:rsidRPr="00F04E8B">
        <w:rPr>
          <w:rFonts w:ascii="Verdana" w:hAnsi="Verdana"/>
          <w:sz w:val="22"/>
          <w:szCs w:val="22"/>
        </w:rPr>
        <w:t>, será aberto o envelope contendo a documentação de habilitação do licitante que</w:t>
      </w:r>
      <w:r w:rsidR="0080298A" w:rsidRPr="00F04E8B">
        <w:rPr>
          <w:rFonts w:ascii="Verdana" w:hAnsi="Verdana"/>
          <w:sz w:val="22"/>
          <w:szCs w:val="22"/>
        </w:rPr>
        <w:t xml:space="preserve"> a</w:t>
      </w:r>
      <w:r w:rsidRPr="00F04E8B">
        <w:rPr>
          <w:rFonts w:ascii="Verdana" w:hAnsi="Verdana"/>
          <w:sz w:val="22"/>
          <w:szCs w:val="22"/>
        </w:rPr>
        <w:t xml:space="preserve"> tiver formulado para confirmação das suas condições </w:t>
      </w:r>
      <w:proofErr w:type="spellStart"/>
      <w:r w:rsidRPr="00F04E8B">
        <w:rPr>
          <w:rFonts w:ascii="Verdana" w:hAnsi="Verdana"/>
          <w:sz w:val="22"/>
          <w:szCs w:val="22"/>
        </w:rPr>
        <w:t>habilitatórias</w:t>
      </w:r>
      <w:proofErr w:type="spellEnd"/>
      <w:r w:rsidRPr="00F04E8B">
        <w:rPr>
          <w:rFonts w:ascii="Verdana" w:hAnsi="Verdana"/>
          <w:sz w:val="22"/>
          <w:szCs w:val="22"/>
        </w:rPr>
        <w:t>.</w:t>
      </w:r>
    </w:p>
    <w:p w14:paraId="2CAE54EA" w14:textId="77777777" w:rsidR="00F36335" w:rsidRPr="00375F85" w:rsidRDefault="00F36335" w:rsidP="00F36335">
      <w:pPr>
        <w:pStyle w:val="Corpodetexto"/>
        <w:tabs>
          <w:tab w:val="clear" w:pos="5954"/>
        </w:tabs>
        <w:rPr>
          <w:rFonts w:ascii="Verdana" w:hAnsi="Verdana"/>
          <w:sz w:val="20"/>
        </w:rPr>
      </w:pPr>
    </w:p>
    <w:p w14:paraId="36FC6C6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8.7</w:t>
      </w:r>
      <w:r w:rsidRPr="00F04E8B">
        <w:rPr>
          <w:rFonts w:ascii="Verdana" w:hAnsi="Verdana"/>
          <w:sz w:val="22"/>
          <w:szCs w:val="22"/>
        </w:rPr>
        <w:t xml:space="preserve"> – Apurada a melhor proposta que atenda ao edital,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poderá negociar com o proponente para que seja obtido melhor preço.</w:t>
      </w:r>
    </w:p>
    <w:p w14:paraId="0CD670C6" w14:textId="77777777" w:rsidR="00F36335" w:rsidRPr="00375F85" w:rsidRDefault="00F36335" w:rsidP="00F36335">
      <w:pPr>
        <w:pStyle w:val="Corpodetexto"/>
        <w:tabs>
          <w:tab w:val="clear" w:pos="5954"/>
        </w:tabs>
        <w:rPr>
          <w:rFonts w:ascii="Verdana" w:hAnsi="Verdana"/>
          <w:sz w:val="20"/>
        </w:rPr>
      </w:pPr>
    </w:p>
    <w:p w14:paraId="19B123DD"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8.8</w:t>
      </w:r>
      <w:r w:rsidRPr="00F04E8B">
        <w:rPr>
          <w:rFonts w:ascii="Verdana" w:hAnsi="Verdana"/>
          <w:sz w:val="22"/>
          <w:szCs w:val="22"/>
        </w:rPr>
        <w:t xml:space="preserve"> – Constatado o atendimento pleno às exigências fi</w:t>
      </w:r>
      <w:r w:rsidR="00B25F73" w:rsidRPr="00F04E8B">
        <w:rPr>
          <w:rFonts w:ascii="Verdana" w:hAnsi="Verdana"/>
          <w:sz w:val="22"/>
          <w:szCs w:val="22"/>
        </w:rPr>
        <w:t>xadas neste edital, o licitante</w:t>
      </w:r>
      <w:r w:rsidRPr="00F04E8B">
        <w:rPr>
          <w:rFonts w:ascii="Verdana" w:hAnsi="Verdana"/>
          <w:sz w:val="22"/>
          <w:szCs w:val="22"/>
        </w:rPr>
        <w:t xml:space="preserve"> será declarado vencedor, sendo-lhe adjudicado o objeto para o qual apresentou proposta.</w:t>
      </w:r>
    </w:p>
    <w:p w14:paraId="3BB99726" w14:textId="77777777" w:rsidR="00F36335" w:rsidRPr="00375F85" w:rsidRDefault="00F36335" w:rsidP="00F36335">
      <w:pPr>
        <w:pStyle w:val="Corpodetexto"/>
        <w:tabs>
          <w:tab w:val="clear" w:pos="5954"/>
        </w:tabs>
        <w:rPr>
          <w:rFonts w:ascii="Verdana" w:hAnsi="Verdana"/>
          <w:sz w:val="20"/>
        </w:rPr>
      </w:pPr>
    </w:p>
    <w:p w14:paraId="59E859AE" w14:textId="522D017A"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8.9</w:t>
      </w:r>
      <w:r w:rsidRPr="00F04E8B">
        <w:rPr>
          <w:rFonts w:ascii="Verdana" w:hAnsi="Verdana"/>
          <w:sz w:val="22"/>
          <w:szCs w:val="22"/>
        </w:rPr>
        <w:t xml:space="preserve"> – Da sessão </w:t>
      </w:r>
      <w:r w:rsidR="00C2357D" w:rsidRPr="00F04E8B">
        <w:rPr>
          <w:rFonts w:ascii="Verdana" w:hAnsi="Verdana"/>
          <w:sz w:val="22"/>
          <w:szCs w:val="22"/>
        </w:rPr>
        <w:t>lavrar-se-á</w:t>
      </w:r>
      <w:r w:rsidRPr="00F04E8B">
        <w:rPr>
          <w:rFonts w:ascii="Verdana" w:hAnsi="Verdana"/>
          <w:sz w:val="22"/>
          <w:szCs w:val="22"/>
        </w:rPr>
        <w:t xml:space="preserve"> ata circunstanciada, na qual serão registrados todos os atos do procedimento e as ocorrências relevantes, e que, ao final, será assinada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Equipe de Apoio e pelos licitantes presentes.</w:t>
      </w:r>
    </w:p>
    <w:p w14:paraId="41C54FFD" w14:textId="77777777" w:rsidR="00F36335" w:rsidRPr="00375F85" w:rsidRDefault="00F36335" w:rsidP="00F36335">
      <w:pPr>
        <w:pStyle w:val="Corpodetexto"/>
        <w:tabs>
          <w:tab w:val="clear" w:pos="5954"/>
        </w:tabs>
        <w:rPr>
          <w:rFonts w:ascii="Verdana" w:hAnsi="Verdana"/>
          <w:sz w:val="20"/>
        </w:rPr>
      </w:pPr>
    </w:p>
    <w:p w14:paraId="499A6657"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rPr>
      </w:pPr>
      <w:r w:rsidRPr="00F04E8B">
        <w:rPr>
          <w:rFonts w:ascii="Verdana" w:hAnsi="Verdana"/>
          <w:b/>
          <w:sz w:val="22"/>
          <w:szCs w:val="22"/>
        </w:rPr>
        <w:t>8.10</w:t>
      </w:r>
      <w:r w:rsidRPr="00F04E8B">
        <w:rPr>
          <w:rFonts w:ascii="Verdana" w:hAnsi="Verdana"/>
          <w:sz w:val="22"/>
          <w:szCs w:val="22"/>
        </w:rPr>
        <w:t xml:space="preserve"> – Decididos os recursos ou transcorrido o prazo para sua interposição,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devolverá aos licitantes, exceto aos vencedores, os envelopes </w:t>
      </w:r>
      <w:r w:rsidRPr="00F04E8B">
        <w:rPr>
          <w:rFonts w:ascii="Verdana" w:hAnsi="Verdana"/>
          <w:b/>
          <w:sz w:val="22"/>
          <w:szCs w:val="22"/>
        </w:rPr>
        <w:t>“DOCUMENTAÇÃO DE HABILITAÇÃO”.</w:t>
      </w:r>
    </w:p>
    <w:p w14:paraId="4354F1BF" w14:textId="77777777" w:rsidR="00F36335" w:rsidRPr="00375F85" w:rsidRDefault="00F36335" w:rsidP="00F36335">
      <w:pPr>
        <w:pStyle w:val="Corpodetexto"/>
        <w:tabs>
          <w:tab w:val="clear" w:pos="5954"/>
        </w:tabs>
        <w:rPr>
          <w:rFonts w:ascii="Verdana" w:hAnsi="Verdana"/>
          <w:sz w:val="20"/>
          <w:highlight w:val="yellow"/>
        </w:rPr>
      </w:pPr>
    </w:p>
    <w:p w14:paraId="2CCAF392"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IX - DA PARTICIPAÇÃO DE MICROEMPRESAS E EMPRESAS DE PEQUENO PORTE</w:t>
      </w:r>
    </w:p>
    <w:p w14:paraId="00EEF0F3" w14:textId="77777777" w:rsidR="00EE603B" w:rsidRPr="00375F85" w:rsidRDefault="00EE603B" w:rsidP="00F36335">
      <w:pPr>
        <w:pStyle w:val="Corpodetexto"/>
        <w:rPr>
          <w:rFonts w:ascii="Verdana" w:hAnsi="Verdana"/>
          <w:b/>
          <w:sz w:val="20"/>
        </w:rPr>
      </w:pPr>
    </w:p>
    <w:p w14:paraId="699E43A3"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1</w:t>
      </w:r>
      <w:r w:rsidRPr="00F04E8B">
        <w:rPr>
          <w:rFonts w:ascii="Verdana" w:hAnsi="Verdana"/>
          <w:sz w:val="22"/>
          <w:szCs w:val="22"/>
        </w:rPr>
        <w:t xml:space="preserve"> – As microempresas e as empresas de pequeno porte deverão apresentar toda a documentação exigida para efeitos de habilitação, sob pena de inabilitação, ainda que essa apresente alguma restrição.</w:t>
      </w:r>
    </w:p>
    <w:p w14:paraId="7795A83E" w14:textId="77777777" w:rsidR="00F36335" w:rsidRPr="00375F85" w:rsidRDefault="00F36335" w:rsidP="00F36335">
      <w:pPr>
        <w:pStyle w:val="Corpodetexto"/>
        <w:rPr>
          <w:rFonts w:ascii="Verdana" w:hAnsi="Verdana"/>
          <w:sz w:val="20"/>
          <w:highlight w:val="yellow"/>
        </w:rPr>
      </w:pPr>
    </w:p>
    <w:p w14:paraId="43644AA2" w14:textId="6D11920A" w:rsidR="00F36335" w:rsidRPr="00F04E8B" w:rsidRDefault="00F36335" w:rsidP="00F36335">
      <w:pPr>
        <w:pStyle w:val="Corpodetexto"/>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2</w:t>
      </w:r>
      <w:r w:rsidRPr="00F04E8B">
        <w:rPr>
          <w:rFonts w:ascii="Verdana" w:hAnsi="Verdana"/>
          <w:sz w:val="22"/>
          <w:szCs w:val="22"/>
        </w:rPr>
        <w:t xml:space="preserve"> - Havendo alguma restrição na documentação para comprovação de regularidade fiscal, será assegurado o prazo de </w:t>
      </w:r>
      <w:r w:rsidR="00400BA6" w:rsidRPr="00F04E8B">
        <w:rPr>
          <w:rFonts w:ascii="Verdana" w:hAnsi="Verdana"/>
          <w:sz w:val="22"/>
          <w:szCs w:val="22"/>
        </w:rPr>
        <w:t>5</w:t>
      </w:r>
      <w:r w:rsidRPr="00F04E8B">
        <w:rPr>
          <w:rFonts w:ascii="Verdana" w:hAnsi="Verdana"/>
          <w:sz w:val="22"/>
          <w:szCs w:val="22"/>
        </w:rPr>
        <w:t xml:space="preserve"> (</w:t>
      </w:r>
      <w:r w:rsidR="00400BA6" w:rsidRPr="00F04E8B">
        <w:rPr>
          <w:rFonts w:ascii="Verdana" w:hAnsi="Verdana"/>
          <w:sz w:val="22"/>
          <w:szCs w:val="22"/>
        </w:rPr>
        <w:t>cinco</w:t>
      </w:r>
      <w:r w:rsidRPr="00F04E8B">
        <w:rPr>
          <w:rFonts w:ascii="Verdana" w:hAnsi="Verdana"/>
          <w:sz w:val="22"/>
          <w:szCs w:val="22"/>
        </w:rPr>
        <w:t xml:space="preserve">) dias úteis, contados da declaração de vencedor do certame, prorrogáveis por igual período, a critério da Administração </w:t>
      </w:r>
      <w:r w:rsidR="001D3C15" w:rsidRPr="00F04E8B">
        <w:rPr>
          <w:rFonts w:ascii="Verdana" w:hAnsi="Verdana"/>
          <w:sz w:val="22"/>
          <w:szCs w:val="22"/>
        </w:rPr>
        <w:t>Pública</w:t>
      </w:r>
      <w:r w:rsidRPr="00F04E8B">
        <w:rPr>
          <w:rFonts w:ascii="Verdana" w:hAnsi="Verdana"/>
          <w:sz w:val="22"/>
          <w:szCs w:val="22"/>
        </w:rPr>
        <w:t>, para a regularização da documentação, pagamento ou parcelamento do débito, devendo a empresa interessada apresentar as respectivas certidões negativas ou positivas com efeito de certidão negativa.</w:t>
      </w:r>
    </w:p>
    <w:p w14:paraId="79900948" w14:textId="77777777" w:rsidR="00F36335" w:rsidRPr="00F04E8B" w:rsidRDefault="00F36335" w:rsidP="00F36335">
      <w:pPr>
        <w:pStyle w:val="Corpodetexto"/>
        <w:rPr>
          <w:rFonts w:ascii="Verdana" w:hAnsi="Verdana"/>
          <w:sz w:val="22"/>
          <w:szCs w:val="22"/>
        </w:rPr>
      </w:pPr>
    </w:p>
    <w:p w14:paraId="25C10698" w14:textId="77777777" w:rsidR="00F36335" w:rsidRPr="00F04E8B" w:rsidRDefault="00F36335" w:rsidP="00F36335">
      <w:pPr>
        <w:tabs>
          <w:tab w:val="left" w:pos="-2127"/>
          <w:tab w:val="left" w:pos="5954"/>
        </w:tabs>
        <w:jc w:val="both"/>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3</w:t>
      </w:r>
      <w:r w:rsidRPr="00F04E8B">
        <w:rPr>
          <w:rFonts w:ascii="Verdana" w:hAnsi="Verdana"/>
          <w:sz w:val="22"/>
          <w:szCs w:val="22"/>
        </w:rPr>
        <w:t xml:space="preserve"> - A não regularização no prazo previsto, no subitem 9.</w:t>
      </w:r>
      <w:r w:rsidR="000E4205" w:rsidRPr="00F04E8B">
        <w:rPr>
          <w:rFonts w:ascii="Verdana" w:hAnsi="Verdana"/>
          <w:sz w:val="22"/>
          <w:szCs w:val="22"/>
        </w:rPr>
        <w:t>1</w:t>
      </w:r>
      <w:r w:rsidRPr="00F04E8B">
        <w:rPr>
          <w:rFonts w:ascii="Verdana" w:hAnsi="Verdana"/>
          <w:sz w:val="22"/>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7926BD5F" w14:textId="77777777" w:rsidR="00F36335" w:rsidRPr="00F04E8B" w:rsidRDefault="00F36335" w:rsidP="00F36335">
      <w:pPr>
        <w:tabs>
          <w:tab w:val="left" w:pos="-2127"/>
          <w:tab w:val="left" w:pos="5954"/>
        </w:tabs>
        <w:jc w:val="both"/>
        <w:rPr>
          <w:rFonts w:ascii="Verdana" w:hAnsi="Verdana"/>
          <w:sz w:val="22"/>
          <w:szCs w:val="22"/>
        </w:rPr>
      </w:pPr>
    </w:p>
    <w:p w14:paraId="5E3BE2A4" w14:textId="77777777" w:rsidR="00F36335" w:rsidRPr="00F04E8B" w:rsidRDefault="00F36335" w:rsidP="00F36335">
      <w:pPr>
        <w:pBdr>
          <w:top w:val="double" w:sz="6" w:space="1" w:color="auto"/>
          <w:bottom w:val="double" w:sz="6" w:space="1" w:color="auto"/>
        </w:pBdr>
        <w:jc w:val="center"/>
        <w:rPr>
          <w:rFonts w:ascii="Verdana" w:hAnsi="Verdana"/>
          <w:color w:val="000000"/>
          <w:sz w:val="22"/>
          <w:szCs w:val="22"/>
        </w:rPr>
      </w:pPr>
      <w:r w:rsidRPr="00F04E8B">
        <w:rPr>
          <w:rFonts w:ascii="Verdana" w:hAnsi="Verdana"/>
          <w:b/>
          <w:color w:val="000000"/>
          <w:sz w:val="22"/>
          <w:szCs w:val="22"/>
        </w:rPr>
        <w:t xml:space="preserve">X – </w:t>
      </w:r>
      <w:r w:rsidR="00E2568F" w:rsidRPr="00F04E8B">
        <w:rPr>
          <w:rFonts w:ascii="Verdana" w:hAnsi="Verdana"/>
          <w:b/>
          <w:color w:val="000000"/>
          <w:sz w:val="22"/>
          <w:szCs w:val="22"/>
        </w:rPr>
        <w:t>DA ENTREGA</w:t>
      </w:r>
    </w:p>
    <w:p w14:paraId="3A72949B" w14:textId="77777777" w:rsidR="00F36335" w:rsidRPr="00F04E8B" w:rsidRDefault="00F36335" w:rsidP="00F36335">
      <w:pPr>
        <w:pStyle w:val="Corpodetexto3"/>
        <w:rPr>
          <w:rFonts w:ascii="Verdana" w:hAnsi="Verdana"/>
          <w:b/>
          <w:bCs/>
          <w:snapToGrid w:val="0"/>
          <w:color w:val="000000"/>
          <w:sz w:val="22"/>
          <w:szCs w:val="22"/>
          <w:highlight w:val="yellow"/>
        </w:rPr>
      </w:pPr>
    </w:p>
    <w:p w14:paraId="58BBCEC8" w14:textId="77777777" w:rsidR="00E2568F" w:rsidRPr="00F04E8B" w:rsidRDefault="00155217" w:rsidP="00E2568F">
      <w:pPr>
        <w:tabs>
          <w:tab w:val="left" w:pos="-2127"/>
          <w:tab w:val="left" w:pos="5954"/>
        </w:tabs>
        <w:jc w:val="both"/>
        <w:rPr>
          <w:rFonts w:ascii="Verdana" w:hAnsi="Verdana"/>
          <w:sz w:val="22"/>
          <w:szCs w:val="22"/>
        </w:rPr>
      </w:pPr>
      <w:r w:rsidRPr="00F04E8B">
        <w:rPr>
          <w:rFonts w:ascii="Verdana" w:hAnsi="Verdana"/>
          <w:b/>
          <w:sz w:val="22"/>
          <w:szCs w:val="22"/>
        </w:rPr>
        <w:t>10.1</w:t>
      </w:r>
      <w:r w:rsidRPr="00F04E8B">
        <w:rPr>
          <w:rFonts w:ascii="Verdana" w:hAnsi="Verdana"/>
          <w:sz w:val="22"/>
          <w:szCs w:val="22"/>
        </w:rPr>
        <w:t xml:space="preserve"> – O setor competente para receber, autorizar, conferir e fiscalizar o objeto desta licitação será a Secretaria Municipal </w:t>
      </w:r>
      <w:r w:rsidR="00055B4F" w:rsidRPr="00F04E8B">
        <w:rPr>
          <w:rFonts w:ascii="Verdana" w:hAnsi="Verdana"/>
          <w:sz w:val="22"/>
          <w:szCs w:val="22"/>
        </w:rPr>
        <w:t>solicitante</w:t>
      </w:r>
      <w:r w:rsidRPr="00F04E8B">
        <w:rPr>
          <w:rFonts w:ascii="Verdana" w:hAnsi="Verdana"/>
          <w:sz w:val="22"/>
          <w:szCs w:val="22"/>
        </w:rPr>
        <w:t>, observados os artigos 73 a 76 da Lei Federal nº</w:t>
      </w:r>
      <w:r w:rsidR="00E2568F" w:rsidRPr="00F04E8B">
        <w:rPr>
          <w:rFonts w:ascii="Verdana" w:hAnsi="Verdana"/>
          <w:sz w:val="22"/>
          <w:szCs w:val="22"/>
        </w:rPr>
        <w:t xml:space="preserve">. </w:t>
      </w:r>
      <w:r w:rsidRPr="00F04E8B">
        <w:rPr>
          <w:rFonts w:ascii="Verdana" w:hAnsi="Verdana"/>
          <w:sz w:val="22"/>
          <w:szCs w:val="22"/>
        </w:rPr>
        <w:t xml:space="preserve">8.666/93. </w:t>
      </w:r>
    </w:p>
    <w:p w14:paraId="37F8ABA5" w14:textId="77777777" w:rsidR="00E2568F" w:rsidRPr="00F04E8B" w:rsidRDefault="00E2568F" w:rsidP="00E2568F">
      <w:pPr>
        <w:tabs>
          <w:tab w:val="left" w:pos="-2127"/>
          <w:tab w:val="left" w:pos="5954"/>
        </w:tabs>
        <w:jc w:val="both"/>
        <w:rPr>
          <w:rFonts w:ascii="Verdana" w:hAnsi="Verdana"/>
          <w:sz w:val="22"/>
          <w:szCs w:val="22"/>
        </w:rPr>
      </w:pPr>
    </w:p>
    <w:p w14:paraId="59DD9C60" w14:textId="38FC71FB" w:rsidR="00E2568F" w:rsidRPr="00F04E8B" w:rsidRDefault="00155217" w:rsidP="00E2568F">
      <w:pPr>
        <w:tabs>
          <w:tab w:val="left" w:pos="-2127"/>
          <w:tab w:val="left" w:pos="5954"/>
        </w:tabs>
        <w:jc w:val="both"/>
        <w:rPr>
          <w:rFonts w:ascii="Verdana" w:hAnsi="Verdana"/>
          <w:b/>
          <w:sz w:val="22"/>
          <w:szCs w:val="22"/>
        </w:rPr>
      </w:pPr>
      <w:r w:rsidRPr="00F04E8B">
        <w:rPr>
          <w:rFonts w:ascii="Verdana" w:hAnsi="Verdana"/>
          <w:b/>
          <w:bCs/>
          <w:sz w:val="22"/>
          <w:szCs w:val="22"/>
        </w:rPr>
        <w:t>10.2 –</w:t>
      </w:r>
      <w:r w:rsidRPr="00F04E8B">
        <w:rPr>
          <w:rFonts w:ascii="Verdana" w:hAnsi="Verdana"/>
          <w:sz w:val="22"/>
          <w:szCs w:val="22"/>
        </w:rPr>
        <w:t xml:space="preserve"> </w:t>
      </w:r>
      <w:r w:rsidR="00C270B7" w:rsidRPr="00F04E8B">
        <w:rPr>
          <w:rFonts w:ascii="Verdana" w:hAnsi="Verdana"/>
          <w:b/>
          <w:sz w:val="22"/>
          <w:szCs w:val="22"/>
        </w:rPr>
        <w:t xml:space="preserve">A entrega </w:t>
      </w:r>
      <w:r w:rsidR="00D50331" w:rsidRPr="00F04E8B">
        <w:rPr>
          <w:rFonts w:ascii="Verdana" w:hAnsi="Verdana"/>
          <w:b/>
          <w:sz w:val="22"/>
          <w:szCs w:val="22"/>
        </w:rPr>
        <w:t>dever</w:t>
      </w:r>
      <w:r w:rsidR="00C2357D" w:rsidRPr="00F04E8B">
        <w:rPr>
          <w:rFonts w:ascii="Verdana" w:hAnsi="Verdana"/>
          <w:b/>
          <w:sz w:val="22"/>
          <w:szCs w:val="22"/>
        </w:rPr>
        <w:t>á</w:t>
      </w:r>
      <w:r w:rsidR="00C270B7" w:rsidRPr="00F04E8B">
        <w:rPr>
          <w:rFonts w:ascii="Verdana" w:hAnsi="Verdana"/>
          <w:b/>
          <w:sz w:val="22"/>
          <w:szCs w:val="22"/>
        </w:rPr>
        <w:t xml:space="preserve"> ser </w:t>
      </w:r>
      <w:r w:rsidR="00C2357D" w:rsidRPr="00F04E8B">
        <w:rPr>
          <w:rFonts w:ascii="Verdana" w:hAnsi="Verdana"/>
          <w:b/>
          <w:sz w:val="22"/>
          <w:szCs w:val="22"/>
        </w:rPr>
        <w:t>realizada</w:t>
      </w:r>
      <w:r w:rsidR="00C270B7" w:rsidRPr="00F04E8B">
        <w:rPr>
          <w:rFonts w:ascii="Verdana" w:hAnsi="Verdana"/>
          <w:b/>
          <w:sz w:val="22"/>
          <w:szCs w:val="22"/>
        </w:rPr>
        <w:t xml:space="preserve"> na sede da Prefeitura Municipal de </w:t>
      </w:r>
      <w:r w:rsidR="00784440" w:rsidRPr="00F04E8B">
        <w:rPr>
          <w:rFonts w:ascii="Verdana" w:hAnsi="Verdana"/>
          <w:b/>
          <w:sz w:val="22"/>
          <w:szCs w:val="22"/>
        </w:rPr>
        <w:t>PEDRO TEIXEIRA</w:t>
      </w:r>
      <w:r w:rsidR="005A7EBA" w:rsidRPr="00F04E8B">
        <w:rPr>
          <w:rFonts w:ascii="Verdana" w:hAnsi="Verdana"/>
          <w:b/>
          <w:sz w:val="22"/>
          <w:szCs w:val="22"/>
        </w:rPr>
        <w:t xml:space="preserve"> </w:t>
      </w:r>
      <w:r w:rsidR="005A7EBA" w:rsidRPr="00F04E8B">
        <w:rPr>
          <w:rFonts w:ascii="Verdana" w:hAnsi="Verdana"/>
          <w:b/>
          <w:bCs/>
          <w:sz w:val="22"/>
          <w:szCs w:val="22"/>
        </w:rPr>
        <w:t>situada à Rua Prof. João Lins N.º 447, Centro, Pedro Teixeira/ MG. N</w:t>
      </w:r>
      <w:r w:rsidR="00C270B7" w:rsidRPr="00F04E8B">
        <w:rPr>
          <w:rFonts w:ascii="Verdana" w:hAnsi="Verdana"/>
          <w:b/>
          <w:sz w:val="22"/>
          <w:szCs w:val="22"/>
        </w:rPr>
        <w:t xml:space="preserve">o prazo de até </w:t>
      </w:r>
      <w:r w:rsidR="005A7EBA" w:rsidRPr="00F04E8B">
        <w:rPr>
          <w:rFonts w:ascii="Verdana" w:hAnsi="Verdana"/>
          <w:b/>
          <w:sz w:val="22"/>
          <w:szCs w:val="22"/>
        </w:rPr>
        <w:t>1</w:t>
      </w:r>
      <w:r w:rsidR="00365EF0">
        <w:rPr>
          <w:rFonts w:ascii="Verdana" w:hAnsi="Verdana"/>
          <w:b/>
          <w:sz w:val="22"/>
          <w:szCs w:val="22"/>
        </w:rPr>
        <w:t>8</w:t>
      </w:r>
      <w:r w:rsidR="005A7EBA" w:rsidRPr="00F04E8B">
        <w:rPr>
          <w:rFonts w:ascii="Verdana" w:hAnsi="Verdana"/>
          <w:b/>
          <w:sz w:val="22"/>
          <w:szCs w:val="22"/>
        </w:rPr>
        <w:t>0</w:t>
      </w:r>
      <w:r w:rsidR="00C270B7" w:rsidRPr="00F04E8B">
        <w:rPr>
          <w:rFonts w:ascii="Verdana" w:hAnsi="Verdana"/>
          <w:b/>
          <w:sz w:val="22"/>
          <w:szCs w:val="22"/>
        </w:rPr>
        <w:t xml:space="preserve"> (</w:t>
      </w:r>
      <w:r w:rsidR="005A7EBA" w:rsidRPr="00F04E8B">
        <w:rPr>
          <w:rFonts w:ascii="Verdana" w:hAnsi="Verdana"/>
          <w:b/>
          <w:sz w:val="22"/>
          <w:szCs w:val="22"/>
        </w:rPr>
        <w:t>cento e</w:t>
      </w:r>
      <w:r w:rsidR="00365EF0">
        <w:rPr>
          <w:rFonts w:ascii="Verdana" w:hAnsi="Verdana"/>
          <w:b/>
          <w:sz w:val="22"/>
          <w:szCs w:val="22"/>
        </w:rPr>
        <w:t xml:space="preserve"> oitenta</w:t>
      </w:r>
      <w:r w:rsidR="00C270B7" w:rsidRPr="00F04E8B">
        <w:rPr>
          <w:rFonts w:ascii="Verdana" w:hAnsi="Verdana"/>
          <w:b/>
          <w:sz w:val="22"/>
          <w:szCs w:val="22"/>
        </w:rPr>
        <w:t>) dias corridos, a contar do pedido. O Setor de Transportes fará a conferência e atestará a conformidade ao fiscalizador do contrato.</w:t>
      </w:r>
    </w:p>
    <w:p w14:paraId="25C4FB00" w14:textId="77777777" w:rsidR="00C270B7" w:rsidRPr="00F04E8B" w:rsidRDefault="00C270B7" w:rsidP="00E2568F">
      <w:pPr>
        <w:tabs>
          <w:tab w:val="left" w:pos="-2127"/>
          <w:tab w:val="left" w:pos="5954"/>
        </w:tabs>
        <w:jc w:val="both"/>
        <w:rPr>
          <w:rFonts w:ascii="Verdana" w:hAnsi="Verdana"/>
          <w:sz w:val="22"/>
          <w:szCs w:val="22"/>
        </w:rPr>
      </w:pPr>
    </w:p>
    <w:p w14:paraId="10DDE69A" w14:textId="77777777" w:rsidR="00B3063B" w:rsidRPr="00F04E8B" w:rsidRDefault="00B3063B" w:rsidP="00B3063B">
      <w:pPr>
        <w:tabs>
          <w:tab w:val="left" w:pos="5954"/>
        </w:tabs>
        <w:jc w:val="both"/>
        <w:rPr>
          <w:rFonts w:ascii="Verdana" w:hAnsi="Verdana"/>
          <w:sz w:val="22"/>
          <w:szCs w:val="22"/>
        </w:rPr>
      </w:pPr>
      <w:r w:rsidRPr="00F04E8B">
        <w:rPr>
          <w:rFonts w:ascii="Verdana" w:hAnsi="Verdana"/>
          <w:b/>
          <w:sz w:val="22"/>
          <w:szCs w:val="22"/>
        </w:rPr>
        <w:t>10.3</w:t>
      </w:r>
      <w:r w:rsidRPr="00F04E8B">
        <w:rPr>
          <w:rFonts w:ascii="Verdana" w:hAnsi="Verdana"/>
          <w:sz w:val="22"/>
          <w:szCs w:val="22"/>
        </w:rPr>
        <w:t xml:space="preserve"> - – Nos preços já estão incluídos os valores de quaisquer gastos ou despesas com transporte, tributos, fretes, ônus previdenciários e trabalhistas, seguros e outros encargos ou acessórios.</w:t>
      </w:r>
    </w:p>
    <w:p w14:paraId="2BE44CE1" w14:textId="77777777" w:rsidR="00B3063B" w:rsidRPr="00F04E8B" w:rsidRDefault="00B3063B" w:rsidP="00B3063B">
      <w:pPr>
        <w:jc w:val="both"/>
        <w:rPr>
          <w:rFonts w:ascii="Verdana" w:hAnsi="Verdana" w:cs="Courier New"/>
          <w:snapToGrid w:val="0"/>
          <w:sz w:val="22"/>
          <w:szCs w:val="22"/>
        </w:rPr>
      </w:pPr>
    </w:p>
    <w:p w14:paraId="706630A6" w14:textId="77777777" w:rsidR="00B3063B" w:rsidRPr="00F04E8B" w:rsidRDefault="00B3063B" w:rsidP="00B3063B">
      <w:pPr>
        <w:jc w:val="both"/>
        <w:rPr>
          <w:rFonts w:ascii="Verdana" w:hAnsi="Verdana" w:cs="Courier New"/>
          <w:b/>
          <w:snapToGrid w:val="0"/>
          <w:color w:val="000000"/>
          <w:sz w:val="22"/>
          <w:szCs w:val="22"/>
        </w:rPr>
      </w:pPr>
      <w:r w:rsidRPr="00F04E8B">
        <w:rPr>
          <w:rFonts w:ascii="Verdana" w:hAnsi="Verdana" w:cs="Courier New"/>
          <w:b/>
          <w:snapToGrid w:val="0"/>
          <w:color w:val="000000"/>
          <w:sz w:val="22"/>
          <w:szCs w:val="22"/>
        </w:rPr>
        <w:t xml:space="preserve">10.5 - </w:t>
      </w:r>
      <w:r w:rsidRPr="00F04E8B">
        <w:rPr>
          <w:rFonts w:ascii="Verdana" w:hAnsi="Verdana" w:cs="Courier New"/>
          <w:bCs/>
          <w:snapToGrid w:val="0"/>
          <w:color w:val="000000"/>
          <w:sz w:val="22"/>
          <w:szCs w:val="22"/>
        </w:rPr>
        <w:t>Estas condições serão seguidas criteriosamente, para não prejudicar o objeto da licitação</w:t>
      </w:r>
      <w:r w:rsidRPr="00F04E8B">
        <w:rPr>
          <w:rFonts w:ascii="Verdana" w:hAnsi="Verdana" w:cs="Courier New"/>
          <w:b/>
          <w:snapToGrid w:val="0"/>
          <w:color w:val="000000"/>
          <w:sz w:val="22"/>
          <w:szCs w:val="22"/>
        </w:rPr>
        <w:t>.</w:t>
      </w:r>
    </w:p>
    <w:p w14:paraId="1B653323" w14:textId="77777777" w:rsidR="00B3063B" w:rsidRPr="00F04E8B" w:rsidRDefault="00B3063B" w:rsidP="00B3063B">
      <w:pPr>
        <w:jc w:val="both"/>
        <w:rPr>
          <w:rFonts w:ascii="Verdana" w:hAnsi="Verdana" w:cs="Courier New"/>
          <w:b/>
          <w:snapToGrid w:val="0"/>
          <w:color w:val="000000"/>
          <w:sz w:val="22"/>
          <w:szCs w:val="22"/>
        </w:rPr>
      </w:pPr>
    </w:p>
    <w:p w14:paraId="14678FAC" w14:textId="682D142A" w:rsidR="00B3063B" w:rsidRPr="00F04E8B" w:rsidRDefault="00B3063B" w:rsidP="00B3063B">
      <w:pPr>
        <w:jc w:val="both"/>
        <w:rPr>
          <w:rFonts w:ascii="Verdana" w:hAnsi="Verdana" w:cs="Courier New"/>
          <w:snapToGrid w:val="0"/>
          <w:color w:val="000000"/>
          <w:sz w:val="22"/>
          <w:szCs w:val="22"/>
        </w:rPr>
      </w:pPr>
      <w:r w:rsidRPr="00F04E8B">
        <w:rPr>
          <w:rFonts w:ascii="Verdana" w:hAnsi="Verdana" w:cs="Courier New"/>
          <w:b/>
          <w:snapToGrid w:val="0"/>
          <w:color w:val="000000"/>
          <w:sz w:val="22"/>
          <w:szCs w:val="22"/>
        </w:rPr>
        <w:t xml:space="preserve">10.6 - </w:t>
      </w:r>
      <w:r w:rsidRPr="00F04E8B">
        <w:rPr>
          <w:rFonts w:ascii="Verdana" w:hAnsi="Verdana"/>
          <w:sz w:val="22"/>
          <w:szCs w:val="22"/>
        </w:rPr>
        <w:t xml:space="preserve">A empresa adjudicatária compromete-se a entregar o objeto solicitado em até </w:t>
      </w:r>
      <w:r w:rsidR="005A7EBA" w:rsidRPr="00F04E8B">
        <w:rPr>
          <w:rFonts w:ascii="Verdana" w:hAnsi="Verdana"/>
          <w:sz w:val="22"/>
          <w:szCs w:val="22"/>
        </w:rPr>
        <w:t>1</w:t>
      </w:r>
      <w:r w:rsidR="00375F85">
        <w:rPr>
          <w:rFonts w:ascii="Verdana" w:hAnsi="Verdana"/>
          <w:sz w:val="22"/>
          <w:szCs w:val="22"/>
        </w:rPr>
        <w:t>8</w:t>
      </w:r>
      <w:r w:rsidR="005A7EBA" w:rsidRPr="00F04E8B">
        <w:rPr>
          <w:rFonts w:ascii="Verdana" w:hAnsi="Verdana"/>
          <w:sz w:val="22"/>
          <w:szCs w:val="22"/>
        </w:rPr>
        <w:t>0</w:t>
      </w:r>
      <w:r w:rsidRPr="00F04E8B">
        <w:rPr>
          <w:rFonts w:ascii="Verdana" w:hAnsi="Verdana"/>
          <w:sz w:val="22"/>
          <w:szCs w:val="22"/>
        </w:rPr>
        <w:t xml:space="preserve"> (</w:t>
      </w:r>
      <w:r w:rsidR="005A7EBA" w:rsidRPr="00F04E8B">
        <w:rPr>
          <w:rFonts w:ascii="Verdana" w:hAnsi="Verdana"/>
          <w:sz w:val="22"/>
          <w:szCs w:val="22"/>
        </w:rPr>
        <w:t xml:space="preserve">cento e </w:t>
      </w:r>
      <w:r w:rsidR="00375F85">
        <w:rPr>
          <w:rFonts w:ascii="Verdana" w:hAnsi="Verdana"/>
          <w:sz w:val="22"/>
          <w:szCs w:val="22"/>
        </w:rPr>
        <w:t>oitenta</w:t>
      </w:r>
      <w:r w:rsidRPr="00F04E8B">
        <w:rPr>
          <w:rFonts w:ascii="Verdana" w:hAnsi="Verdana"/>
          <w:sz w:val="22"/>
          <w:szCs w:val="22"/>
        </w:rPr>
        <w:t>) dias corridos após o recebimento da ordem de compra</w:t>
      </w:r>
      <w:r w:rsidR="00D50331" w:rsidRPr="00F04E8B">
        <w:rPr>
          <w:rFonts w:ascii="Verdana" w:hAnsi="Verdana"/>
          <w:sz w:val="22"/>
          <w:szCs w:val="22"/>
        </w:rPr>
        <w:t>.</w:t>
      </w:r>
      <w:r w:rsidRPr="00F04E8B">
        <w:rPr>
          <w:rFonts w:ascii="Verdana" w:hAnsi="Verdana"/>
          <w:sz w:val="22"/>
          <w:szCs w:val="22"/>
        </w:rPr>
        <w:t xml:space="preserve"> </w:t>
      </w:r>
    </w:p>
    <w:p w14:paraId="63FF77AC" w14:textId="77777777" w:rsidR="00B3063B" w:rsidRPr="00F04E8B" w:rsidRDefault="00B3063B" w:rsidP="00B3063B">
      <w:pPr>
        <w:jc w:val="both"/>
        <w:rPr>
          <w:rFonts w:ascii="Verdana" w:hAnsi="Verdana" w:cs="Courier New"/>
          <w:snapToGrid w:val="0"/>
          <w:color w:val="000000"/>
          <w:sz w:val="22"/>
          <w:szCs w:val="22"/>
        </w:rPr>
      </w:pPr>
    </w:p>
    <w:p w14:paraId="5A9EF88B" w14:textId="0A7245FA" w:rsidR="00B3063B" w:rsidRPr="00F04E8B" w:rsidRDefault="00B3063B" w:rsidP="00B3063B">
      <w:pPr>
        <w:pStyle w:val="Corpodetexto"/>
        <w:tabs>
          <w:tab w:val="clear" w:pos="5954"/>
        </w:tabs>
        <w:rPr>
          <w:rFonts w:ascii="Verdana" w:hAnsi="Verdana"/>
          <w:sz w:val="22"/>
          <w:szCs w:val="22"/>
        </w:rPr>
      </w:pPr>
      <w:r w:rsidRPr="00F04E8B">
        <w:rPr>
          <w:rFonts w:ascii="Verdana" w:hAnsi="Verdana" w:cs="Courier New"/>
          <w:b/>
          <w:snapToGrid w:val="0"/>
          <w:color w:val="000000"/>
          <w:sz w:val="22"/>
          <w:szCs w:val="22"/>
        </w:rPr>
        <w:t>10.7</w:t>
      </w:r>
      <w:r w:rsidRPr="00F04E8B">
        <w:rPr>
          <w:rFonts w:ascii="Verdana" w:hAnsi="Verdana" w:cs="Courier New"/>
          <w:snapToGrid w:val="0"/>
          <w:color w:val="000000"/>
          <w:sz w:val="22"/>
          <w:szCs w:val="22"/>
        </w:rPr>
        <w:t xml:space="preserve"> - </w:t>
      </w:r>
      <w:r w:rsidRPr="00F04E8B">
        <w:rPr>
          <w:rFonts w:ascii="Verdana" w:hAnsi="Verdana"/>
          <w:sz w:val="22"/>
          <w:szCs w:val="22"/>
        </w:rPr>
        <w:t>A Administração reserva-se o direito de não receber o produto nos seguintes casos:</w:t>
      </w:r>
    </w:p>
    <w:p w14:paraId="5CF3463C" w14:textId="77777777" w:rsidR="00D50331" w:rsidRPr="00F04E8B" w:rsidRDefault="00D50331" w:rsidP="00B3063B">
      <w:pPr>
        <w:pStyle w:val="Corpodetexto"/>
        <w:tabs>
          <w:tab w:val="clear" w:pos="5954"/>
        </w:tabs>
        <w:rPr>
          <w:rFonts w:ascii="Verdana" w:hAnsi="Verdana"/>
          <w:sz w:val="22"/>
          <w:szCs w:val="22"/>
        </w:rPr>
      </w:pPr>
    </w:p>
    <w:p w14:paraId="1FB1DE64"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Com defeito de fabricação;</w:t>
      </w:r>
    </w:p>
    <w:p w14:paraId="05AD5968"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Com defeito de acabamento;</w:t>
      </w:r>
    </w:p>
    <w:p w14:paraId="664B8B4C"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Marca e/ou qualidade diferentes dos contratados;</w:t>
      </w:r>
    </w:p>
    <w:p w14:paraId="7B2BDC5D"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Fora da especificação técnica contratual;</w:t>
      </w:r>
    </w:p>
    <w:p w14:paraId="17C0BFEA" w14:textId="77777777" w:rsidR="00D50331"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Sem os itens de segurança exigidos por Lei para circulação;</w:t>
      </w:r>
    </w:p>
    <w:p w14:paraId="2F459F97" w14:textId="071DA7F3"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Em desacordo com o previsto neste instrumento convocatório.</w:t>
      </w:r>
    </w:p>
    <w:p w14:paraId="1D08383A" w14:textId="77777777" w:rsidR="00B3063B" w:rsidRPr="00F04E8B" w:rsidRDefault="00B3063B" w:rsidP="00B3063B">
      <w:pPr>
        <w:jc w:val="both"/>
        <w:rPr>
          <w:rFonts w:ascii="Verdana" w:hAnsi="Verdana"/>
          <w:sz w:val="22"/>
          <w:szCs w:val="22"/>
        </w:rPr>
      </w:pPr>
    </w:p>
    <w:p w14:paraId="187CA147" w14:textId="6C32D03B" w:rsidR="00B3063B" w:rsidRPr="00F04E8B" w:rsidRDefault="00B3063B" w:rsidP="00B3063B">
      <w:pPr>
        <w:jc w:val="both"/>
        <w:rPr>
          <w:rFonts w:ascii="Verdana" w:hAnsi="Verdana"/>
          <w:b/>
          <w:sz w:val="22"/>
          <w:szCs w:val="22"/>
        </w:rPr>
      </w:pPr>
      <w:r w:rsidRPr="00F04E8B">
        <w:rPr>
          <w:rFonts w:ascii="Verdana" w:hAnsi="Verdana"/>
          <w:b/>
          <w:snapToGrid w:val="0"/>
          <w:sz w:val="22"/>
          <w:szCs w:val="22"/>
        </w:rPr>
        <w:t xml:space="preserve">10.9 - </w:t>
      </w:r>
      <w:r w:rsidRPr="00F04E8B">
        <w:rPr>
          <w:rFonts w:ascii="Verdana" w:hAnsi="Verdana"/>
          <w:b/>
          <w:sz w:val="22"/>
          <w:szCs w:val="22"/>
        </w:rPr>
        <w:t xml:space="preserve">A empresa adjudicatária compromete-se a comparecer em até </w:t>
      </w:r>
      <w:r w:rsidR="005A7EBA" w:rsidRPr="00F04E8B">
        <w:rPr>
          <w:rFonts w:ascii="Verdana" w:hAnsi="Verdana"/>
          <w:b/>
          <w:sz w:val="22"/>
          <w:szCs w:val="22"/>
        </w:rPr>
        <w:t>05</w:t>
      </w:r>
      <w:r w:rsidRPr="00F04E8B">
        <w:rPr>
          <w:rFonts w:ascii="Verdana" w:hAnsi="Verdana"/>
          <w:b/>
          <w:sz w:val="22"/>
          <w:szCs w:val="22"/>
        </w:rPr>
        <w:t xml:space="preserve"> </w:t>
      </w:r>
      <w:r w:rsidR="005A7EBA" w:rsidRPr="00F04E8B">
        <w:rPr>
          <w:rFonts w:ascii="Verdana" w:hAnsi="Verdana"/>
          <w:b/>
          <w:sz w:val="22"/>
          <w:szCs w:val="22"/>
        </w:rPr>
        <w:t xml:space="preserve">(cinco) </w:t>
      </w:r>
      <w:r w:rsidR="009A0B30" w:rsidRPr="00F04E8B">
        <w:rPr>
          <w:rFonts w:ascii="Verdana" w:hAnsi="Verdana"/>
          <w:b/>
          <w:sz w:val="22"/>
          <w:szCs w:val="22"/>
        </w:rPr>
        <w:t>dia</w:t>
      </w:r>
      <w:r w:rsidRPr="00F04E8B">
        <w:rPr>
          <w:rFonts w:ascii="Verdana" w:hAnsi="Verdana"/>
          <w:b/>
          <w:sz w:val="22"/>
          <w:szCs w:val="22"/>
        </w:rPr>
        <w:t>s</w:t>
      </w:r>
      <w:r w:rsidR="00375F85">
        <w:rPr>
          <w:rFonts w:ascii="Verdana" w:hAnsi="Verdana"/>
          <w:b/>
          <w:sz w:val="22"/>
          <w:szCs w:val="22"/>
        </w:rPr>
        <w:t xml:space="preserve"> úteis</w:t>
      </w:r>
      <w:r w:rsidRPr="00F04E8B">
        <w:rPr>
          <w:rFonts w:ascii="Verdana" w:hAnsi="Verdana"/>
          <w:b/>
          <w:sz w:val="22"/>
          <w:szCs w:val="22"/>
        </w:rPr>
        <w:t xml:space="preserve"> após a convocação para assinatura do contrato, sob pena de decair do direito à contratação, além de sujeitar-se às penalidades do art. 81, da Lei n. 8.666/93.</w:t>
      </w:r>
    </w:p>
    <w:p w14:paraId="0043E116" w14:textId="77777777" w:rsidR="00B3063B" w:rsidRPr="00F04E8B" w:rsidRDefault="00B3063B" w:rsidP="00B3063B">
      <w:pPr>
        <w:jc w:val="both"/>
        <w:rPr>
          <w:rFonts w:ascii="Verdana" w:hAnsi="Verdana"/>
          <w:b/>
          <w:sz w:val="22"/>
          <w:szCs w:val="22"/>
        </w:rPr>
      </w:pPr>
    </w:p>
    <w:p w14:paraId="3A2EEA02" w14:textId="77777777" w:rsidR="00F36335" w:rsidRPr="00F04E8B" w:rsidRDefault="00F36335" w:rsidP="00F36335">
      <w:pPr>
        <w:pBdr>
          <w:top w:val="double" w:sz="6" w:space="1" w:color="auto"/>
          <w:bottom w:val="double" w:sz="6" w:space="1" w:color="auto"/>
        </w:pBdr>
        <w:jc w:val="center"/>
        <w:rPr>
          <w:rFonts w:ascii="Verdana" w:hAnsi="Verdana"/>
          <w:color w:val="000000"/>
          <w:sz w:val="22"/>
          <w:szCs w:val="22"/>
        </w:rPr>
      </w:pPr>
      <w:r w:rsidRPr="00F04E8B">
        <w:rPr>
          <w:rFonts w:ascii="Verdana" w:hAnsi="Verdana"/>
          <w:b/>
          <w:bCs/>
          <w:sz w:val="22"/>
          <w:szCs w:val="22"/>
        </w:rPr>
        <w:t>XI – IMPUGNAÇÕES E RECURSOS</w:t>
      </w:r>
    </w:p>
    <w:p w14:paraId="34D4214D" w14:textId="77777777" w:rsidR="00F36335" w:rsidRPr="00F04E8B" w:rsidRDefault="00F36335" w:rsidP="00F36335">
      <w:pPr>
        <w:pStyle w:val="Recuodecorpodetexto2"/>
        <w:ind w:left="0" w:firstLine="0"/>
        <w:rPr>
          <w:snapToGrid w:val="0"/>
          <w:sz w:val="22"/>
          <w:szCs w:val="22"/>
        </w:rPr>
      </w:pPr>
    </w:p>
    <w:p w14:paraId="490E4F47" w14:textId="69B9B703" w:rsidR="00F36335" w:rsidRPr="00F04E8B" w:rsidRDefault="00F36335" w:rsidP="00F36335">
      <w:pPr>
        <w:jc w:val="both"/>
        <w:rPr>
          <w:rFonts w:ascii="Verdana" w:hAnsi="Verdana"/>
          <w:sz w:val="22"/>
          <w:szCs w:val="22"/>
        </w:rPr>
      </w:pPr>
      <w:r w:rsidRPr="00F04E8B">
        <w:rPr>
          <w:rFonts w:ascii="Verdana" w:hAnsi="Verdana"/>
          <w:b/>
          <w:bCs/>
          <w:sz w:val="22"/>
          <w:szCs w:val="22"/>
        </w:rPr>
        <w:t>11.1 –</w:t>
      </w:r>
      <w:r w:rsidRPr="00F04E8B">
        <w:rPr>
          <w:rFonts w:ascii="Verdana" w:hAnsi="Verdana"/>
          <w:sz w:val="22"/>
          <w:szCs w:val="22"/>
        </w:rPr>
        <w:t xml:space="preserve"> Declarado o</w:t>
      </w:r>
      <w:r w:rsidR="000202F8" w:rsidRPr="00F04E8B">
        <w:rPr>
          <w:rFonts w:ascii="Verdana" w:hAnsi="Verdana"/>
          <w:sz w:val="22"/>
          <w:szCs w:val="22"/>
        </w:rPr>
        <w:t xml:space="preserve"> </w:t>
      </w:r>
      <w:r w:rsidRPr="00F04E8B">
        <w:rPr>
          <w:rFonts w:ascii="Verdana" w:hAnsi="Verdana"/>
          <w:sz w:val="22"/>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990006" w:rsidRPr="00F04E8B">
        <w:rPr>
          <w:rFonts w:ascii="Verdana" w:hAnsi="Verdana"/>
          <w:sz w:val="22"/>
          <w:szCs w:val="22"/>
        </w:rPr>
        <w:t>contrarrazões</w:t>
      </w:r>
      <w:r w:rsidRPr="00F04E8B">
        <w:rPr>
          <w:rFonts w:ascii="Verdana" w:hAnsi="Verdana"/>
          <w:sz w:val="22"/>
          <w:szCs w:val="22"/>
        </w:rPr>
        <w:t xml:space="preserve"> em igual número de dias, que começarão a correr do término do prazo do recorrente, sendo-lhes assegurada vista imediata dos autos, na sala da Comissão Permanente de Licitação.</w:t>
      </w:r>
    </w:p>
    <w:p w14:paraId="45043B7F" w14:textId="77777777" w:rsidR="00F36335" w:rsidRPr="00F04E8B" w:rsidRDefault="00F36335" w:rsidP="00F36335">
      <w:pPr>
        <w:pStyle w:val="Cabealho"/>
        <w:tabs>
          <w:tab w:val="clear" w:pos="4419"/>
          <w:tab w:val="clear" w:pos="8838"/>
        </w:tabs>
        <w:rPr>
          <w:rFonts w:ascii="Verdana" w:hAnsi="Verdana"/>
          <w:sz w:val="22"/>
          <w:szCs w:val="22"/>
        </w:rPr>
      </w:pPr>
    </w:p>
    <w:p w14:paraId="4E6B55C5" w14:textId="28FE7B49"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11.2</w:t>
      </w:r>
      <w:r w:rsidRPr="00F04E8B">
        <w:rPr>
          <w:sz w:val="22"/>
          <w:szCs w:val="22"/>
        </w:rPr>
        <w:t xml:space="preserve"> – </w:t>
      </w:r>
      <w:r w:rsidRPr="00F04E8B">
        <w:rPr>
          <w:rFonts w:ascii="Verdana" w:hAnsi="Verdana"/>
          <w:sz w:val="22"/>
          <w:szCs w:val="22"/>
        </w:rPr>
        <w:t xml:space="preserve">O licitante poderá também apresentar as razões do recurso no ato do Pregão, as quais serão reduzidas a termo na respectiva ata, ficando todos os demais licitantes desde logo intimados para apresentar </w:t>
      </w:r>
      <w:r w:rsidR="00990006" w:rsidRPr="00F04E8B">
        <w:rPr>
          <w:rFonts w:ascii="Verdana" w:hAnsi="Verdana"/>
          <w:sz w:val="22"/>
          <w:szCs w:val="22"/>
        </w:rPr>
        <w:t>contrarrazões</w:t>
      </w:r>
      <w:r w:rsidRPr="00F04E8B">
        <w:rPr>
          <w:rFonts w:ascii="Verdana" w:hAnsi="Verdana"/>
          <w:sz w:val="22"/>
          <w:szCs w:val="22"/>
        </w:rPr>
        <w:t xml:space="preserve"> no prazo de 3 (três) dias úteis, contados da lavratura da ata, sendo-lhes assegurada vista imediata dos autos, na Prefeitura Municipal de </w:t>
      </w:r>
      <w:r w:rsidR="00BE642D" w:rsidRPr="00F04E8B">
        <w:rPr>
          <w:rFonts w:ascii="Verdana" w:hAnsi="Verdana"/>
          <w:sz w:val="22"/>
          <w:szCs w:val="22"/>
        </w:rPr>
        <w:t>Pedro Teixeira</w:t>
      </w:r>
      <w:r w:rsidRPr="00F04E8B">
        <w:rPr>
          <w:rFonts w:ascii="Verdana" w:hAnsi="Verdana"/>
          <w:sz w:val="22"/>
          <w:szCs w:val="22"/>
        </w:rPr>
        <w:t>, sala de Licitações.</w:t>
      </w:r>
    </w:p>
    <w:p w14:paraId="06C65038" w14:textId="77777777" w:rsidR="00F36335" w:rsidRPr="00F04E8B" w:rsidRDefault="00F36335" w:rsidP="00F36335">
      <w:pPr>
        <w:pStyle w:val="Corpodetexto"/>
        <w:tabs>
          <w:tab w:val="clear" w:pos="5954"/>
        </w:tabs>
        <w:rPr>
          <w:sz w:val="22"/>
          <w:szCs w:val="22"/>
        </w:rPr>
      </w:pPr>
    </w:p>
    <w:p w14:paraId="01002C2B" w14:textId="77777777" w:rsidR="00F36335" w:rsidRPr="00F04E8B" w:rsidRDefault="00F36335" w:rsidP="00F36335">
      <w:pPr>
        <w:jc w:val="both"/>
        <w:rPr>
          <w:rFonts w:ascii="Verdana" w:hAnsi="Verdana"/>
          <w:snapToGrid w:val="0"/>
          <w:sz w:val="22"/>
          <w:szCs w:val="22"/>
        </w:rPr>
      </w:pPr>
      <w:r w:rsidRPr="00F04E8B">
        <w:rPr>
          <w:rFonts w:ascii="Verdana" w:hAnsi="Verdana"/>
          <w:b/>
          <w:bCs/>
          <w:sz w:val="22"/>
          <w:szCs w:val="22"/>
        </w:rPr>
        <w:lastRenderedPageBreak/>
        <w:t>11.3 –</w:t>
      </w:r>
      <w:r w:rsidRPr="00F04E8B">
        <w:rPr>
          <w:rFonts w:ascii="Verdana" w:hAnsi="Verdana"/>
          <w:sz w:val="22"/>
          <w:szCs w:val="22"/>
        </w:rPr>
        <w:t xml:space="preserve"> </w:t>
      </w:r>
      <w:r w:rsidRPr="00F04E8B">
        <w:rPr>
          <w:rFonts w:ascii="Verdana" w:hAnsi="Verdana"/>
          <w:snapToGrid w:val="0"/>
          <w:sz w:val="22"/>
          <w:szCs w:val="22"/>
        </w:rPr>
        <w:t>A falta de manifestação imediata e motivada do licitante importará a decadência do direito de recurso.</w:t>
      </w:r>
    </w:p>
    <w:p w14:paraId="7EAB2D75" w14:textId="77777777" w:rsidR="00F36335" w:rsidRPr="00F04E8B" w:rsidRDefault="00F36335" w:rsidP="00F36335">
      <w:pPr>
        <w:jc w:val="both"/>
        <w:rPr>
          <w:rFonts w:ascii="Verdana" w:hAnsi="Verdana"/>
          <w:snapToGrid w:val="0"/>
          <w:sz w:val="22"/>
          <w:szCs w:val="22"/>
        </w:rPr>
      </w:pPr>
    </w:p>
    <w:p w14:paraId="07FBD86C"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11.4</w:t>
      </w:r>
      <w:r w:rsidRPr="00F04E8B">
        <w:rPr>
          <w:rFonts w:ascii="Verdana" w:hAnsi="Verdana"/>
          <w:snapToGrid w:val="0"/>
          <w:sz w:val="22"/>
          <w:szCs w:val="22"/>
        </w:rPr>
        <w:t xml:space="preserve"> – Os recursos deverão ser decididos no prazo de 3 (três) dias úteis.</w:t>
      </w:r>
    </w:p>
    <w:p w14:paraId="63AA4A13" w14:textId="77777777" w:rsidR="00F36335" w:rsidRPr="00F04E8B" w:rsidRDefault="00F36335" w:rsidP="00F36335">
      <w:pPr>
        <w:jc w:val="both"/>
        <w:rPr>
          <w:rFonts w:ascii="Verdana" w:hAnsi="Verdana"/>
          <w:snapToGrid w:val="0"/>
          <w:sz w:val="22"/>
          <w:szCs w:val="22"/>
        </w:rPr>
      </w:pPr>
    </w:p>
    <w:p w14:paraId="16E8A681"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11.5</w:t>
      </w:r>
      <w:r w:rsidRPr="00F04E8B">
        <w:rPr>
          <w:rFonts w:ascii="Verdana" w:hAnsi="Verdana"/>
          <w:snapToGrid w:val="0"/>
          <w:sz w:val="22"/>
          <w:szCs w:val="22"/>
        </w:rPr>
        <w:t xml:space="preserve"> – O provimento de recurso importará a invalidação apenas dos atos insuscetíveis de aproveitamento.</w:t>
      </w:r>
    </w:p>
    <w:p w14:paraId="7648500B" w14:textId="77777777" w:rsidR="00F36335" w:rsidRPr="00F04E8B" w:rsidRDefault="00F36335" w:rsidP="00F36335">
      <w:pPr>
        <w:jc w:val="both"/>
        <w:rPr>
          <w:rFonts w:ascii="Verdana" w:hAnsi="Verdana"/>
          <w:snapToGrid w:val="0"/>
          <w:sz w:val="22"/>
          <w:szCs w:val="22"/>
          <w:highlight w:val="yellow"/>
        </w:rPr>
      </w:pPr>
    </w:p>
    <w:p w14:paraId="4F33A424"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11.6</w:t>
      </w:r>
      <w:r w:rsidRPr="00F04E8B">
        <w:rPr>
          <w:rFonts w:ascii="Verdana" w:hAnsi="Verdana"/>
          <w:snapToGrid w:val="0"/>
          <w:sz w:val="22"/>
          <w:szCs w:val="22"/>
        </w:rPr>
        <w:t xml:space="preserve"> – Até dois dias úteis antes da data fixada para recebimento das propostas, qualquer pessoa poderá solicitar esclarecimentos, providências ou impugnar o ato convocatório do pregão.</w:t>
      </w:r>
    </w:p>
    <w:p w14:paraId="0B2CD385" w14:textId="77777777" w:rsidR="00F36335" w:rsidRPr="00F04E8B" w:rsidRDefault="00F36335" w:rsidP="00F36335">
      <w:pPr>
        <w:jc w:val="both"/>
        <w:rPr>
          <w:rFonts w:ascii="Verdana" w:hAnsi="Verdana"/>
          <w:snapToGrid w:val="0"/>
          <w:sz w:val="22"/>
          <w:szCs w:val="22"/>
        </w:rPr>
      </w:pPr>
    </w:p>
    <w:p w14:paraId="51BB5202" w14:textId="12BACA38" w:rsidR="00F36335" w:rsidRPr="00F04E8B" w:rsidRDefault="00F36335" w:rsidP="00F36335">
      <w:pPr>
        <w:tabs>
          <w:tab w:val="left" w:pos="5954"/>
          <w:tab w:val="left" w:pos="7513"/>
        </w:tabs>
        <w:jc w:val="both"/>
        <w:rPr>
          <w:rFonts w:ascii="Verdana" w:hAnsi="Verdana"/>
          <w:bCs/>
          <w:sz w:val="22"/>
          <w:szCs w:val="22"/>
        </w:rPr>
      </w:pPr>
      <w:r w:rsidRPr="00F04E8B">
        <w:rPr>
          <w:rFonts w:ascii="Verdana" w:hAnsi="Verdana"/>
          <w:b/>
          <w:sz w:val="22"/>
          <w:szCs w:val="22"/>
        </w:rPr>
        <w:t>11.7 -</w:t>
      </w:r>
      <w:r w:rsidRPr="00F04E8B">
        <w:rPr>
          <w:rFonts w:ascii="Verdana" w:hAnsi="Verdana"/>
          <w:sz w:val="22"/>
          <w:szCs w:val="22"/>
        </w:rPr>
        <w:t xml:space="preserve"> Quaisquer recursos relativos a esta licitação deverão ser interpostos nos prazos legais, elaborados em língua portuguesa, com linguagem clara e legível, sem emendas, rasuras ou entrelinhas, dirigidos ao Prefeito Municipal, </w:t>
      </w:r>
      <w:r w:rsidRPr="00F04E8B">
        <w:rPr>
          <w:rFonts w:ascii="Verdana" w:hAnsi="Verdana"/>
          <w:bCs/>
          <w:sz w:val="22"/>
          <w:szCs w:val="22"/>
        </w:rPr>
        <w:t xml:space="preserve">aos cuidados da COMISSÃO PERMANENTE DE LICITAÇÃO, e protocolizados na Sede da Prefeitura Municipal de </w:t>
      </w:r>
      <w:r w:rsidR="00BE642D" w:rsidRPr="00F04E8B">
        <w:rPr>
          <w:rFonts w:ascii="Verdana" w:hAnsi="Verdana"/>
          <w:bCs/>
          <w:sz w:val="22"/>
          <w:szCs w:val="22"/>
        </w:rPr>
        <w:t>Pedro Teixeira</w:t>
      </w:r>
      <w:r w:rsidRPr="00F04E8B">
        <w:rPr>
          <w:rFonts w:ascii="Verdana" w:hAnsi="Verdana"/>
          <w:bCs/>
          <w:sz w:val="22"/>
          <w:szCs w:val="22"/>
        </w:rPr>
        <w:t xml:space="preserve">, em horário </w:t>
      </w:r>
      <w:r w:rsidR="00375F85" w:rsidRPr="00F04E8B">
        <w:rPr>
          <w:rFonts w:ascii="Verdana" w:hAnsi="Verdana"/>
          <w:bCs/>
          <w:sz w:val="22"/>
          <w:szCs w:val="22"/>
        </w:rPr>
        <w:t>das 09:00 às</w:t>
      </w:r>
      <w:r w:rsidRPr="00F04E8B">
        <w:rPr>
          <w:rFonts w:ascii="Verdana" w:hAnsi="Verdana"/>
          <w:bCs/>
          <w:sz w:val="22"/>
          <w:szCs w:val="22"/>
        </w:rPr>
        <w:t xml:space="preserve"> 16:30 horas.</w:t>
      </w:r>
    </w:p>
    <w:p w14:paraId="1A45F583" w14:textId="77777777" w:rsidR="00F36335" w:rsidRPr="00F04E8B" w:rsidRDefault="00F36335" w:rsidP="00F36335">
      <w:pPr>
        <w:pStyle w:val="Corpodetexto"/>
        <w:tabs>
          <w:tab w:val="clear" w:pos="5954"/>
        </w:tabs>
        <w:rPr>
          <w:rFonts w:ascii="Verdana" w:hAnsi="Verdana"/>
          <w:sz w:val="22"/>
          <w:szCs w:val="22"/>
          <w:highlight w:val="yellow"/>
        </w:rPr>
      </w:pPr>
    </w:p>
    <w:p w14:paraId="08E873D1" w14:textId="77777777" w:rsidR="00F36335" w:rsidRPr="00F04E8B" w:rsidRDefault="00F36335" w:rsidP="00F36335">
      <w:pPr>
        <w:pStyle w:val="Ttulo9"/>
        <w:rPr>
          <w:rFonts w:ascii="Book Antiqua" w:hAnsi="Book Antiqua"/>
          <w:color w:val="000000"/>
          <w:szCs w:val="22"/>
        </w:rPr>
      </w:pPr>
      <w:r w:rsidRPr="00F04E8B">
        <w:rPr>
          <w:color w:val="000000"/>
          <w:szCs w:val="22"/>
        </w:rPr>
        <w:t>XII – DAS OBRIGAÇÕES DAS PARTES</w:t>
      </w:r>
    </w:p>
    <w:p w14:paraId="58AFC881" w14:textId="77777777" w:rsidR="00F36335" w:rsidRPr="00F04E8B" w:rsidRDefault="00F36335" w:rsidP="00F36335">
      <w:pPr>
        <w:pStyle w:val="Corpodetexto"/>
        <w:tabs>
          <w:tab w:val="clear" w:pos="5954"/>
        </w:tabs>
        <w:rPr>
          <w:rFonts w:ascii="Verdana" w:hAnsi="Verdana"/>
          <w:b/>
          <w:bCs/>
          <w:sz w:val="22"/>
          <w:szCs w:val="22"/>
          <w:u w:val="single"/>
        </w:rPr>
      </w:pPr>
    </w:p>
    <w:p w14:paraId="6AABE3D0" w14:textId="77777777" w:rsidR="003357EB" w:rsidRPr="00F04E8B" w:rsidRDefault="003357EB" w:rsidP="003357EB">
      <w:pPr>
        <w:pStyle w:val="Corpodetexto"/>
        <w:tabs>
          <w:tab w:val="clear" w:pos="5954"/>
        </w:tabs>
        <w:rPr>
          <w:rFonts w:ascii="Verdana" w:hAnsi="Verdana"/>
          <w:b/>
          <w:bCs/>
          <w:sz w:val="22"/>
          <w:szCs w:val="22"/>
          <w:u w:val="single"/>
        </w:rPr>
      </w:pPr>
      <w:r w:rsidRPr="00F04E8B">
        <w:rPr>
          <w:rFonts w:ascii="Verdana" w:hAnsi="Verdana"/>
          <w:b/>
          <w:bCs/>
          <w:sz w:val="22"/>
          <w:szCs w:val="22"/>
          <w:u w:val="single"/>
        </w:rPr>
        <w:t>12.1 - DO MUNICÍPIO:</w:t>
      </w:r>
    </w:p>
    <w:p w14:paraId="5F4F926E" w14:textId="77777777" w:rsidR="00055B4F" w:rsidRPr="00F04E8B" w:rsidRDefault="00055B4F" w:rsidP="003357EB">
      <w:pPr>
        <w:pStyle w:val="Corpodetexto"/>
        <w:tabs>
          <w:tab w:val="clear" w:pos="5954"/>
        </w:tabs>
        <w:rPr>
          <w:rFonts w:ascii="Verdana" w:hAnsi="Verdana"/>
          <w:b/>
          <w:bCs/>
          <w:sz w:val="22"/>
          <w:szCs w:val="22"/>
          <w:u w:val="single"/>
        </w:rPr>
      </w:pPr>
    </w:p>
    <w:p w14:paraId="0AB16712"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 xml:space="preserve">Aplicar </w:t>
      </w:r>
      <w:r w:rsidR="00FE198B" w:rsidRPr="00F04E8B">
        <w:rPr>
          <w:rFonts w:ascii="Verdana" w:hAnsi="Verdana"/>
          <w:sz w:val="22"/>
          <w:szCs w:val="22"/>
        </w:rPr>
        <w:t xml:space="preserve">penalidades </w:t>
      </w:r>
      <w:r w:rsidRPr="00F04E8B">
        <w:rPr>
          <w:rFonts w:ascii="Verdana" w:hAnsi="Verdana"/>
          <w:sz w:val="22"/>
          <w:szCs w:val="22"/>
        </w:rPr>
        <w:t>ao prestador de serviço, quando for o caso;</w:t>
      </w:r>
    </w:p>
    <w:p w14:paraId="52CBE099"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Prestar toda e qualquer informação, solicitada pelo prestador de serviço, necessária à perfeita execução do contrato;</w:t>
      </w:r>
    </w:p>
    <w:p w14:paraId="72743D39"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Efetuar o pagamento ao prestador de serviço, após a confirmação dos serviços prestados;</w:t>
      </w:r>
    </w:p>
    <w:p w14:paraId="705DA645"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Notificar</w:t>
      </w:r>
      <w:r w:rsidR="00FE198B" w:rsidRPr="00F04E8B">
        <w:rPr>
          <w:rFonts w:ascii="Verdana" w:hAnsi="Verdana"/>
          <w:sz w:val="22"/>
          <w:szCs w:val="22"/>
        </w:rPr>
        <w:t xml:space="preserve"> o prestador de serviço</w:t>
      </w:r>
      <w:r w:rsidRPr="00F04E8B">
        <w:rPr>
          <w:rFonts w:ascii="Verdana" w:hAnsi="Verdana"/>
          <w:sz w:val="22"/>
          <w:szCs w:val="22"/>
        </w:rPr>
        <w:t>, por escrito, da aplicação de qualquer sanção;</w:t>
      </w:r>
    </w:p>
    <w:p w14:paraId="53C09AED"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Fazer o recebimento do serviço observa</w:t>
      </w:r>
      <w:r w:rsidR="00FE198B" w:rsidRPr="00F04E8B">
        <w:rPr>
          <w:rFonts w:ascii="Verdana" w:hAnsi="Verdana"/>
          <w:sz w:val="22"/>
          <w:szCs w:val="22"/>
        </w:rPr>
        <w:t>n</w:t>
      </w:r>
      <w:r w:rsidRPr="00F04E8B">
        <w:rPr>
          <w:rFonts w:ascii="Verdana" w:hAnsi="Verdana"/>
          <w:sz w:val="22"/>
          <w:szCs w:val="22"/>
        </w:rPr>
        <w:t xml:space="preserve">do </w:t>
      </w:r>
      <w:r w:rsidR="000A0827" w:rsidRPr="00F04E8B">
        <w:rPr>
          <w:rFonts w:ascii="Verdana" w:hAnsi="Verdana"/>
          <w:sz w:val="22"/>
          <w:szCs w:val="22"/>
        </w:rPr>
        <w:t>a</w:t>
      </w:r>
      <w:r w:rsidRPr="00F04E8B">
        <w:rPr>
          <w:rFonts w:ascii="Verdana" w:hAnsi="Verdana"/>
          <w:sz w:val="22"/>
          <w:szCs w:val="22"/>
        </w:rPr>
        <w:t>s exigências do edital;</w:t>
      </w:r>
    </w:p>
    <w:p w14:paraId="1F046BAA"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Fiscalizar a execução do serviço na forma exigida no edital.</w:t>
      </w:r>
    </w:p>
    <w:p w14:paraId="07A30C03" w14:textId="77777777" w:rsidR="00872B9F" w:rsidRPr="00F04E8B" w:rsidRDefault="00872B9F" w:rsidP="003357EB">
      <w:pPr>
        <w:pStyle w:val="Corpodetexto"/>
        <w:tabs>
          <w:tab w:val="clear" w:pos="5954"/>
        </w:tabs>
        <w:ind w:left="360" w:hanging="360"/>
        <w:rPr>
          <w:rFonts w:ascii="Verdana" w:hAnsi="Verdana"/>
          <w:b/>
          <w:bCs/>
          <w:sz w:val="22"/>
          <w:szCs w:val="22"/>
          <w:u w:val="single"/>
        </w:rPr>
      </w:pPr>
    </w:p>
    <w:p w14:paraId="15108BDC" w14:textId="77777777" w:rsidR="003357EB" w:rsidRPr="00F04E8B" w:rsidRDefault="003357EB" w:rsidP="003357EB">
      <w:pPr>
        <w:pStyle w:val="Corpodetexto"/>
        <w:tabs>
          <w:tab w:val="clear" w:pos="5954"/>
        </w:tabs>
        <w:ind w:left="360" w:hanging="360"/>
        <w:rPr>
          <w:rFonts w:ascii="Verdana" w:hAnsi="Verdana"/>
          <w:b/>
          <w:bCs/>
          <w:sz w:val="22"/>
          <w:szCs w:val="22"/>
          <w:u w:val="single"/>
        </w:rPr>
      </w:pPr>
      <w:r w:rsidRPr="00F04E8B">
        <w:rPr>
          <w:rFonts w:ascii="Verdana" w:hAnsi="Verdana"/>
          <w:b/>
          <w:bCs/>
          <w:sz w:val="22"/>
          <w:szCs w:val="22"/>
          <w:u w:val="single"/>
        </w:rPr>
        <w:t>12.2 - DO LICITANTE VENCEDOR:</w:t>
      </w:r>
    </w:p>
    <w:p w14:paraId="36D23650" w14:textId="77777777" w:rsidR="00055B4F" w:rsidRPr="00F04E8B" w:rsidRDefault="00055B4F" w:rsidP="003357EB">
      <w:pPr>
        <w:pStyle w:val="Corpodetexto"/>
        <w:tabs>
          <w:tab w:val="clear" w:pos="5954"/>
        </w:tabs>
        <w:ind w:left="360" w:hanging="360"/>
        <w:rPr>
          <w:rFonts w:ascii="Verdana" w:hAnsi="Verdana"/>
          <w:b/>
          <w:bCs/>
          <w:sz w:val="22"/>
          <w:szCs w:val="22"/>
          <w:u w:val="single"/>
        </w:rPr>
      </w:pPr>
    </w:p>
    <w:p w14:paraId="397A682A"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Facilitar a fiscalização do objeto licitado;</w:t>
      </w:r>
    </w:p>
    <w:p w14:paraId="27FAE994"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Arcar com todas as responsabilidades decorrentes do objeto licitado, nos termos da Legislação vigente;</w:t>
      </w:r>
    </w:p>
    <w:p w14:paraId="5FDF8FD5"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pelo pagamento de multas e emolumentos cuja incidência se relacione com o objeto licitado;</w:t>
      </w:r>
    </w:p>
    <w:p w14:paraId="1E9DB9A5"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Não transferir a outrem, no todo ou em parte, o objeto desta contratação, sem prévia anuência da Prefeitura;</w:t>
      </w:r>
    </w:p>
    <w:p w14:paraId="4A824329" w14:textId="4A4296CF" w:rsidR="00947181" w:rsidRPr="00F04E8B" w:rsidRDefault="00B3063B" w:rsidP="00527664">
      <w:pPr>
        <w:pStyle w:val="PargrafodaLista"/>
        <w:numPr>
          <w:ilvl w:val="0"/>
          <w:numId w:val="39"/>
        </w:numPr>
        <w:tabs>
          <w:tab w:val="left" w:pos="5954"/>
          <w:tab w:val="left" w:pos="7513"/>
        </w:tabs>
        <w:jc w:val="both"/>
        <w:rPr>
          <w:rFonts w:ascii="Verdana" w:hAnsi="Verdana"/>
          <w:sz w:val="22"/>
          <w:szCs w:val="22"/>
        </w:rPr>
      </w:pPr>
      <w:r w:rsidRPr="00F04E8B">
        <w:rPr>
          <w:rFonts w:ascii="Verdana" w:hAnsi="Verdana"/>
          <w:bCs/>
          <w:sz w:val="22"/>
          <w:szCs w:val="22"/>
        </w:rPr>
        <w:t xml:space="preserve">Após a emissão da ordem de compra o(s) </w:t>
      </w:r>
      <w:r w:rsidR="002903F8">
        <w:rPr>
          <w:rFonts w:ascii="Verdana" w:hAnsi="Verdana"/>
          <w:bCs/>
          <w:sz w:val="22"/>
          <w:szCs w:val="22"/>
        </w:rPr>
        <w:t>equipamento</w:t>
      </w:r>
      <w:r w:rsidRPr="00F04E8B">
        <w:rPr>
          <w:rFonts w:ascii="Verdana" w:hAnsi="Verdana"/>
          <w:bCs/>
          <w:sz w:val="22"/>
          <w:szCs w:val="22"/>
        </w:rPr>
        <w:t xml:space="preserve">(s) </w:t>
      </w:r>
      <w:r w:rsidR="00990006" w:rsidRPr="00F04E8B">
        <w:rPr>
          <w:rFonts w:ascii="Verdana" w:hAnsi="Verdana"/>
          <w:bCs/>
          <w:sz w:val="22"/>
          <w:szCs w:val="22"/>
        </w:rPr>
        <w:t xml:space="preserve">e demais equipamentos </w:t>
      </w:r>
      <w:r w:rsidRPr="00F04E8B">
        <w:rPr>
          <w:rFonts w:ascii="Verdana" w:hAnsi="Verdana"/>
          <w:bCs/>
          <w:sz w:val="22"/>
          <w:szCs w:val="22"/>
        </w:rPr>
        <w:t>deverá(</w:t>
      </w:r>
      <w:proofErr w:type="spellStart"/>
      <w:r w:rsidRPr="00F04E8B">
        <w:rPr>
          <w:rFonts w:ascii="Verdana" w:hAnsi="Verdana"/>
          <w:bCs/>
          <w:sz w:val="22"/>
          <w:szCs w:val="22"/>
        </w:rPr>
        <w:t>ão</w:t>
      </w:r>
      <w:proofErr w:type="spellEnd"/>
      <w:r w:rsidRPr="00F04E8B">
        <w:rPr>
          <w:rFonts w:ascii="Verdana" w:hAnsi="Verdana"/>
          <w:bCs/>
          <w:sz w:val="22"/>
          <w:szCs w:val="22"/>
        </w:rPr>
        <w:t xml:space="preserve">) ser entregue em até </w:t>
      </w:r>
      <w:r w:rsidR="00947181" w:rsidRPr="00F04E8B">
        <w:rPr>
          <w:rFonts w:ascii="Verdana" w:hAnsi="Verdana"/>
          <w:bCs/>
          <w:sz w:val="22"/>
          <w:szCs w:val="22"/>
        </w:rPr>
        <w:t>1</w:t>
      </w:r>
      <w:r w:rsidR="00375F85">
        <w:rPr>
          <w:rFonts w:ascii="Verdana" w:hAnsi="Verdana"/>
          <w:bCs/>
          <w:sz w:val="22"/>
          <w:szCs w:val="22"/>
        </w:rPr>
        <w:t>8</w:t>
      </w:r>
      <w:r w:rsidR="00947181" w:rsidRPr="00F04E8B">
        <w:rPr>
          <w:rFonts w:ascii="Verdana" w:hAnsi="Verdana"/>
          <w:bCs/>
          <w:sz w:val="22"/>
          <w:szCs w:val="22"/>
        </w:rPr>
        <w:t>0</w:t>
      </w:r>
      <w:r w:rsidRPr="00F04E8B">
        <w:rPr>
          <w:rFonts w:ascii="Verdana" w:hAnsi="Verdana"/>
          <w:bCs/>
          <w:sz w:val="22"/>
          <w:szCs w:val="22"/>
        </w:rPr>
        <w:t xml:space="preserve"> (</w:t>
      </w:r>
      <w:r w:rsidR="00947181" w:rsidRPr="00F04E8B">
        <w:rPr>
          <w:rFonts w:ascii="Verdana" w:hAnsi="Verdana"/>
          <w:bCs/>
          <w:sz w:val="22"/>
          <w:szCs w:val="22"/>
        </w:rPr>
        <w:t>cento e vinte</w:t>
      </w:r>
      <w:r w:rsidRPr="00F04E8B">
        <w:rPr>
          <w:rFonts w:ascii="Verdana" w:hAnsi="Verdana"/>
          <w:bCs/>
          <w:sz w:val="22"/>
          <w:szCs w:val="22"/>
        </w:rPr>
        <w:t xml:space="preserve">) dias corridos, na sede da Prefeitura de </w:t>
      </w:r>
      <w:r w:rsidR="00BE642D" w:rsidRPr="00F04E8B">
        <w:rPr>
          <w:rFonts w:ascii="Verdana" w:hAnsi="Verdana"/>
          <w:bCs/>
          <w:sz w:val="22"/>
          <w:szCs w:val="22"/>
        </w:rPr>
        <w:t>Pedro Teixeira</w:t>
      </w:r>
      <w:r w:rsidRPr="00F04E8B">
        <w:rPr>
          <w:rFonts w:ascii="Verdana" w:hAnsi="Verdana"/>
          <w:bCs/>
          <w:sz w:val="22"/>
          <w:szCs w:val="22"/>
        </w:rPr>
        <w:t xml:space="preserve">, </w:t>
      </w:r>
      <w:r w:rsidR="00947181" w:rsidRPr="00F04E8B">
        <w:rPr>
          <w:rFonts w:ascii="Verdana" w:hAnsi="Verdana"/>
          <w:sz w:val="22"/>
          <w:szCs w:val="22"/>
        </w:rPr>
        <w:t>Rua Prof. João Lins N.º 447, Centro, Pedro Teixeira/ MG;</w:t>
      </w:r>
    </w:p>
    <w:p w14:paraId="09AD64C5" w14:textId="02575750" w:rsidR="00B3063B" w:rsidRPr="00F04E8B" w:rsidRDefault="00B3063B" w:rsidP="00527664">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pelos encargos trabalhistas, previdenciários, fiscais e comerciais, resultantes da execução deste contrato;</w:t>
      </w:r>
    </w:p>
    <w:p w14:paraId="5BFF888C" w14:textId="5D8B80E6"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Entregar o </w:t>
      </w:r>
      <w:r w:rsidR="002903F8">
        <w:rPr>
          <w:rFonts w:ascii="Verdana" w:hAnsi="Verdana"/>
          <w:bCs/>
          <w:sz w:val="22"/>
          <w:szCs w:val="22"/>
        </w:rPr>
        <w:t>equipamento</w:t>
      </w:r>
      <w:r w:rsidRPr="00F04E8B">
        <w:rPr>
          <w:rFonts w:ascii="Verdana" w:hAnsi="Verdana"/>
          <w:bCs/>
          <w:sz w:val="22"/>
          <w:szCs w:val="22"/>
        </w:rPr>
        <w:t xml:space="preserve"> </w:t>
      </w:r>
      <w:r w:rsidR="00990006" w:rsidRPr="00F04E8B">
        <w:rPr>
          <w:rFonts w:ascii="Verdana" w:hAnsi="Verdana"/>
          <w:bCs/>
          <w:sz w:val="22"/>
          <w:szCs w:val="22"/>
        </w:rPr>
        <w:t xml:space="preserve">e demais equipamentos </w:t>
      </w:r>
      <w:r w:rsidRPr="00F04E8B">
        <w:rPr>
          <w:rFonts w:ascii="Verdana" w:hAnsi="Verdana"/>
          <w:bCs/>
          <w:sz w:val="22"/>
          <w:szCs w:val="22"/>
        </w:rPr>
        <w:t>em conformidade com o estabelecido no Edital em referência, livres de quaisquer ônus, inclusive despesas de fretes, impostos, seguros e demais despesas necessárias;</w:t>
      </w:r>
    </w:p>
    <w:p w14:paraId="7526386D" w14:textId="73057725"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Dar plena garantia sobre a qualidade do </w:t>
      </w:r>
      <w:r w:rsidR="002903F8">
        <w:rPr>
          <w:rFonts w:ascii="Verdana" w:hAnsi="Verdana"/>
          <w:bCs/>
          <w:sz w:val="22"/>
          <w:szCs w:val="22"/>
        </w:rPr>
        <w:t>equipamento</w:t>
      </w:r>
      <w:r w:rsidRPr="00F04E8B">
        <w:rPr>
          <w:rFonts w:ascii="Verdana" w:hAnsi="Verdana"/>
          <w:bCs/>
          <w:sz w:val="22"/>
          <w:szCs w:val="22"/>
        </w:rPr>
        <w:t xml:space="preserve"> adquirido por no mínimo 12 (doze) meses, sem limite de </w:t>
      </w:r>
      <w:r w:rsidR="00D6532D">
        <w:rPr>
          <w:rFonts w:ascii="Verdana" w:hAnsi="Verdana"/>
          <w:bCs/>
          <w:sz w:val="22"/>
          <w:szCs w:val="22"/>
        </w:rPr>
        <w:t>horas</w:t>
      </w:r>
      <w:r w:rsidRPr="00F04E8B">
        <w:rPr>
          <w:rFonts w:ascii="Verdana" w:hAnsi="Verdana"/>
          <w:bCs/>
          <w:sz w:val="22"/>
          <w:szCs w:val="22"/>
        </w:rPr>
        <w:t>, imputando-lhe os ônus decorrentes da cobertura dos prejuízos pela entrega do mesmo em desconformidade com o especificado no Edital;</w:t>
      </w:r>
    </w:p>
    <w:p w14:paraId="564F9812"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lastRenderedPageBreak/>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2EE64769"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Observar rigorosamente todas as especificações contidas no Edital e na Proposta apresentada.</w:t>
      </w:r>
    </w:p>
    <w:p w14:paraId="534E57B1" w14:textId="3EDE6B50"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No ato da entrega a empresa vencedora poderá ter um preposto que responda pela mesma, para acompanhar a conferência e o recebimento do </w:t>
      </w:r>
      <w:r w:rsidR="002903F8">
        <w:rPr>
          <w:rFonts w:ascii="Verdana" w:hAnsi="Verdana"/>
          <w:bCs/>
          <w:sz w:val="22"/>
          <w:szCs w:val="22"/>
        </w:rPr>
        <w:t>equipamento</w:t>
      </w:r>
      <w:r w:rsidR="00990006" w:rsidRPr="00F04E8B">
        <w:rPr>
          <w:rFonts w:ascii="Verdana" w:hAnsi="Verdana"/>
          <w:bCs/>
          <w:sz w:val="22"/>
          <w:szCs w:val="22"/>
        </w:rPr>
        <w:t xml:space="preserve"> e demais equipamentos.</w:t>
      </w:r>
    </w:p>
    <w:p w14:paraId="7F870540" w14:textId="085B35F4"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Responsabilizar-se pelo transporte apropriado do </w:t>
      </w:r>
      <w:r w:rsidR="002903F8">
        <w:rPr>
          <w:rFonts w:ascii="Verdana" w:hAnsi="Verdana"/>
          <w:bCs/>
          <w:sz w:val="22"/>
          <w:szCs w:val="22"/>
        </w:rPr>
        <w:t>equipamento</w:t>
      </w:r>
      <w:r w:rsidR="00990006" w:rsidRPr="00F04E8B">
        <w:rPr>
          <w:rFonts w:ascii="Verdana" w:hAnsi="Verdana"/>
          <w:bCs/>
          <w:sz w:val="22"/>
          <w:szCs w:val="22"/>
        </w:rPr>
        <w:t xml:space="preserve"> e equipamentos</w:t>
      </w:r>
      <w:r w:rsidRPr="00F04E8B">
        <w:rPr>
          <w:rFonts w:ascii="Verdana" w:hAnsi="Verdana"/>
          <w:bCs/>
          <w:sz w:val="22"/>
          <w:szCs w:val="22"/>
        </w:rPr>
        <w:t>, assumindo a responsabilidade pelos encargos fiscais e comerciais resultante da adjudicação desta licitação.</w:t>
      </w:r>
    </w:p>
    <w:p w14:paraId="79E1744A"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59372774" w14:textId="3AF536C8"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Substituir, às suas expensas, no prazo de </w:t>
      </w:r>
      <w:r w:rsidR="00055B4F" w:rsidRPr="00F04E8B">
        <w:rPr>
          <w:rFonts w:ascii="Verdana" w:hAnsi="Verdana"/>
          <w:bCs/>
          <w:sz w:val="22"/>
          <w:szCs w:val="22"/>
        </w:rPr>
        <w:t>1</w:t>
      </w:r>
      <w:r w:rsidRPr="00F04E8B">
        <w:rPr>
          <w:rFonts w:ascii="Verdana" w:hAnsi="Verdana"/>
          <w:bCs/>
          <w:sz w:val="22"/>
          <w:szCs w:val="22"/>
        </w:rPr>
        <w:t>0 (</w:t>
      </w:r>
      <w:r w:rsidR="00055B4F" w:rsidRPr="00F04E8B">
        <w:rPr>
          <w:rFonts w:ascii="Verdana" w:hAnsi="Verdana"/>
          <w:bCs/>
          <w:sz w:val="22"/>
          <w:szCs w:val="22"/>
        </w:rPr>
        <w:t>dez</w:t>
      </w:r>
      <w:r w:rsidRPr="00F04E8B">
        <w:rPr>
          <w:rFonts w:ascii="Verdana" w:hAnsi="Verdana"/>
          <w:bCs/>
          <w:sz w:val="22"/>
          <w:szCs w:val="22"/>
        </w:rPr>
        <w:t xml:space="preserve">) dias corridos, improrrogáveis, após notificação formal, o </w:t>
      </w:r>
      <w:r w:rsidR="002903F8">
        <w:rPr>
          <w:rFonts w:ascii="Verdana" w:hAnsi="Verdana"/>
          <w:bCs/>
          <w:sz w:val="22"/>
          <w:szCs w:val="22"/>
        </w:rPr>
        <w:t>equipamento</w:t>
      </w:r>
      <w:r w:rsidRPr="00F04E8B">
        <w:rPr>
          <w:rFonts w:ascii="Verdana" w:hAnsi="Verdana"/>
          <w:bCs/>
          <w:sz w:val="22"/>
          <w:szCs w:val="22"/>
        </w:rPr>
        <w:t xml:space="preserve"> </w:t>
      </w:r>
      <w:r w:rsidR="00990006" w:rsidRPr="00F04E8B">
        <w:rPr>
          <w:rFonts w:ascii="Verdana" w:hAnsi="Verdana"/>
          <w:bCs/>
          <w:sz w:val="22"/>
          <w:szCs w:val="22"/>
        </w:rPr>
        <w:t xml:space="preserve">e equipamentos </w:t>
      </w:r>
      <w:r w:rsidRPr="00F04E8B">
        <w:rPr>
          <w:rFonts w:ascii="Verdana" w:hAnsi="Verdana"/>
          <w:bCs/>
          <w:sz w:val="22"/>
          <w:szCs w:val="22"/>
        </w:rPr>
        <w:t>entregue</w:t>
      </w:r>
      <w:r w:rsidR="00990006" w:rsidRPr="00F04E8B">
        <w:rPr>
          <w:rFonts w:ascii="Verdana" w:hAnsi="Verdana"/>
          <w:bCs/>
          <w:sz w:val="22"/>
          <w:szCs w:val="22"/>
        </w:rPr>
        <w:t>s</w:t>
      </w:r>
      <w:r w:rsidRPr="00F04E8B">
        <w:rPr>
          <w:rFonts w:ascii="Verdana" w:hAnsi="Verdana"/>
          <w:bCs/>
          <w:sz w:val="22"/>
          <w:szCs w:val="22"/>
        </w:rPr>
        <w:t>, caso esteja em desacordo com as especificações deste edital e seus anexos com respectiva proposta, ou não aprovados pelo Departamento administrativo/Área de Transportes, em parecer devidamente fundamentado, ou ainda que apresente vício de qualidade.</w:t>
      </w:r>
    </w:p>
    <w:p w14:paraId="33F16EA0"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502DAFAA" w14:textId="0076F28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COM EXCLUSIVIDADE POR TODAS AS DESPESAS RELATIVAS À RETIRADA E ENTREGA D</w:t>
      </w:r>
      <w:r w:rsidR="00990006" w:rsidRPr="00F04E8B">
        <w:rPr>
          <w:rFonts w:ascii="Verdana" w:hAnsi="Verdana"/>
          <w:bCs/>
          <w:sz w:val="22"/>
          <w:szCs w:val="22"/>
        </w:rPr>
        <w:t xml:space="preserve">OS PRODUTOS </w:t>
      </w:r>
      <w:r w:rsidRPr="00F04E8B">
        <w:rPr>
          <w:rFonts w:ascii="Verdana" w:hAnsi="Verdana"/>
          <w:bCs/>
          <w:sz w:val="22"/>
          <w:szCs w:val="22"/>
        </w:rPr>
        <w:t>SUBSTITUÍDO</w:t>
      </w:r>
      <w:r w:rsidR="00990006" w:rsidRPr="00F04E8B">
        <w:rPr>
          <w:rFonts w:ascii="Verdana" w:hAnsi="Verdana"/>
          <w:bCs/>
          <w:sz w:val="22"/>
          <w:szCs w:val="22"/>
        </w:rPr>
        <w:t>S</w:t>
      </w:r>
      <w:r w:rsidRPr="00F04E8B">
        <w:rPr>
          <w:rFonts w:ascii="Verdana" w:hAnsi="Verdana"/>
          <w:bCs/>
          <w:sz w:val="22"/>
          <w:szCs w:val="22"/>
        </w:rPr>
        <w:t>, APÓS A ENTREGA E DURANTE A VIGÊNCIA DO PRAZO DE GARANTIA.</w:t>
      </w:r>
    </w:p>
    <w:p w14:paraId="03B8E7CD" w14:textId="6E42DCB6"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Manter a regularidade de seu cadastramento junto ao Setor de Compras;</w:t>
      </w:r>
    </w:p>
    <w:p w14:paraId="67A14B2F"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31CE2E41" w14:textId="77777777" w:rsidR="00F36335" w:rsidRPr="00F04E8B" w:rsidRDefault="00F36335" w:rsidP="00F36335">
      <w:pPr>
        <w:pStyle w:val="Corpodetexto"/>
        <w:ind w:left="720"/>
        <w:rPr>
          <w:rFonts w:ascii="Verdana" w:hAnsi="Verdana" w:cs="Tahoma"/>
          <w:b/>
          <w:snapToGrid w:val="0"/>
          <w:sz w:val="22"/>
          <w:szCs w:val="22"/>
          <w:highlight w:val="yellow"/>
        </w:rPr>
      </w:pPr>
    </w:p>
    <w:p w14:paraId="4DD147D5" w14:textId="77777777" w:rsidR="00F36335" w:rsidRPr="00F04E8B" w:rsidRDefault="00F36335" w:rsidP="00F36335">
      <w:pPr>
        <w:pStyle w:val="Ttulo"/>
        <w:pBdr>
          <w:top w:val="double" w:sz="6" w:space="0" w:color="auto"/>
          <w:bottom w:val="double" w:sz="6" w:space="0" w:color="auto"/>
        </w:pBdr>
        <w:rPr>
          <w:rFonts w:ascii="Verdana" w:hAnsi="Verdana"/>
          <w:sz w:val="22"/>
          <w:szCs w:val="22"/>
        </w:rPr>
      </w:pPr>
      <w:r w:rsidRPr="00F04E8B">
        <w:rPr>
          <w:rFonts w:ascii="Verdana" w:hAnsi="Verdana"/>
          <w:sz w:val="22"/>
          <w:szCs w:val="22"/>
        </w:rPr>
        <w:t>XIII - DO PRAZO</w:t>
      </w:r>
    </w:p>
    <w:p w14:paraId="70BD9682" w14:textId="77777777" w:rsidR="00F36335" w:rsidRPr="00F04E8B" w:rsidRDefault="00F36335" w:rsidP="00F36335">
      <w:pPr>
        <w:jc w:val="both"/>
        <w:rPr>
          <w:rFonts w:ascii="Verdana" w:hAnsi="Verdana"/>
          <w:b/>
          <w:bCs/>
          <w:sz w:val="22"/>
          <w:szCs w:val="22"/>
        </w:rPr>
      </w:pPr>
    </w:p>
    <w:p w14:paraId="3443FB27" w14:textId="5C381F0C" w:rsidR="00677228" w:rsidRPr="00F04E8B" w:rsidRDefault="00F36335" w:rsidP="00677228">
      <w:pPr>
        <w:pStyle w:val="Corpodetexto3"/>
        <w:rPr>
          <w:rFonts w:ascii="Verdana" w:hAnsi="Verdana"/>
          <w:color w:val="auto"/>
          <w:sz w:val="22"/>
          <w:szCs w:val="22"/>
        </w:rPr>
      </w:pPr>
      <w:r w:rsidRPr="00F04E8B">
        <w:rPr>
          <w:rFonts w:ascii="Verdana" w:hAnsi="Verdana"/>
          <w:b/>
          <w:bCs/>
          <w:color w:val="auto"/>
          <w:sz w:val="22"/>
          <w:szCs w:val="22"/>
        </w:rPr>
        <w:t>13.1</w:t>
      </w:r>
      <w:r w:rsidRPr="00F04E8B">
        <w:rPr>
          <w:rFonts w:ascii="Verdana" w:hAnsi="Verdana"/>
          <w:color w:val="auto"/>
          <w:sz w:val="22"/>
          <w:szCs w:val="22"/>
        </w:rPr>
        <w:t xml:space="preserve"> </w:t>
      </w:r>
      <w:r w:rsidR="00677228" w:rsidRPr="00F04E8B">
        <w:rPr>
          <w:rFonts w:ascii="Verdana" w:hAnsi="Verdana"/>
          <w:color w:val="auto"/>
          <w:sz w:val="22"/>
          <w:szCs w:val="22"/>
        </w:rPr>
        <w:t>- O início da vigência do presente contrato se dará na data</w:t>
      </w:r>
      <w:r w:rsidR="00B3063B" w:rsidRPr="00F04E8B">
        <w:rPr>
          <w:rFonts w:ascii="Verdana" w:hAnsi="Verdana"/>
          <w:color w:val="auto"/>
          <w:sz w:val="22"/>
          <w:szCs w:val="22"/>
        </w:rPr>
        <w:t xml:space="preserve"> da assinatura do contrato, até 30</w:t>
      </w:r>
      <w:r w:rsidR="008A788C" w:rsidRPr="00F04E8B">
        <w:rPr>
          <w:rFonts w:ascii="Verdana" w:hAnsi="Verdana"/>
          <w:color w:val="auto"/>
          <w:sz w:val="22"/>
          <w:szCs w:val="22"/>
        </w:rPr>
        <w:t xml:space="preserve"> </w:t>
      </w:r>
      <w:r w:rsidR="00B3063B" w:rsidRPr="00F04E8B">
        <w:rPr>
          <w:rFonts w:ascii="Verdana" w:hAnsi="Verdana"/>
          <w:color w:val="auto"/>
          <w:sz w:val="22"/>
          <w:szCs w:val="22"/>
        </w:rPr>
        <w:t xml:space="preserve">de </w:t>
      </w:r>
      <w:r w:rsidR="00947181" w:rsidRPr="00F04E8B">
        <w:rPr>
          <w:rFonts w:ascii="Verdana" w:hAnsi="Verdana"/>
          <w:color w:val="auto"/>
          <w:sz w:val="22"/>
          <w:szCs w:val="22"/>
        </w:rPr>
        <w:t xml:space="preserve">dezembro </w:t>
      </w:r>
      <w:r w:rsidR="00055B4F" w:rsidRPr="00F04E8B">
        <w:rPr>
          <w:rFonts w:ascii="Verdana" w:hAnsi="Verdana"/>
          <w:color w:val="auto"/>
          <w:sz w:val="22"/>
          <w:szCs w:val="22"/>
        </w:rPr>
        <w:t>de 20</w:t>
      </w:r>
      <w:r w:rsidR="00C2357D" w:rsidRPr="00F04E8B">
        <w:rPr>
          <w:rFonts w:ascii="Verdana" w:hAnsi="Verdana"/>
          <w:color w:val="auto"/>
          <w:sz w:val="22"/>
          <w:szCs w:val="22"/>
        </w:rPr>
        <w:t>2</w:t>
      </w:r>
      <w:r w:rsidR="00947181" w:rsidRPr="00F04E8B">
        <w:rPr>
          <w:rFonts w:ascii="Verdana" w:hAnsi="Verdana"/>
          <w:color w:val="auto"/>
          <w:sz w:val="22"/>
          <w:szCs w:val="22"/>
        </w:rPr>
        <w:t>1</w:t>
      </w:r>
      <w:r w:rsidR="00677228" w:rsidRPr="00F04E8B">
        <w:rPr>
          <w:rFonts w:ascii="Verdana" w:hAnsi="Verdana"/>
          <w:color w:val="auto"/>
          <w:sz w:val="22"/>
          <w:szCs w:val="22"/>
        </w:rPr>
        <w:t xml:space="preserve">. </w:t>
      </w:r>
    </w:p>
    <w:p w14:paraId="2F06DFCF" w14:textId="77777777" w:rsidR="00677228" w:rsidRPr="00F04E8B" w:rsidRDefault="00677228" w:rsidP="00677228">
      <w:pPr>
        <w:pStyle w:val="Corpodetexto3"/>
        <w:rPr>
          <w:rFonts w:ascii="Verdana" w:hAnsi="Verdana"/>
          <w:color w:val="auto"/>
          <w:sz w:val="22"/>
          <w:szCs w:val="22"/>
        </w:rPr>
      </w:pPr>
    </w:p>
    <w:p w14:paraId="35C4DD78"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XIV – DO PAGAMENTO</w:t>
      </w:r>
    </w:p>
    <w:p w14:paraId="5C711331" w14:textId="77777777" w:rsidR="00055B4F" w:rsidRPr="00F04E8B" w:rsidRDefault="00055B4F" w:rsidP="00B3063B">
      <w:pPr>
        <w:pStyle w:val="Corpodetexto"/>
        <w:tabs>
          <w:tab w:val="clear" w:pos="5954"/>
        </w:tabs>
        <w:rPr>
          <w:rFonts w:ascii="Verdana" w:hAnsi="Verdana"/>
          <w:b/>
          <w:bCs/>
          <w:sz w:val="22"/>
          <w:szCs w:val="22"/>
        </w:rPr>
      </w:pPr>
    </w:p>
    <w:p w14:paraId="78FA2D64" w14:textId="6FFAE3EE" w:rsidR="00B3063B" w:rsidRPr="00F04E8B" w:rsidRDefault="00F36335" w:rsidP="00B3063B">
      <w:pPr>
        <w:pStyle w:val="Corpodetexto"/>
        <w:tabs>
          <w:tab w:val="clear" w:pos="5954"/>
        </w:tabs>
        <w:rPr>
          <w:rFonts w:ascii="Verdana" w:hAnsi="Verdana" w:cs="Courier New"/>
          <w:sz w:val="22"/>
          <w:szCs w:val="22"/>
        </w:rPr>
      </w:pPr>
      <w:r w:rsidRPr="00F04E8B">
        <w:rPr>
          <w:rFonts w:ascii="Verdana" w:hAnsi="Verdana"/>
          <w:b/>
          <w:bCs/>
          <w:sz w:val="22"/>
          <w:szCs w:val="22"/>
        </w:rPr>
        <w:t>14.1 –</w:t>
      </w:r>
      <w:r w:rsidRPr="00F04E8B">
        <w:rPr>
          <w:rFonts w:ascii="Verdana" w:hAnsi="Verdana"/>
          <w:sz w:val="22"/>
          <w:szCs w:val="22"/>
        </w:rPr>
        <w:t xml:space="preserve"> </w:t>
      </w:r>
      <w:r w:rsidR="00B3063B" w:rsidRPr="00F04E8B">
        <w:rPr>
          <w:rFonts w:ascii="Verdana" w:hAnsi="Verdana" w:cs="Courier New"/>
          <w:sz w:val="22"/>
          <w:szCs w:val="22"/>
        </w:rPr>
        <w:t xml:space="preserve">O pagamento decorrente da concretização do objeto desta licitação será efetuado pela Prefeitura Municipal, por processo legal, após a comprovação da entrega do </w:t>
      </w:r>
      <w:r w:rsidR="002903F8">
        <w:rPr>
          <w:rFonts w:ascii="Verdana" w:hAnsi="Verdana" w:cs="Courier New"/>
          <w:sz w:val="22"/>
          <w:szCs w:val="22"/>
        </w:rPr>
        <w:t>equipamento</w:t>
      </w:r>
      <w:r w:rsidR="00B3063B" w:rsidRPr="00F04E8B">
        <w:rPr>
          <w:rFonts w:ascii="Verdana" w:hAnsi="Verdana" w:cs="Courier New"/>
          <w:sz w:val="22"/>
          <w:szCs w:val="22"/>
        </w:rPr>
        <w:t xml:space="preserve"> licitado nas condições exigidas e após a apresentação do documento fiscal, em até </w:t>
      </w:r>
      <w:r w:rsidR="00947181" w:rsidRPr="00F04E8B">
        <w:rPr>
          <w:rFonts w:ascii="Verdana" w:hAnsi="Verdana" w:cs="Courier New"/>
          <w:sz w:val="22"/>
          <w:szCs w:val="22"/>
        </w:rPr>
        <w:t>10</w:t>
      </w:r>
      <w:r w:rsidR="00B3063B" w:rsidRPr="00F04E8B">
        <w:rPr>
          <w:rFonts w:ascii="Verdana" w:hAnsi="Verdana" w:cs="Courier New"/>
          <w:sz w:val="22"/>
          <w:szCs w:val="22"/>
        </w:rPr>
        <w:t xml:space="preserve"> (</w:t>
      </w:r>
      <w:r w:rsidR="00947181" w:rsidRPr="00F04E8B">
        <w:rPr>
          <w:rFonts w:ascii="Verdana" w:hAnsi="Verdana" w:cs="Courier New"/>
          <w:sz w:val="22"/>
          <w:szCs w:val="22"/>
        </w:rPr>
        <w:t>dez</w:t>
      </w:r>
      <w:r w:rsidR="00B3063B" w:rsidRPr="00F04E8B">
        <w:rPr>
          <w:rFonts w:ascii="Verdana" w:hAnsi="Verdana" w:cs="Courier New"/>
          <w:sz w:val="22"/>
          <w:szCs w:val="22"/>
        </w:rPr>
        <w:t>) dias úteis seguintes ao mês de adimplemento do respectivo fornecimento.</w:t>
      </w:r>
    </w:p>
    <w:p w14:paraId="30AC596E" w14:textId="77777777" w:rsidR="00F36335" w:rsidRPr="00F04E8B" w:rsidRDefault="00F36335" w:rsidP="00F36335">
      <w:pPr>
        <w:pStyle w:val="Corpodetexto"/>
        <w:tabs>
          <w:tab w:val="clear" w:pos="5954"/>
        </w:tabs>
        <w:rPr>
          <w:rFonts w:ascii="Verdana" w:hAnsi="Verdana"/>
          <w:sz w:val="22"/>
          <w:szCs w:val="22"/>
        </w:rPr>
      </w:pPr>
    </w:p>
    <w:p w14:paraId="27117ED8" w14:textId="77777777" w:rsidR="00B3063B" w:rsidRPr="00F04E8B" w:rsidRDefault="00F36335" w:rsidP="00B3063B">
      <w:pPr>
        <w:pStyle w:val="Corpodetexto"/>
        <w:tabs>
          <w:tab w:val="clear" w:pos="5954"/>
        </w:tabs>
        <w:rPr>
          <w:rFonts w:ascii="Verdana" w:hAnsi="Verdana" w:cs="Courier New"/>
          <w:sz w:val="22"/>
          <w:szCs w:val="22"/>
        </w:rPr>
      </w:pPr>
      <w:r w:rsidRPr="00F04E8B">
        <w:rPr>
          <w:rFonts w:ascii="Verdana" w:hAnsi="Verdana"/>
          <w:b/>
          <w:sz w:val="22"/>
          <w:szCs w:val="22"/>
        </w:rPr>
        <w:t>14.2</w:t>
      </w:r>
      <w:r w:rsidRPr="00F04E8B">
        <w:rPr>
          <w:rFonts w:ascii="Verdana" w:hAnsi="Verdana"/>
          <w:sz w:val="22"/>
          <w:szCs w:val="22"/>
        </w:rPr>
        <w:t xml:space="preserve"> - </w:t>
      </w:r>
      <w:r w:rsidR="00B3063B" w:rsidRPr="00F04E8B">
        <w:rPr>
          <w:rFonts w:ascii="Verdana" w:hAnsi="Verdana" w:cs="Courier New"/>
          <w:sz w:val="22"/>
          <w:szCs w:val="22"/>
        </w:rPr>
        <w:t>Deverá ser emitida uma Nota Fiscal para cada Ordem de Compra.</w:t>
      </w:r>
    </w:p>
    <w:p w14:paraId="653BDBB0" w14:textId="77777777" w:rsidR="00F36335" w:rsidRPr="00F04E8B" w:rsidRDefault="00F36335" w:rsidP="00F36335">
      <w:pPr>
        <w:pStyle w:val="Corpodetexto"/>
        <w:tabs>
          <w:tab w:val="clear" w:pos="5954"/>
        </w:tabs>
        <w:rPr>
          <w:rFonts w:ascii="Verdana" w:hAnsi="Verdana"/>
          <w:sz w:val="22"/>
          <w:szCs w:val="22"/>
        </w:rPr>
      </w:pPr>
    </w:p>
    <w:p w14:paraId="4467EA1F" w14:textId="77777777" w:rsidR="00296ED0" w:rsidRPr="00F04E8B" w:rsidRDefault="00F36335" w:rsidP="00296ED0">
      <w:pPr>
        <w:pStyle w:val="Corpodetexto"/>
        <w:tabs>
          <w:tab w:val="clear" w:pos="5954"/>
        </w:tabs>
        <w:rPr>
          <w:rFonts w:ascii="Verdana" w:hAnsi="Verdana" w:cs="Courier New"/>
          <w:sz w:val="22"/>
          <w:szCs w:val="22"/>
        </w:rPr>
      </w:pPr>
      <w:r w:rsidRPr="00F04E8B">
        <w:rPr>
          <w:rFonts w:ascii="Verdana" w:hAnsi="Verdana"/>
          <w:b/>
          <w:sz w:val="22"/>
          <w:szCs w:val="22"/>
        </w:rPr>
        <w:t>14.3</w:t>
      </w:r>
      <w:r w:rsidRPr="00F04E8B">
        <w:rPr>
          <w:rFonts w:ascii="Verdana" w:hAnsi="Verdana"/>
          <w:sz w:val="22"/>
          <w:szCs w:val="22"/>
        </w:rPr>
        <w:t xml:space="preserve"> –</w:t>
      </w:r>
      <w:r w:rsidR="00296ED0" w:rsidRPr="00F04E8B">
        <w:rPr>
          <w:rFonts w:ascii="Verdana" w:hAnsi="Verdana" w:cs="Courier New"/>
          <w:sz w:val="22"/>
          <w:szCs w:val="22"/>
        </w:rPr>
        <w:t xml:space="preserve"> Em caso de irregularidade na emissão do documento fiscal, o pagamento somente será efetuado com a sua reapresentação, desde que regularizado.</w:t>
      </w:r>
    </w:p>
    <w:p w14:paraId="618D726A" w14:textId="77777777" w:rsidR="00F36335" w:rsidRPr="00F04E8B" w:rsidRDefault="00F36335" w:rsidP="00F36335">
      <w:pPr>
        <w:pStyle w:val="Corpodetexto"/>
        <w:tabs>
          <w:tab w:val="clear" w:pos="5954"/>
        </w:tabs>
        <w:rPr>
          <w:rFonts w:ascii="Verdana" w:hAnsi="Verdana"/>
          <w:sz w:val="22"/>
          <w:szCs w:val="22"/>
        </w:rPr>
      </w:pPr>
    </w:p>
    <w:p w14:paraId="0A6B2D78"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14.4</w:t>
      </w:r>
      <w:r w:rsidRPr="00F04E8B">
        <w:rPr>
          <w:rFonts w:ascii="Verdana" w:hAnsi="Verdana"/>
          <w:sz w:val="22"/>
          <w:szCs w:val="22"/>
        </w:rPr>
        <w:t xml:space="preserve"> - Nenhum pagamento será efetuado à </w:t>
      </w:r>
      <w:r w:rsidR="00ED3D1E" w:rsidRPr="00F04E8B">
        <w:rPr>
          <w:rFonts w:ascii="Verdana" w:hAnsi="Verdana"/>
          <w:sz w:val="22"/>
          <w:szCs w:val="22"/>
        </w:rPr>
        <w:t>contratada</w:t>
      </w:r>
      <w:r w:rsidRPr="00F04E8B">
        <w:rPr>
          <w:rFonts w:ascii="Verdana" w:hAnsi="Verdana"/>
          <w:sz w:val="22"/>
          <w:szCs w:val="22"/>
        </w:rPr>
        <w:t>, enquanto houver pendência de liquidação de obrigação financeira, em virtude de penalidade ou inadimplência contratual.</w:t>
      </w:r>
    </w:p>
    <w:p w14:paraId="4CBC09B8" w14:textId="77777777" w:rsidR="00F36335" w:rsidRPr="00F04E8B" w:rsidRDefault="00F36335" w:rsidP="00F36335">
      <w:pPr>
        <w:pStyle w:val="Corpodetexto"/>
        <w:tabs>
          <w:tab w:val="clear" w:pos="5954"/>
        </w:tabs>
        <w:rPr>
          <w:rFonts w:ascii="Verdana" w:hAnsi="Verdana"/>
          <w:sz w:val="22"/>
          <w:szCs w:val="22"/>
        </w:rPr>
      </w:pPr>
    </w:p>
    <w:p w14:paraId="64CDA95D"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XV – DA ADJUDICAÇÃO E HOMOLOGAÇÃO</w:t>
      </w:r>
    </w:p>
    <w:p w14:paraId="40E7469A" w14:textId="77777777" w:rsidR="00F36335" w:rsidRPr="00F04E8B" w:rsidRDefault="00F36335" w:rsidP="00F36335">
      <w:pPr>
        <w:tabs>
          <w:tab w:val="left" w:pos="5954"/>
        </w:tabs>
        <w:jc w:val="both"/>
        <w:rPr>
          <w:rFonts w:ascii="Verdana" w:hAnsi="Verdana"/>
          <w:sz w:val="22"/>
          <w:szCs w:val="22"/>
        </w:rPr>
      </w:pPr>
    </w:p>
    <w:p w14:paraId="038C586B"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15.1</w:t>
      </w:r>
      <w:r w:rsidRPr="00F04E8B">
        <w:rPr>
          <w:rFonts w:ascii="Verdana" w:hAnsi="Verdana"/>
          <w:color w:val="000000"/>
          <w:sz w:val="22"/>
          <w:szCs w:val="22"/>
        </w:rPr>
        <w:t xml:space="preserve"> – Inexistindo manifestação recursal, </w:t>
      </w:r>
      <w:r w:rsidR="00FE198B" w:rsidRPr="00F04E8B">
        <w:rPr>
          <w:rFonts w:ascii="Verdana" w:hAnsi="Verdana"/>
          <w:color w:val="000000"/>
          <w:sz w:val="22"/>
          <w:szCs w:val="22"/>
        </w:rPr>
        <w:t>o</w:t>
      </w:r>
      <w:r w:rsidRPr="00F04E8B">
        <w:rPr>
          <w:rFonts w:ascii="Verdana" w:hAnsi="Verdana"/>
          <w:color w:val="000000"/>
          <w:sz w:val="22"/>
          <w:szCs w:val="22"/>
        </w:rPr>
        <w:t xml:space="preserve"> Pregoeir</w:t>
      </w:r>
      <w:r w:rsidR="00251616" w:rsidRPr="00F04E8B">
        <w:rPr>
          <w:rFonts w:ascii="Verdana" w:hAnsi="Verdana"/>
          <w:color w:val="000000"/>
          <w:sz w:val="22"/>
          <w:szCs w:val="22"/>
        </w:rPr>
        <w:t>o</w:t>
      </w:r>
      <w:r w:rsidRPr="00F04E8B">
        <w:rPr>
          <w:rFonts w:ascii="Verdana" w:hAnsi="Verdana"/>
          <w:color w:val="000000"/>
          <w:sz w:val="22"/>
          <w:szCs w:val="22"/>
        </w:rPr>
        <w:t xml:space="preserve"> adjudicará o objeto ao licitante vendedor.</w:t>
      </w:r>
    </w:p>
    <w:p w14:paraId="3A28A583" w14:textId="77777777" w:rsidR="00F36335" w:rsidRPr="00F04E8B" w:rsidRDefault="00F36335" w:rsidP="00F36335">
      <w:pPr>
        <w:pStyle w:val="Corpodetexto"/>
        <w:tabs>
          <w:tab w:val="clear" w:pos="5954"/>
        </w:tabs>
        <w:rPr>
          <w:rFonts w:ascii="Verdana" w:hAnsi="Verdana"/>
          <w:color w:val="000000"/>
          <w:sz w:val="22"/>
          <w:szCs w:val="22"/>
        </w:rPr>
      </w:pPr>
    </w:p>
    <w:p w14:paraId="4462659C"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 xml:space="preserve">15.2 – </w:t>
      </w:r>
      <w:r w:rsidRPr="00F04E8B">
        <w:rPr>
          <w:rFonts w:ascii="Verdana" w:hAnsi="Verdana"/>
          <w:color w:val="000000"/>
          <w:sz w:val="22"/>
          <w:szCs w:val="22"/>
        </w:rPr>
        <w:t>O resultado do julgamento será submetido à autoridade competente, para homologação.</w:t>
      </w:r>
    </w:p>
    <w:p w14:paraId="0DE0F568" w14:textId="77777777" w:rsidR="00F36335" w:rsidRPr="00F04E8B" w:rsidRDefault="00F36335" w:rsidP="00F36335">
      <w:pPr>
        <w:pStyle w:val="Corpodetexto"/>
        <w:tabs>
          <w:tab w:val="clear" w:pos="5954"/>
        </w:tabs>
        <w:rPr>
          <w:rFonts w:ascii="Verdana" w:hAnsi="Verdana"/>
          <w:color w:val="000000"/>
          <w:sz w:val="22"/>
          <w:szCs w:val="22"/>
        </w:rPr>
      </w:pPr>
    </w:p>
    <w:p w14:paraId="0A334132"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 xml:space="preserve">15.3 – </w:t>
      </w:r>
      <w:r w:rsidRPr="00F04E8B">
        <w:rPr>
          <w:rFonts w:ascii="Verdana" w:hAnsi="Verdana"/>
          <w:color w:val="000000"/>
          <w:sz w:val="22"/>
          <w:szCs w:val="22"/>
        </w:rPr>
        <w:t>Homologada esta licitação o seu objeto será adjudicado com o licitante vencedor</w:t>
      </w:r>
      <w:r w:rsidR="00FE198B" w:rsidRPr="00F04E8B">
        <w:rPr>
          <w:rFonts w:ascii="Verdana" w:hAnsi="Verdana"/>
          <w:color w:val="000000"/>
          <w:sz w:val="22"/>
          <w:szCs w:val="22"/>
        </w:rPr>
        <w:t>,</w:t>
      </w:r>
      <w:r w:rsidRPr="00F04E8B">
        <w:rPr>
          <w:rFonts w:ascii="Verdana" w:hAnsi="Verdana"/>
          <w:color w:val="000000"/>
          <w:sz w:val="22"/>
          <w:szCs w:val="22"/>
        </w:rPr>
        <w:t xml:space="preserve"> através de expedição de Contrato Administrativo.</w:t>
      </w:r>
    </w:p>
    <w:p w14:paraId="6B58C74B" w14:textId="77777777" w:rsidR="00F36335" w:rsidRPr="00F04E8B" w:rsidRDefault="00F36335" w:rsidP="00F36335">
      <w:pPr>
        <w:pStyle w:val="Corpodetexto"/>
        <w:rPr>
          <w:rFonts w:ascii="Verdana" w:hAnsi="Verdana"/>
          <w:color w:val="000000"/>
          <w:sz w:val="22"/>
          <w:szCs w:val="22"/>
          <w:highlight w:val="yellow"/>
        </w:rPr>
      </w:pPr>
    </w:p>
    <w:p w14:paraId="47E287EC"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XVI – DAS SANÇÕES ADMINISTRATIVAS</w:t>
      </w:r>
    </w:p>
    <w:p w14:paraId="5885565A" w14:textId="77777777" w:rsidR="00F36335" w:rsidRPr="00F04E8B" w:rsidRDefault="00F36335" w:rsidP="00F36335">
      <w:pPr>
        <w:pStyle w:val="Corpodetexto"/>
        <w:tabs>
          <w:tab w:val="clear" w:pos="5954"/>
        </w:tabs>
        <w:rPr>
          <w:rFonts w:ascii="Verdana" w:hAnsi="Verdana"/>
          <w:sz w:val="22"/>
          <w:szCs w:val="22"/>
        </w:rPr>
      </w:pPr>
    </w:p>
    <w:p w14:paraId="0E4EB0EF"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.1</w:t>
      </w:r>
      <w:r w:rsidRPr="00F04E8B">
        <w:rPr>
          <w:rFonts w:ascii="Verdana" w:hAnsi="Verdana"/>
          <w:sz w:val="22"/>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7BE68C6C" w14:textId="77777777" w:rsidR="00F36335" w:rsidRPr="00F04E8B" w:rsidRDefault="00F36335" w:rsidP="00F36335">
      <w:pPr>
        <w:pStyle w:val="Corpodetexto"/>
        <w:tabs>
          <w:tab w:val="clear" w:pos="5954"/>
        </w:tabs>
        <w:rPr>
          <w:rFonts w:ascii="Verdana" w:hAnsi="Verdana"/>
          <w:sz w:val="22"/>
          <w:szCs w:val="22"/>
        </w:rPr>
      </w:pPr>
    </w:p>
    <w:p w14:paraId="56A6160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.2</w:t>
      </w:r>
      <w:r w:rsidRPr="00F04E8B">
        <w:rPr>
          <w:rFonts w:ascii="Verdana" w:hAnsi="Verdana"/>
          <w:sz w:val="22"/>
          <w:szCs w:val="22"/>
        </w:rPr>
        <w:t xml:space="preserve"> – O descumprimento total ou parcialmente do contrato firmado ensejará a aplicação das sanções abaixo citadas, previstas no art. 87 da Lei Federal nº8.666/93, garantida a defesa prévia, nos seguintes termos:</w:t>
      </w:r>
    </w:p>
    <w:p w14:paraId="3CA6E720" w14:textId="77777777" w:rsidR="00F36335" w:rsidRPr="00F04E8B" w:rsidRDefault="00F36335" w:rsidP="00F36335">
      <w:pPr>
        <w:pStyle w:val="Corpodetexto"/>
        <w:numPr>
          <w:ilvl w:val="12"/>
          <w:numId w:val="0"/>
        </w:numPr>
        <w:tabs>
          <w:tab w:val="clear" w:pos="5954"/>
        </w:tabs>
        <w:rPr>
          <w:rFonts w:ascii="Verdana" w:hAnsi="Verdana"/>
          <w:sz w:val="22"/>
          <w:szCs w:val="22"/>
        </w:rPr>
      </w:pPr>
    </w:p>
    <w:p w14:paraId="69FD8A65"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w:t>
      </w:r>
      <w:r w:rsidR="00F76D42" w:rsidRPr="00F04E8B">
        <w:rPr>
          <w:rFonts w:ascii="Verdana" w:hAnsi="Verdana"/>
          <w:b/>
          <w:snapToGrid w:val="0"/>
          <w:sz w:val="22"/>
          <w:szCs w:val="22"/>
        </w:rPr>
        <w:t>6</w:t>
      </w:r>
      <w:r w:rsidRPr="00F04E8B">
        <w:rPr>
          <w:rFonts w:ascii="Verdana" w:hAnsi="Verdana"/>
          <w:b/>
          <w:snapToGrid w:val="0"/>
          <w:sz w:val="22"/>
          <w:szCs w:val="22"/>
        </w:rPr>
        <w:t>.2.1</w:t>
      </w:r>
      <w:r w:rsidRPr="00F04E8B">
        <w:rPr>
          <w:rFonts w:ascii="Verdana" w:hAnsi="Verdana"/>
          <w:snapToGrid w:val="0"/>
          <w:sz w:val="22"/>
          <w:szCs w:val="22"/>
        </w:rPr>
        <w:t xml:space="preserve"> - advertência por escrito;</w:t>
      </w:r>
    </w:p>
    <w:p w14:paraId="3EB32161" w14:textId="77777777" w:rsidR="00F36335" w:rsidRPr="00F04E8B" w:rsidRDefault="00F36335" w:rsidP="00F36335">
      <w:pPr>
        <w:jc w:val="both"/>
        <w:rPr>
          <w:rFonts w:ascii="Verdana" w:hAnsi="Verdana"/>
          <w:snapToGrid w:val="0"/>
          <w:sz w:val="22"/>
          <w:szCs w:val="22"/>
        </w:rPr>
      </w:pPr>
    </w:p>
    <w:p w14:paraId="79145429"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w:t>
      </w:r>
      <w:r w:rsidR="00F76D42" w:rsidRPr="00F04E8B">
        <w:rPr>
          <w:rFonts w:ascii="Verdana" w:hAnsi="Verdana"/>
          <w:b/>
          <w:snapToGrid w:val="0"/>
          <w:sz w:val="22"/>
          <w:szCs w:val="22"/>
        </w:rPr>
        <w:t>6</w:t>
      </w:r>
      <w:r w:rsidRPr="00F04E8B">
        <w:rPr>
          <w:rFonts w:ascii="Verdana" w:hAnsi="Verdana"/>
          <w:b/>
          <w:snapToGrid w:val="0"/>
          <w:sz w:val="22"/>
          <w:szCs w:val="22"/>
        </w:rPr>
        <w:t>.2.2</w:t>
      </w:r>
      <w:r w:rsidRPr="00F04E8B">
        <w:rPr>
          <w:rFonts w:ascii="Verdana" w:hAnsi="Verdana"/>
          <w:snapToGrid w:val="0"/>
          <w:sz w:val="22"/>
          <w:szCs w:val="22"/>
        </w:rPr>
        <w:t xml:space="preserve"> - multa, observados os seguintes limites:</w:t>
      </w:r>
    </w:p>
    <w:p w14:paraId="1BEDA581" w14:textId="77777777" w:rsidR="00F36335" w:rsidRPr="00F04E8B" w:rsidRDefault="00F36335" w:rsidP="00F36335">
      <w:pPr>
        <w:jc w:val="both"/>
        <w:rPr>
          <w:rFonts w:ascii="Verdana" w:hAnsi="Verdana"/>
          <w:snapToGrid w:val="0"/>
          <w:sz w:val="22"/>
          <w:szCs w:val="22"/>
        </w:rPr>
      </w:pPr>
    </w:p>
    <w:p w14:paraId="06F2FC0A" w14:textId="77777777" w:rsidR="00F36335" w:rsidRPr="00F04E8B" w:rsidRDefault="00F36335" w:rsidP="00F36335">
      <w:pPr>
        <w:pStyle w:val="Recuodecorpodetexto3"/>
        <w:numPr>
          <w:ilvl w:val="12"/>
          <w:numId w:val="0"/>
        </w:numPr>
        <w:ind w:left="708"/>
        <w:rPr>
          <w:rFonts w:ascii="Verdana" w:hAnsi="Verdana"/>
          <w:sz w:val="22"/>
          <w:szCs w:val="22"/>
        </w:rPr>
      </w:pPr>
      <w:r w:rsidRPr="00F04E8B">
        <w:rPr>
          <w:rFonts w:ascii="Verdana" w:hAnsi="Verdana"/>
          <w:b/>
          <w:sz w:val="22"/>
          <w:szCs w:val="22"/>
        </w:rPr>
        <w:t>a)</w:t>
      </w:r>
      <w:r w:rsidRPr="00F04E8B">
        <w:rPr>
          <w:rFonts w:ascii="Verdana" w:hAnsi="Verdana"/>
          <w:sz w:val="22"/>
          <w:szCs w:val="22"/>
        </w:rPr>
        <w:t xml:space="preserve"> - 0,3% (três décimos por cento) por dia, até o 30</w:t>
      </w:r>
      <w:r w:rsidRPr="00F04E8B">
        <w:rPr>
          <w:rFonts w:ascii="Verdana" w:hAnsi="Verdana"/>
          <w:b/>
          <w:sz w:val="22"/>
          <w:szCs w:val="22"/>
          <w:u w:val="single"/>
          <w:vertAlign w:val="superscript"/>
        </w:rPr>
        <w:t>o</w:t>
      </w:r>
      <w:r w:rsidRPr="00F04E8B">
        <w:rPr>
          <w:rFonts w:ascii="Verdana" w:hAnsi="Verdana"/>
          <w:sz w:val="22"/>
          <w:szCs w:val="22"/>
        </w:rPr>
        <w:t xml:space="preserve"> (trigésimo) dia de atraso, sobre o valor do </w:t>
      </w:r>
      <w:r w:rsidR="00FE198B" w:rsidRPr="00F04E8B">
        <w:rPr>
          <w:rFonts w:ascii="Verdana" w:hAnsi="Verdana"/>
          <w:sz w:val="22"/>
          <w:szCs w:val="22"/>
        </w:rPr>
        <w:t>contrato</w:t>
      </w:r>
      <w:r w:rsidRPr="00F04E8B">
        <w:rPr>
          <w:rFonts w:ascii="Verdana" w:hAnsi="Verdana"/>
          <w:sz w:val="22"/>
          <w:szCs w:val="22"/>
        </w:rPr>
        <w:t>;</w:t>
      </w:r>
    </w:p>
    <w:p w14:paraId="32BBCB9F" w14:textId="77777777" w:rsidR="00F36335" w:rsidRPr="00F04E8B" w:rsidRDefault="00F36335" w:rsidP="00F36335">
      <w:pPr>
        <w:numPr>
          <w:ilvl w:val="12"/>
          <w:numId w:val="0"/>
        </w:numPr>
        <w:jc w:val="both"/>
        <w:rPr>
          <w:rFonts w:ascii="Verdana" w:hAnsi="Verdana"/>
          <w:sz w:val="22"/>
          <w:szCs w:val="22"/>
        </w:rPr>
      </w:pPr>
    </w:p>
    <w:p w14:paraId="697F713E" w14:textId="77777777" w:rsidR="00F36335" w:rsidRPr="00F04E8B" w:rsidRDefault="00F36335" w:rsidP="00F36335">
      <w:pPr>
        <w:pStyle w:val="Recuodecorpodetexto3"/>
        <w:numPr>
          <w:ilvl w:val="12"/>
          <w:numId w:val="0"/>
        </w:numPr>
        <w:ind w:left="708"/>
        <w:rPr>
          <w:rFonts w:ascii="Verdana" w:hAnsi="Verdana"/>
          <w:sz w:val="22"/>
          <w:szCs w:val="22"/>
        </w:rPr>
      </w:pPr>
      <w:r w:rsidRPr="00F04E8B">
        <w:rPr>
          <w:rFonts w:ascii="Verdana" w:hAnsi="Verdana"/>
          <w:b/>
          <w:bCs/>
          <w:sz w:val="22"/>
          <w:szCs w:val="22"/>
        </w:rPr>
        <w:t>b) -</w:t>
      </w:r>
      <w:r w:rsidRPr="00F04E8B">
        <w:rPr>
          <w:rFonts w:ascii="Verdana" w:hAnsi="Verdana"/>
          <w:sz w:val="22"/>
          <w:szCs w:val="22"/>
        </w:rPr>
        <w:t xml:space="preserve"> 20% (vinte por cento) sobre o valor do </w:t>
      </w:r>
      <w:r w:rsidR="00FE198B" w:rsidRPr="00F04E8B">
        <w:rPr>
          <w:rFonts w:ascii="Verdana" w:hAnsi="Verdana"/>
          <w:sz w:val="22"/>
          <w:szCs w:val="22"/>
        </w:rPr>
        <w:t>contrato</w:t>
      </w:r>
      <w:r w:rsidRPr="00F04E8B">
        <w:rPr>
          <w:rFonts w:ascii="Verdana" w:hAnsi="Verdana"/>
          <w:sz w:val="22"/>
          <w:szCs w:val="22"/>
        </w:rPr>
        <w:t xml:space="preserve">, no caso de atraso superior a 30 (trinta) dias, com o </w:t>
      </w:r>
      <w:r w:rsidR="00251616" w:rsidRPr="00F04E8B">
        <w:rPr>
          <w:rFonts w:ascii="Verdana" w:hAnsi="Verdana"/>
          <w:sz w:val="22"/>
          <w:szCs w:val="22"/>
        </w:rPr>
        <w:t>conseq</w:t>
      </w:r>
      <w:r w:rsidR="00E057CC" w:rsidRPr="00F04E8B">
        <w:rPr>
          <w:rFonts w:ascii="Verdana" w:hAnsi="Verdana"/>
          <w:sz w:val="22"/>
          <w:szCs w:val="22"/>
        </w:rPr>
        <w:t>u</w:t>
      </w:r>
      <w:r w:rsidR="00251616" w:rsidRPr="00F04E8B">
        <w:rPr>
          <w:rFonts w:ascii="Verdana" w:hAnsi="Verdana"/>
          <w:sz w:val="22"/>
          <w:szCs w:val="22"/>
        </w:rPr>
        <w:t>ente</w:t>
      </w:r>
      <w:r w:rsidRPr="00F04E8B">
        <w:rPr>
          <w:rFonts w:ascii="Verdana" w:hAnsi="Verdana"/>
          <w:sz w:val="22"/>
          <w:szCs w:val="22"/>
        </w:rPr>
        <w:t xml:space="preserve"> cancelamento do contrato;</w:t>
      </w:r>
    </w:p>
    <w:p w14:paraId="59285999" w14:textId="77777777" w:rsidR="00F36335" w:rsidRPr="00F04E8B" w:rsidRDefault="00F36335" w:rsidP="00F36335">
      <w:pPr>
        <w:pStyle w:val="Corpodetexto"/>
        <w:numPr>
          <w:ilvl w:val="12"/>
          <w:numId w:val="0"/>
        </w:numPr>
        <w:tabs>
          <w:tab w:val="clear" w:pos="5954"/>
        </w:tabs>
        <w:rPr>
          <w:rFonts w:ascii="Verdana" w:hAnsi="Verdana"/>
          <w:sz w:val="22"/>
          <w:szCs w:val="22"/>
        </w:rPr>
      </w:pPr>
    </w:p>
    <w:p w14:paraId="7C022901" w14:textId="77777777" w:rsidR="00F36335" w:rsidRPr="00F04E8B" w:rsidRDefault="00F36335" w:rsidP="00F36335">
      <w:pPr>
        <w:pStyle w:val="Corpodetexto"/>
        <w:numPr>
          <w:ilvl w:val="12"/>
          <w:numId w:val="0"/>
        </w:numPr>
        <w:tabs>
          <w:tab w:val="clear" w:pos="5954"/>
        </w:tabs>
        <w:ind w:left="708"/>
        <w:rPr>
          <w:rFonts w:ascii="Verdana" w:hAnsi="Verdana"/>
          <w:sz w:val="22"/>
          <w:szCs w:val="22"/>
        </w:rPr>
      </w:pPr>
      <w:r w:rsidRPr="00F04E8B">
        <w:rPr>
          <w:rFonts w:ascii="Verdana" w:hAnsi="Verdana"/>
          <w:b/>
          <w:bCs/>
          <w:sz w:val="22"/>
          <w:szCs w:val="22"/>
        </w:rPr>
        <w:t>c) –</w:t>
      </w:r>
      <w:r w:rsidRPr="00F04E8B">
        <w:rPr>
          <w:rFonts w:ascii="Verdana" w:hAnsi="Verdana"/>
          <w:sz w:val="22"/>
          <w:szCs w:val="22"/>
        </w:rPr>
        <w:t xml:space="preserve"> 20% (vinte por cento) sobre o valor do </w:t>
      </w:r>
      <w:r w:rsidR="00FE198B" w:rsidRPr="00F04E8B">
        <w:rPr>
          <w:rFonts w:ascii="Verdana" w:hAnsi="Verdana"/>
          <w:sz w:val="22"/>
          <w:szCs w:val="22"/>
        </w:rPr>
        <w:t>contrato</w:t>
      </w:r>
      <w:r w:rsidRPr="00F04E8B">
        <w:rPr>
          <w:rFonts w:ascii="Verdana" w:hAnsi="Verdana"/>
          <w:sz w:val="22"/>
          <w:szCs w:val="22"/>
        </w:rPr>
        <w:t>, no caso da adjudicatária, injustificadamente, desistir do mesmo.</w:t>
      </w:r>
    </w:p>
    <w:p w14:paraId="79EC172D" w14:textId="77777777" w:rsidR="00F36335" w:rsidRPr="00F04E8B" w:rsidRDefault="00F36335" w:rsidP="00F36335">
      <w:pPr>
        <w:numPr>
          <w:ilvl w:val="12"/>
          <w:numId w:val="0"/>
        </w:numPr>
        <w:jc w:val="both"/>
        <w:rPr>
          <w:rFonts w:ascii="Verdana" w:hAnsi="Verdana"/>
          <w:sz w:val="22"/>
          <w:szCs w:val="22"/>
        </w:rPr>
      </w:pPr>
    </w:p>
    <w:p w14:paraId="71421773" w14:textId="77777777" w:rsidR="00F36335" w:rsidRPr="00F04E8B" w:rsidRDefault="003729E1" w:rsidP="00F36335">
      <w:pPr>
        <w:pStyle w:val="Recuodecorpodetexto2"/>
        <w:ind w:left="0" w:firstLine="0"/>
        <w:rPr>
          <w:rFonts w:ascii="Verdana" w:hAnsi="Verdana"/>
          <w:sz w:val="22"/>
          <w:szCs w:val="22"/>
        </w:rPr>
      </w:pPr>
      <w:r w:rsidRPr="00F04E8B">
        <w:rPr>
          <w:rFonts w:ascii="Verdana" w:hAnsi="Verdana"/>
          <w:b/>
          <w:sz w:val="22"/>
          <w:szCs w:val="22"/>
        </w:rPr>
        <w:t>16.2.3</w:t>
      </w:r>
      <w:r w:rsidRPr="00F04E8B">
        <w:rPr>
          <w:rFonts w:ascii="Verdana" w:hAnsi="Verdana"/>
          <w:sz w:val="22"/>
          <w:szCs w:val="22"/>
        </w:rPr>
        <w:t xml:space="preserve"> - </w:t>
      </w:r>
      <w:r w:rsidR="00FE198B" w:rsidRPr="00F04E8B">
        <w:rPr>
          <w:rFonts w:ascii="Verdana" w:hAnsi="Verdana"/>
          <w:sz w:val="22"/>
          <w:szCs w:val="22"/>
        </w:rPr>
        <w:t xml:space="preserve">O valor das multas aplicadas, após regular processo administrativo, será descontado do pagamento devido pela CONTRATANTE ou poderá ser pago por meio </w:t>
      </w:r>
      <w:r w:rsidR="00FE198B" w:rsidRPr="00F04E8B">
        <w:rPr>
          <w:rFonts w:ascii="Verdana" w:hAnsi="Verdana"/>
          <w:sz w:val="22"/>
          <w:szCs w:val="22"/>
        </w:rPr>
        <w:lastRenderedPageBreak/>
        <w:t>de guias próprias, emitidas pela Prefeitura Municipal, no prazo máximo de 5 (cinco) dias úteis a contar do recebimento da notificação para o pagamento.</w:t>
      </w:r>
    </w:p>
    <w:p w14:paraId="0F8A8B98" w14:textId="77777777" w:rsidR="00FE198B" w:rsidRPr="00F04E8B" w:rsidRDefault="00FE198B" w:rsidP="00F36335">
      <w:pPr>
        <w:pStyle w:val="Recuodecorpodetexto2"/>
        <w:ind w:left="0" w:firstLine="0"/>
        <w:rPr>
          <w:rFonts w:ascii="Verdana" w:hAnsi="Verdana"/>
          <w:sz w:val="22"/>
          <w:szCs w:val="22"/>
        </w:rPr>
      </w:pPr>
    </w:p>
    <w:p w14:paraId="511A0096" w14:textId="77777777" w:rsidR="00F36335" w:rsidRPr="00F04E8B" w:rsidRDefault="00F36335" w:rsidP="00F36335">
      <w:pPr>
        <w:pStyle w:val="Recuodecorpodetexto2"/>
        <w:ind w:left="0" w:firstLine="0"/>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.2.</w:t>
      </w:r>
      <w:r w:rsidR="003729E1" w:rsidRPr="00F04E8B">
        <w:rPr>
          <w:rFonts w:ascii="Verdana" w:hAnsi="Verdana"/>
          <w:b/>
          <w:sz w:val="22"/>
          <w:szCs w:val="22"/>
        </w:rPr>
        <w:t>4</w:t>
      </w:r>
      <w:r w:rsidRPr="00F04E8B">
        <w:rPr>
          <w:rFonts w:ascii="Verdana" w:hAnsi="Verdana"/>
          <w:sz w:val="22"/>
          <w:szCs w:val="22"/>
        </w:rPr>
        <w:t xml:space="preserve"> – Suspensão temporária de participação em licitação e impedimento de contratar com esta Administração, por prazo não superior a 2 (dois) anos.</w:t>
      </w:r>
    </w:p>
    <w:p w14:paraId="6D95676F" w14:textId="77777777" w:rsidR="00F36335" w:rsidRPr="00F04E8B" w:rsidRDefault="00F36335" w:rsidP="00F36335">
      <w:pPr>
        <w:pStyle w:val="Recuodecorpodetexto2"/>
        <w:ind w:left="0" w:firstLine="0"/>
        <w:rPr>
          <w:rFonts w:ascii="Verdana" w:hAnsi="Verdana"/>
          <w:sz w:val="22"/>
          <w:szCs w:val="22"/>
        </w:rPr>
      </w:pPr>
    </w:p>
    <w:p w14:paraId="17AE1193" w14:textId="77777777" w:rsidR="00F36335" w:rsidRPr="00F04E8B" w:rsidRDefault="00F76D42" w:rsidP="00F36335">
      <w:pPr>
        <w:pStyle w:val="Recuodecorpodetexto2"/>
        <w:ind w:left="0" w:firstLine="0"/>
        <w:rPr>
          <w:rFonts w:ascii="Verdana" w:hAnsi="Verdana"/>
          <w:sz w:val="22"/>
          <w:szCs w:val="22"/>
        </w:rPr>
      </w:pPr>
      <w:r w:rsidRPr="00F04E8B">
        <w:rPr>
          <w:rFonts w:ascii="Verdana" w:hAnsi="Verdana"/>
          <w:b/>
          <w:sz w:val="22"/>
          <w:szCs w:val="22"/>
        </w:rPr>
        <w:t>16</w:t>
      </w:r>
      <w:r w:rsidR="00F36335" w:rsidRPr="00F04E8B">
        <w:rPr>
          <w:rFonts w:ascii="Verdana" w:hAnsi="Verdana"/>
          <w:b/>
          <w:sz w:val="22"/>
          <w:szCs w:val="22"/>
        </w:rPr>
        <w:t>.2.</w:t>
      </w:r>
      <w:r w:rsidR="003729E1" w:rsidRPr="00F04E8B">
        <w:rPr>
          <w:rFonts w:ascii="Verdana" w:hAnsi="Verdana"/>
          <w:b/>
          <w:sz w:val="22"/>
          <w:szCs w:val="22"/>
        </w:rPr>
        <w:t>5</w:t>
      </w:r>
      <w:r w:rsidR="00F36335" w:rsidRPr="00F04E8B">
        <w:rPr>
          <w:rFonts w:ascii="Verdana" w:hAnsi="Verdana"/>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0BE4FECF" w14:textId="77777777" w:rsidR="00F36335" w:rsidRPr="00F04E8B" w:rsidRDefault="00F36335" w:rsidP="00F36335">
      <w:pPr>
        <w:pStyle w:val="Recuodecorpodetexto2"/>
        <w:ind w:left="0" w:firstLine="0"/>
        <w:rPr>
          <w:rFonts w:ascii="Verdana" w:hAnsi="Verdana"/>
          <w:sz w:val="22"/>
          <w:szCs w:val="22"/>
        </w:rPr>
      </w:pPr>
    </w:p>
    <w:p w14:paraId="6B100CD6" w14:textId="77777777" w:rsidR="00F36335" w:rsidRPr="00F04E8B" w:rsidRDefault="00F36335" w:rsidP="00F36335">
      <w:pPr>
        <w:pStyle w:val="Recuodecorpodetexto2"/>
        <w:ind w:left="0" w:firstLine="0"/>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.3</w:t>
      </w:r>
      <w:r w:rsidRPr="00F04E8B">
        <w:rPr>
          <w:rFonts w:ascii="Verdana" w:hAnsi="Verdana"/>
          <w:sz w:val="22"/>
          <w:szCs w:val="22"/>
        </w:rPr>
        <w:t xml:space="preserve"> - As sanções previstas poderão ser aplicadas cumulativamente, de acordo com a gravidade do descumprimento, após regular processo administrativo, garantindo o contraditório e a ampla defesa.</w:t>
      </w:r>
    </w:p>
    <w:p w14:paraId="61C94C13" w14:textId="77777777" w:rsidR="00F76D42" w:rsidRPr="00F04E8B" w:rsidRDefault="00F76D42" w:rsidP="00F76D42">
      <w:pPr>
        <w:pStyle w:val="Recuodecorpodetexto2"/>
        <w:ind w:left="0" w:firstLine="0"/>
        <w:rPr>
          <w:rFonts w:ascii="Verdana" w:hAnsi="Verdana"/>
          <w:sz w:val="22"/>
          <w:szCs w:val="22"/>
          <w:highlight w:val="yellow"/>
        </w:rPr>
      </w:pPr>
    </w:p>
    <w:p w14:paraId="0278691F"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w:t>
      </w:r>
      <w:r w:rsidR="0022039C" w:rsidRPr="00F04E8B">
        <w:rPr>
          <w:rFonts w:ascii="Verdana" w:hAnsi="Verdana"/>
          <w:b/>
          <w:sz w:val="22"/>
          <w:szCs w:val="22"/>
        </w:rPr>
        <w:t>VI</w:t>
      </w:r>
      <w:r w:rsidR="00B203BC" w:rsidRPr="00F04E8B">
        <w:rPr>
          <w:rFonts w:ascii="Verdana" w:hAnsi="Verdana"/>
          <w:b/>
          <w:sz w:val="22"/>
          <w:szCs w:val="22"/>
        </w:rPr>
        <w:t>I</w:t>
      </w:r>
      <w:r w:rsidRPr="00F04E8B">
        <w:rPr>
          <w:rFonts w:ascii="Verdana" w:hAnsi="Verdana"/>
          <w:b/>
          <w:sz w:val="22"/>
          <w:szCs w:val="22"/>
        </w:rPr>
        <w:t xml:space="preserve"> – DISPOSIÇÕES GERAIS</w:t>
      </w:r>
    </w:p>
    <w:p w14:paraId="6065732C" w14:textId="77777777" w:rsidR="00F36335" w:rsidRPr="00F04E8B" w:rsidRDefault="00F36335" w:rsidP="00F36335">
      <w:pPr>
        <w:pStyle w:val="Corpodetexto3"/>
        <w:tabs>
          <w:tab w:val="left" w:pos="5954"/>
        </w:tabs>
        <w:rPr>
          <w:rFonts w:ascii="Verdana" w:hAnsi="Verdana"/>
          <w:color w:val="000000"/>
          <w:sz w:val="22"/>
          <w:szCs w:val="22"/>
        </w:rPr>
      </w:pPr>
    </w:p>
    <w:p w14:paraId="2F003F92" w14:textId="20D9B4DB" w:rsidR="00F36335" w:rsidRPr="00F04E8B" w:rsidRDefault="0022039C" w:rsidP="00F36335">
      <w:pPr>
        <w:pStyle w:val="Recuodecorpodetexto2"/>
        <w:ind w:left="0" w:firstLine="0"/>
        <w:rPr>
          <w:rFonts w:ascii="Verdana" w:hAnsi="Verdana"/>
          <w:sz w:val="22"/>
          <w:szCs w:val="22"/>
        </w:rPr>
      </w:pPr>
      <w:r w:rsidRPr="00F04E8B">
        <w:rPr>
          <w:rFonts w:ascii="Verdana" w:hAnsi="Verdana"/>
          <w:b/>
          <w:bCs/>
          <w:sz w:val="22"/>
          <w:szCs w:val="22"/>
        </w:rPr>
        <w:t>17</w:t>
      </w:r>
      <w:r w:rsidR="00F36335" w:rsidRPr="00F04E8B">
        <w:rPr>
          <w:rFonts w:ascii="Verdana" w:hAnsi="Verdana"/>
          <w:b/>
          <w:bCs/>
          <w:sz w:val="22"/>
          <w:szCs w:val="22"/>
        </w:rPr>
        <w:t>.1 -</w:t>
      </w:r>
      <w:r w:rsidR="00F36335" w:rsidRPr="00F04E8B">
        <w:rPr>
          <w:rFonts w:ascii="Verdana" w:hAnsi="Verdana"/>
          <w:sz w:val="22"/>
          <w:szCs w:val="22"/>
        </w:rPr>
        <w:t xml:space="preserve"> A dotação orçamentária destinada ao pagamento do objeto licitado está prevista e indicada no processo pela área competente da Prefeitura de </w:t>
      </w:r>
      <w:r w:rsidR="00BE642D" w:rsidRPr="00F04E8B">
        <w:rPr>
          <w:rFonts w:ascii="Verdana" w:hAnsi="Verdana"/>
          <w:sz w:val="22"/>
          <w:szCs w:val="22"/>
        </w:rPr>
        <w:t>Pedro Teixeira</w:t>
      </w:r>
      <w:r w:rsidR="00947181" w:rsidRPr="00F04E8B">
        <w:rPr>
          <w:rFonts w:ascii="Verdana" w:hAnsi="Verdana"/>
          <w:sz w:val="22"/>
          <w:szCs w:val="22"/>
        </w:rPr>
        <w:t>, sendo:</w:t>
      </w:r>
    </w:p>
    <w:p w14:paraId="5AFC04D5" w14:textId="11523FF7" w:rsidR="00947181" w:rsidRPr="00F04E8B" w:rsidRDefault="00947181" w:rsidP="00F36335">
      <w:pPr>
        <w:pStyle w:val="Recuodecorpodetexto2"/>
        <w:ind w:left="0" w:firstLine="0"/>
        <w:rPr>
          <w:rFonts w:ascii="Verdana" w:hAnsi="Verdana"/>
          <w:sz w:val="22"/>
          <w:szCs w:val="22"/>
        </w:rPr>
      </w:pPr>
    </w:p>
    <w:p w14:paraId="5422A33B" w14:textId="030A7009" w:rsidR="00B1319C" w:rsidRPr="00B1319C" w:rsidRDefault="00C93973" w:rsidP="00B1319C">
      <w:pPr>
        <w:pStyle w:val="Corpodetexto3"/>
        <w:tabs>
          <w:tab w:val="left" w:pos="5954"/>
        </w:tabs>
        <w:rPr>
          <w:rFonts w:ascii="Verdana" w:hAnsi="Verdana"/>
          <w:bCs/>
          <w:color w:val="000000"/>
          <w:sz w:val="22"/>
          <w:szCs w:val="22"/>
        </w:rPr>
      </w:pPr>
      <w:r w:rsidRPr="00C93973">
        <w:rPr>
          <w:rFonts w:ascii="Verdana" w:hAnsi="Verdana"/>
          <w:bCs/>
          <w:color w:val="000000"/>
          <w:sz w:val="22"/>
          <w:szCs w:val="22"/>
        </w:rPr>
        <w:t>4.4.90.52.00.2.11.01.15.451.0011.1.0029 – AQUISIÇÃO MÁQUINAS/VEICULOS SEC. OBRAS E TRANSPORTES</w:t>
      </w:r>
      <w:r>
        <w:rPr>
          <w:rFonts w:ascii="Verdana" w:hAnsi="Verdana"/>
          <w:bCs/>
          <w:color w:val="000000"/>
          <w:sz w:val="22"/>
          <w:szCs w:val="22"/>
        </w:rPr>
        <w:t xml:space="preserve"> </w:t>
      </w:r>
    </w:p>
    <w:p w14:paraId="379393B0" w14:textId="77777777" w:rsidR="00116B8B" w:rsidRPr="00F04E8B" w:rsidRDefault="00116B8B" w:rsidP="003423E0">
      <w:pPr>
        <w:pStyle w:val="Recuodecorpodetexto2"/>
        <w:rPr>
          <w:rFonts w:ascii="Verdana" w:hAnsi="Verdana"/>
          <w:b/>
          <w:sz w:val="22"/>
          <w:szCs w:val="22"/>
          <w:highlight w:val="yellow"/>
        </w:rPr>
      </w:pPr>
    </w:p>
    <w:p w14:paraId="3395A400"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.2</w:t>
      </w:r>
      <w:r w:rsidR="00F36335" w:rsidRPr="00F04E8B">
        <w:rPr>
          <w:rFonts w:ascii="Verdana" w:hAnsi="Verdana"/>
          <w:b/>
          <w:bCs/>
          <w:color w:val="000000"/>
          <w:sz w:val="22"/>
          <w:szCs w:val="22"/>
        </w:rPr>
        <w:t xml:space="preserve"> – </w:t>
      </w:r>
      <w:r w:rsidR="00F36335" w:rsidRPr="00F04E8B">
        <w:rPr>
          <w:rFonts w:ascii="Verdana" w:hAnsi="Verdana"/>
          <w:bCs/>
          <w:color w:val="000000"/>
          <w:sz w:val="22"/>
          <w:szCs w:val="22"/>
        </w:rPr>
        <w:t>O</w:t>
      </w:r>
      <w:r w:rsidR="00F36335" w:rsidRPr="00F04E8B">
        <w:rPr>
          <w:rFonts w:ascii="Verdana" w:hAnsi="Verdana"/>
          <w:color w:val="000000"/>
          <w:sz w:val="22"/>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0EC15E68" w14:textId="77777777" w:rsidR="00F36335" w:rsidRPr="00F04E8B" w:rsidRDefault="00F36335" w:rsidP="00F36335">
      <w:pPr>
        <w:pStyle w:val="Corpodetexto3"/>
        <w:tabs>
          <w:tab w:val="left" w:pos="5954"/>
        </w:tabs>
        <w:rPr>
          <w:rFonts w:ascii="Verdana" w:hAnsi="Verdana"/>
          <w:b/>
          <w:bCs/>
          <w:color w:val="000000"/>
          <w:sz w:val="22"/>
          <w:szCs w:val="22"/>
        </w:rPr>
      </w:pPr>
    </w:p>
    <w:p w14:paraId="2B4F7D6C"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.3</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F04E8B">
        <w:rPr>
          <w:rFonts w:ascii="Verdana" w:hAnsi="Verdana"/>
          <w:color w:val="000000"/>
          <w:sz w:val="22"/>
          <w:szCs w:val="22"/>
        </w:rPr>
        <w:t>n</w:t>
      </w:r>
      <w:r w:rsidR="00F36335" w:rsidRPr="00F04E8B">
        <w:rPr>
          <w:rFonts w:ascii="Verdana" w:hAnsi="Verdana"/>
          <w:color w:val="000000"/>
          <w:sz w:val="22"/>
          <w:szCs w:val="22"/>
        </w:rPr>
        <w:t>do como firme e verdadeira sua proposta e lances.</w:t>
      </w:r>
    </w:p>
    <w:p w14:paraId="238B5035" w14:textId="77777777" w:rsidR="00F36335" w:rsidRPr="00F04E8B" w:rsidRDefault="00F36335" w:rsidP="00F36335">
      <w:pPr>
        <w:pStyle w:val="Corpodetexto3"/>
        <w:tabs>
          <w:tab w:val="left" w:pos="5954"/>
        </w:tabs>
        <w:rPr>
          <w:rFonts w:ascii="Verdana" w:hAnsi="Verdana"/>
          <w:color w:val="000000"/>
          <w:sz w:val="22"/>
          <w:szCs w:val="22"/>
        </w:rPr>
      </w:pPr>
    </w:p>
    <w:p w14:paraId="3290CF08"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.4</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 xml:space="preserve">Na análise da documentação e no julgamento das propostas de preço </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poderá, a seu critério, solicitar assessoramento técnico de órgãos ou de profissionais especializados.</w:t>
      </w:r>
    </w:p>
    <w:p w14:paraId="78632E35" w14:textId="77777777" w:rsidR="00F36335" w:rsidRPr="00F04E8B" w:rsidRDefault="00F36335" w:rsidP="00F36335">
      <w:pPr>
        <w:pStyle w:val="Corpodetexto3"/>
        <w:tabs>
          <w:tab w:val="left" w:pos="5954"/>
        </w:tabs>
        <w:rPr>
          <w:rFonts w:ascii="Verdana" w:hAnsi="Verdana"/>
          <w:b/>
          <w:bCs/>
          <w:color w:val="000000"/>
          <w:sz w:val="22"/>
          <w:szCs w:val="22"/>
        </w:rPr>
      </w:pPr>
    </w:p>
    <w:p w14:paraId="0FF0B253"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.5</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Toda documentação apresentada neste ato convocatório e seus anexos são complementares entre si, de modo que qualquer detalhe que se mencione em um documento e se omita em outro será considerado especificado e válido.</w:t>
      </w:r>
    </w:p>
    <w:p w14:paraId="1FF5D26D" w14:textId="77777777" w:rsidR="00F36335" w:rsidRPr="00F04E8B" w:rsidRDefault="00F36335" w:rsidP="00F36335">
      <w:pPr>
        <w:pStyle w:val="Corpodetexto3"/>
        <w:tabs>
          <w:tab w:val="left" w:pos="5954"/>
        </w:tabs>
        <w:rPr>
          <w:rFonts w:ascii="Verdana" w:hAnsi="Verdana"/>
          <w:b/>
          <w:bCs/>
          <w:color w:val="000000"/>
          <w:sz w:val="22"/>
          <w:szCs w:val="22"/>
        </w:rPr>
      </w:pPr>
    </w:p>
    <w:p w14:paraId="349662E2"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 xml:space="preserve">.6 - </w:t>
      </w:r>
      <w:r w:rsidR="00F36335" w:rsidRPr="00F04E8B">
        <w:rPr>
          <w:rFonts w:ascii="Verdana" w:hAnsi="Verdana"/>
          <w:bCs/>
          <w:color w:val="000000"/>
          <w:sz w:val="22"/>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085C564A" w14:textId="77777777" w:rsidR="00F36335" w:rsidRPr="00F04E8B" w:rsidRDefault="00F36335" w:rsidP="00F36335">
      <w:pPr>
        <w:pStyle w:val="Corpodetexto3"/>
        <w:tabs>
          <w:tab w:val="left" w:pos="5954"/>
        </w:tabs>
        <w:rPr>
          <w:rFonts w:ascii="Verdana" w:hAnsi="Verdana"/>
          <w:bCs/>
          <w:color w:val="000000"/>
          <w:sz w:val="22"/>
          <w:szCs w:val="22"/>
        </w:rPr>
      </w:pPr>
    </w:p>
    <w:p w14:paraId="596714B8"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.7</w:t>
      </w:r>
      <w:r w:rsidR="00F36335" w:rsidRPr="00F04E8B">
        <w:rPr>
          <w:rFonts w:ascii="Verdana" w:hAnsi="Verdana"/>
          <w:bCs/>
          <w:color w:val="000000"/>
          <w:sz w:val="22"/>
          <w:szCs w:val="22"/>
        </w:rPr>
        <w:t xml:space="preserve"> - Na contagem dos prazos estabelecidos neste edital e seus anexos, excluir-se-á o dia do início e incluir-se-á o do vencimento. Só se iniciam e vencem </w:t>
      </w:r>
      <w:r w:rsidR="003729E1" w:rsidRPr="00F04E8B">
        <w:rPr>
          <w:rFonts w:ascii="Verdana" w:hAnsi="Verdana"/>
          <w:bCs/>
          <w:color w:val="000000"/>
          <w:sz w:val="22"/>
          <w:szCs w:val="22"/>
        </w:rPr>
        <w:t>os prazos em dias de expedientes normais na Prefeitura</w:t>
      </w:r>
      <w:r w:rsidR="00F36335" w:rsidRPr="00F04E8B">
        <w:rPr>
          <w:rFonts w:ascii="Verdana" w:hAnsi="Verdana"/>
          <w:bCs/>
          <w:color w:val="000000"/>
          <w:sz w:val="22"/>
          <w:szCs w:val="22"/>
        </w:rPr>
        <w:t>.</w:t>
      </w:r>
    </w:p>
    <w:p w14:paraId="6292CDC1" w14:textId="77777777" w:rsidR="00F36335" w:rsidRPr="00F04E8B" w:rsidRDefault="00F36335" w:rsidP="00F36335">
      <w:pPr>
        <w:pStyle w:val="Corpodetexto3"/>
        <w:tabs>
          <w:tab w:val="left" w:pos="5954"/>
        </w:tabs>
        <w:rPr>
          <w:rFonts w:ascii="Verdana" w:hAnsi="Verdana"/>
          <w:bCs/>
          <w:color w:val="000000"/>
          <w:sz w:val="22"/>
          <w:szCs w:val="22"/>
        </w:rPr>
      </w:pPr>
    </w:p>
    <w:p w14:paraId="34EC4912"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.8</w:t>
      </w:r>
      <w:r w:rsidR="00F36335" w:rsidRPr="00F04E8B">
        <w:rPr>
          <w:rFonts w:ascii="Verdana" w:hAnsi="Verdana"/>
          <w:bCs/>
          <w:color w:val="000000"/>
          <w:sz w:val="22"/>
          <w:szCs w:val="22"/>
        </w:rPr>
        <w:t xml:space="preserve"> - É facultado </w:t>
      </w:r>
      <w:r w:rsidR="00FE198B" w:rsidRPr="00F04E8B">
        <w:rPr>
          <w:rFonts w:ascii="Verdana" w:hAnsi="Verdana"/>
          <w:bCs/>
          <w:color w:val="000000"/>
          <w:sz w:val="22"/>
          <w:szCs w:val="22"/>
        </w:rPr>
        <w:t>a</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Pregoeir</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14:paraId="67BBF6DA" w14:textId="77777777" w:rsidR="00F36335" w:rsidRPr="00F04E8B" w:rsidRDefault="00F36335" w:rsidP="00F36335">
      <w:pPr>
        <w:pStyle w:val="Corpodetexto3"/>
        <w:tabs>
          <w:tab w:val="left" w:pos="5954"/>
        </w:tabs>
        <w:rPr>
          <w:rFonts w:ascii="Verdana" w:hAnsi="Verdana"/>
          <w:bCs/>
          <w:color w:val="000000"/>
          <w:sz w:val="22"/>
          <w:szCs w:val="22"/>
        </w:rPr>
      </w:pPr>
    </w:p>
    <w:p w14:paraId="30F9F5B1"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.9</w:t>
      </w:r>
      <w:r w:rsidR="00F36335" w:rsidRPr="00F04E8B">
        <w:rPr>
          <w:rFonts w:ascii="Verdana" w:hAnsi="Verdana"/>
          <w:bCs/>
          <w:color w:val="000000"/>
          <w:sz w:val="22"/>
          <w:szCs w:val="22"/>
        </w:rPr>
        <w:t xml:space="preserve"> - Os proponentes intimados para prestar quaisquer esclarecimentos adicionais deverão fazê-lo no prazo determinado pel</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Pregoeir</w:t>
      </w:r>
      <w:r w:rsidR="00321D30" w:rsidRPr="00F04E8B">
        <w:rPr>
          <w:rFonts w:ascii="Verdana" w:hAnsi="Verdana"/>
          <w:bCs/>
          <w:color w:val="000000"/>
          <w:sz w:val="22"/>
          <w:szCs w:val="22"/>
        </w:rPr>
        <w:t>o</w:t>
      </w:r>
      <w:r w:rsidR="00F36335" w:rsidRPr="00F04E8B">
        <w:rPr>
          <w:rFonts w:ascii="Verdana" w:hAnsi="Verdana"/>
          <w:bCs/>
          <w:color w:val="000000"/>
          <w:sz w:val="22"/>
          <w:szCs w:val="22"/>
        </w:rPr>
        <w:t>, sob pena de desclassificação / inabilitação.</w:t>
      </w:r>
    </w:p>
    <w:p w14:paraId="005361BE" w14:textId="77777777" w:rsidR="00F36335" w:rsidRPr="00F04E8B" w:rsidRDefault="00F36335" w:rsidP="00F36335">
      <w:pPr>
        <w:pStyle w:val="Corpodetexto3"/>
        <w:tabs>
          <w:tab w:val="left" w:pos="5954"/>
        </w:tabs>
        <w:rPr>
          <w:rFonts w:ascii="Verdana" w:hAnsi="Verdana"/>
          <w:color w:val="000000"/>
          <w:sz w:val="22"/>
          <w:szCs w:val="22"/>
        </w:rPr>
      </w:pPr>
    </w:p>
    <w:p w14:paraId="19D972B8"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.10</w:t>
      </w:r>
      <w:r w:rsidR="00F36335" w:rsidRPr="00F04E8B">
        <w:rPr>
          <w:rFonts w:ascii="Verdana" w:hAnsi="Verdana"/>
          <w:b/>
          <w:bCs/>
          <w:color w:val="000000"/>
          <w:sz w:val="22"/>
          <w:szCs w:val="22"/>
        </w:rPr>
        <w:t xml:space="preserve"> – </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F04E8B">
        <w:rPr>
          <w:rFonts w:ascii="Verdana" w:hAnsi="Verdana"/>
          <w:color w:val="000000"/>
          <w:sz w:val="22"/>
          <w:szCs w:val="22"/>
        </w:rPr>
        <w:t xml:space="preserve">aos </w:t>
      </w:r>
      <w:r w:rsidR="00F36335" w:rsidRPr="00F04E8B">
        <w:rPr>
          <w:rFonts w:ascii="Verdana" w:hAnsi="Verdana"/>
          <w:color w:val="000000"/>
          <w:sz w:val="22"/>
          <w:szCs w:val="22"/>
        </w:rPr>
        <w:t xml:space="preserve">licitantes, destinadas a esclarecer ou a complementar a instrução do processo, conforme disposto no § 3º do art. 43 da Lei Federal </w:t>
      </w:r>
      <w:r w:rsidR="00FE198B" w:rsidRPr="00F04E8B">
        <w:rPr>
          <w:rFonts w:ascii="Verdana" w:hAnsi="Verdana"/>
          <w:color w:val="000000"/>
          <w:sz w:val="22"/>
          <w:szCs w:val="22"/>
        </w:rPr>
        <w:t xml:space="preserve">n. </w:t>
      </w:r>
      <w:r w:rsidR="00F36335" w:rsidRPr="00F04E8B">
        <w:rPr>
          <w:rFonts w:ascii="Verdana" w:hAnsi="Verdana"/>
          <w:color w:val="000000"/>
          <w:sz w:val="22"/>
          <w:szCs w:val="22"/>
        </w:rPr>
        <w:t>8.666/93.</w:t>
      </w:r>
    </w:p>
    <w:p w14:paraId="4612B544" w14:textId="77777777" w:rsidR="00F36335" w:rsidRPr="00F04E8B" w:rsidRDefault="00F36335" w:rsidP="00F36335">
      <w:pPr>
        <w:pStyle w:val="Corpodetexto3"/>
        <w:tabs>
          <w:tab w:val="left" w:pos="5954"/>
        </w:tabs>
        <w:rPr>
          <w:rFonts w:ascii="Verdana" w:hAnsi="Verdana"/>
          <w:b/>
          <w:bCs/>
          <w:color w:val="000000"/>
          <w:sz w:val="22"/>
          <w:szCs w:val="22"/>
        </w:rPr>
      </w:pPr>
    </w:p>
    <w:p w14:paraId="56C0D14B"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.11</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As normas que disciplinam este pregão serão sempre interpretadas em favor da ampliação da disputa entre os interessados, desde que não comprometam o interesse da administração, a finalidade e a segurança da contratação.</w:t>
      </w:r>
    </w:p>
    <w:p w14:paraId="3E2A0343" w14:textId="77777777" w:rsidR="00F36335" w:rsidRPr="00F04E8B" w:rsidRDefault="00F36335" w:rsidP="00F36335">
      <w:pPr>
        <w:pStyle w:val="Corpodetexto3"/>
        <w:tabs>
          <w:tab w:val="left" w:pos="5954"/>
        </w:tabs>
        <w:rPr>
          <w:rFonts w:ascii="Verdana" w:hAnsi="Verdana"/>
          <w:bCs/>
          <w:color w:val="000000"/>
          <w:sz w:val="22"/>
          <w:szCs w:val="22"/>
        </w:rPr>
      </w:pPr>
    </w:p>
    <w:p w14:paraId="6CCBF316" w14:textId="5CE565AF"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.12</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As decisões d</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serão publicadas no órgão de imprensa oficial, ou seja, Publicação por afixação no quadro de avisos da Prefeitura Municipal de </w:t>
      </w:r>
      <w:r w:rsidR="00BE642D" w:rsidRPr="00F04E8B">
        <w:rPr>
          <w:rFonts w:ascii="Verdana" w:hAnsi="Verdana"/>
          <w:color w:val="000000"/>
          <w:sz w:val="22"/>
          <w:szCs w:val="22"/>
        </w:rPr>
        <w:t>Pedro Teixeira</w:t>
      </w:r>
      <w:r w:rsidR="00055B4F" w:rsidRPr="00F04E8B">
        <w:rPr>
          <w:rFonts w:ascii="Verdana" w:hAnsi="Verdana"/>
          <w:color w:val="000000"/>
          <w:sz w:val="22"/>
          <w:szCs w:val="22"/>
        </w:rPr>
        <w:t>, conforme determina lei municipal.</w:t>
      </w:r>
    </w:p>
    <w:p w14:paraId="67397359" w14:textId="77777777" w:rsidR="00AA624E" w:rsidRPr="00F04E8B" w:rsidRDefault="00AA624E" w:rsidP="00F36335">
      <w:pPr>
        <w:pStyle w:val="Corpodetexto3"/>
        <w:tabs>
          <w:tab w:val="left" w:pos="5954"/>
        </w:tabs>
        <w:rPr>
          <w:rFonts w:ascii="Verdana" w:hAnsi="Verdana"/>
          <w:color w:val="000000"/>
          <w:sz w:val="22"/>
          <w:szCs w:val="22"/>
        </w:rPr>
      </w:pPr>
    </w:p>
    <w:p w14:paraId="220B0DF4"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.13</w:t>
      </w:r>
      <w:r w:rsidR="00F36335" w:rsidRPr="00F04E8B">
        <w:rPr>
          <w:rFonts w:ascii="Verdana" w:hAnsi="Verdana"/>
          <w:color w:val="000000"/>
          <w:sz w:val="22"/>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1D22FD58" w14:textId="77777777" w:rsidR="00F36335" w:rsidRPr="00F04E8B" w:rsidRDefault="00F36335" w:rsidP="00F36335">
      <w:pPr>
        <w:pStyle w:val="Corpodetexto3"/>
        <w:tabs>
          <w:tab w:val="left" w:pos="5954"/>
        </w:tabs>
        <w:rPr>
          <w:rFonts w:ascii="Verdana" w:hAnsi="Verdana"/>
          <w:color w:val="000000"/>
          <w:sz w:val="22"/>
          <w:szCs w:val="22"/>
        </w:rPr>
      </w:pPr>
    </w:p>
    <w:p w14:paraId="4561AD1A" w14:textId="77777777" w:rsidR="00F36335" w:rsidRPr="00F04E8B" w:rsidRDefault="00F36335" w:rsidP="00F36335">
      <w:pPr>
        <w:pStyle w:val="Corpodetexto3"/>
        <w:tabs>
          <w:tab w:val="left" w:pos="5954"/>
        </w:tabs>
        <w:rPr>
          <w:rFonts w:ascii="Verdana" w:hAnsi="Verdana"/>
          <w:b/>
          <w:bCs/>
          <w:color w:val="000000"/>
          <w:sz w:val="22"/>
          <w:szCs w:val="22"/>
        </w:rPr>
      </w:pPr>
    </w:p>
    <w:p w14:paraId="4F3A8DCB" w14:textId="0084CD5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w:t>
      </w:r>
      <w:r w:rsidR="00947181" w:rsidRPr="00F04E8B">
        <w:rPr>
          <w:rFonts w:ascii="Verdana" w:hAnsi="Verdana"/>
          <w:b/>
          <w:color w:val="000000"/>
          <w:sz w:val="22"/>
          <w:szCs w:val="22"/>
        </w:rPr>
        <w:t>4</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 xml:space="preserve">Fica eleito o Foro da Comarca de </w:t>
      </w:r>
      <w:r w:rsidR="00947181" w:rsidRPr="00F04E8B">
        <w:rPr>
          <w:rFonts w:ascii="Verdana" w:hAnsi="Verdana"/>
          <w:color w:val="000000"/>
          <w:sz w:val="22"/>
          <w:szCs w:val="22"/>
        </w:rPr>
        <w:t>Lima Duarte</w:t>
      </w:r>
      <w:r w:rsidR="00F36335" w:rsidRPr="00F04E8B">
        <w:rPr>
          <w:rFonts w:ascii="Verdana" w:hAnsi="Verdana"/>
          <w:color w:val="000000"/>
          <w:sz w:val="22"/>
          <w:szCs w:val="22"/>
        </w:rPr>
        <w:t>, Estado de Minas Gerais, para solucionar quaisquer questões oriundas desta licitação.</w:t>
      </w:r>
    </w:p>
    <w:p w14:paraId="145E8C4D" w14:textId="77777777" w:rsidR="00AA624E" w:rsidRPr="00F04E8B" w:rsidRDefault="00AA624E" w:rsidP="00F36335">
      <w:pPr>
        <w:pStyle w:val="Corpodetexto3"/>
        <w:tabs>
          <w:tab w:val="left" w:pos="5954"/>
        </w:tabs>
        <w:rPr>
          <w:rFonts w:ascii="Verdana" w:hAnsi="Verdana"/>
          <w:color w:val="000000"/>
          <w:sz w:val="22"/>
          <w:szCs w:val="22"/>
        </w:rPr>
      </w:pPr>
    </w:p>
    <w:p w14:paraId="0A391A80" w14:textId="6ECA14FC" w:rsidR="00F36335" w:rsidRPr="00F04E8B" w:rsidRDefault="00BE642D" w:rsidP="00F36335">
      <w:pPr>
        <w:pStyle w:val="Corpodetexto3"/>
        <w:tabs>
          <w:tab w:val="left" w:pos="5954"/>
        </w:tabs>
        <w:rPr>
          <w:rFonts w:ascii="Verdana" w:hAnsi="Verdana"/>
          <w:color w:val="000000"/>
          <w:sz w:val="22"/>
          <w:szCs w:val="22"/>
        </w:rPr>
      </w:pPr>
      <w:r w:rsidRPr="0080621D">
        <w:rPr>
          <w:rFonts w:ascii="Verdana" w:hAnsi="Verdana"/>
          <w:color w:val="000000"/>
          <w:sz w:val="22"/>
          <w:szCs w:val="22"/>
        </w:rPr>
        <w:t>Pedro Teixeira</w:t>
      </w:r>
      <w:r w:rsidR="00F36335" w:rsidRPr="0080621D">
        <w:rPr>
          <w:rFonts w:ascii="Verdana" w:hAnsi="Verdana"/>
          <w:color w:val="000000"/>
          <w:sz w:val="22"/>
          <w:szCs w:val="22"/>
        </w:rPr>
        <w:t xml:space="preserve">, </w:t>
      </w:r>
      <w:r w:rsidR="00F31F0F">
        <w:rPr>
          <w:rFonts w:ascii="Verdana" w:hAnsi="Verdana"/>
          <w:color w:val="000000"/>
          <w:sz w:val="22"/>
          <w:szCs w:val="22"/>
        </w:rPr>
        <w:t xml:space="preserve">16 </w:t>
      </w:r>
      <w:bookmarkStart w:id="1" w:name="_GoBack"/>
      <w:bookmarkEnd w:id="1"/>
      <w:r w:rsidR="00F31F0F">
        <w:rPr>
          <w:rFonts w:ascii="Verdana" w:hAnsi="Verdana"/>
          <w:color w:val="000000"/>
          <w:sz w:val="22"/>
          <w:szCs w:val="22"/>
        </w:rPr>
        <w:t>Agosto</w:t>
      </w:r>
      <w:r w:rsidR="00B1319C">
        <w:rPr>
          <w:rFonts w:ascii="Verdana" w:hAnsi="Verdana"/>
          <w:color w:val="000000"/>
          <w:sz w:val="22"/>
          <w:szCs w:val="22"/>
        </w:rPr>
        <w:t xml:space="preserve"> </w:t>
      </w:r>
      <w:r w:rsidR="00813AB8" w:rsidRPr="0080621D">
        <w:rPr>
          <w:rFonts w:ascii="Verdana" w:hAnsi="Verdana"/>
          <w:color w:val="000000"/>
          <w:sz w:val="22"/>
          <w:szCs w:val="22"/>
        </w:rPr>
        <w:t xml:space="preserve">de </w:t>
      </w:r>
      <w:r w:rsidR="006A6340" w:rsidRPr="0080621D">
        <w:rPr>
          <w:rFonts w:ascii="Verdana" w:hAnsi="Verdana"/>
          <w:color w:val="000000"/>
          <w:sz w:val="22"/>
          <w:szCs w:val="22"/>
        </w:rPr>
        <w:t>20</w:t>
      </w:r>
      <w:r w:rsidR="00C2357D" w:rsidRPr="0080621D">
        <w:rPr>
          <w:rFonts w:ascii="Verdana" w:hAnsi="Verdana"/>
          <w:color w:val="000000"/>
          <w:sz w:val="22"/>
          <w:szCs w:val="22"/>
        </w:rPr>
        <w:t>2</w:t>
      </w:r>
      <w:r w:rsidR="00947181" w:rsidRPr="0080621D">
        <w:rPr>
          <w:rFonts w:ascii="Verdana" w:hAnsi="Verdana"/>
          <w:color w:val="000000"/>
          <w:sz w:val="22"/>
          <w:szCs w:val="22"/>
        </w:rPr>
        <w:t>1</w:t>
      </w:r>
      <w:r w:rsidR="00321D30" w:rsidRPr="0080621D">
        <w:rPr>
          <w:rFonts w:ascii="Verdana" w:hAnsi="Verdana"/>
          <w:color w:val="000000"/>
          <w:sz w:val="22"/>
          <w:szCs w:val="22"/>
        </w:rPr>
        <w:t>.</w:t>
      </w:r>
    </w:p>
    <w:p w14:paraId="4BBA60A3" w14:textId="77777777" w:rsidR="00C77BAA" w:rsidRPr="00F04E8B" w:rsidRDefault="00C77BAA" w:rsidP="00F36335">
      <w:pPr>
        <w:pStyle w:val="Corpodetexto3"/>
        <w:tabs>
          <w:tab w:val="left" w:pos="5954"/>
        </w:tabs>
        <w:rPr>
          <w:rFonts w:ascii="Verdana" w:hAnsi="Verdana"/>
          <w:bCs/>
          <w:color w:val="000000"/>
          <w:sz w:val="22"/>
          <w:szCs w:val="22"/>
        </w:rPr>
      </w:pPr>
    </w:p>
    <w:p w14:paraId="481A39A3" w14:textId="77777777" w:rsidR="00F36335" w:rsidRPr="00F04E8B"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Pregoeir</w:t>
      </w:r>
      <w:r w:rsidR="00321D30" w:rsidRPr="00F04E8B">
        <w:rPr>
          <w:rFonts w:ascii="Verdana" w:hAnsi="Verdana"/>
          <w:b/>
          <w:bCs/>
          <w:color w:val="000000"/>
          <w:sz w:val="22"/>
          <w:szCs w:val="22"/>
        </w:rPr>
        <w:t>o</w:t>
      </w:r>
      <w:r w:rsidRPr="00F04E8B">
        <w:rPr>
          <w:rFonts w:ascii="Verdana" w:hAnsi="Verdana"/>
          <w:b/>
          <w:bCs/>
          <w:color w:val="000000"/>
          <w:sz w:val="22"/>
          <w:szCs w:val="22"/>
        </w:rPr>
        <w:t>:</w:t>
      </w:r>
    </w:p>
    <w:p w14:paraId="3121F5B0" w14:textId="77777777" w:rsidR="00F36335" w:rsidRPr="00F04E8B"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Apoio:</w:t>
      </w:r>
    </w:p>
    <w:p w14:paraId="7EDB21BF" w14:textId="355AABDD" w:rsidR="00F36335"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Apoio:</w:t>
      </w:r>
    </w:p>
    <w:p w14:paraId="6E6DE29D" w14:textId="42DF05A0" w:rsidR="00D6532D" w:rsidRDefault="00D6532D" w:rsidP="00F36335">
      <w:pPr>
        <w:pStyle w:val="Corpodetexto3"/>
        <w:tabs>
          <w:tab w:val="left" w:pos="5954"/>
        </w:tabs>
        <w:rPr>
          <w:rFonts w:ascii="Verdana" w:hAnsi="Verdana"/>
          <w:b/>
          <w:bCs/>
          <w:color w:val="000000"/>
          <w:sz w:val="22"/>
          <w:szCs w:val="22"/>
        </w:rPr>
      </w:pPr>
    </w:p>
    <w:p w14:paraId="00E7A2DF" w14:textId="515FED06" w:rsidR="00F026CB" w:rsidRDefault="00F026CB" w:rsidP="00F36335">
      <w:pPr>
        <w:pStyle w:val="Corpodetexto3"/>
        <w:tabs>
          <w:tab w:val="left" w:pos="5954"/>
        </w:tabs>
        <w:rPr>
          <w:rFonts w:ascii="Verdana" w:hAnsi="Verdana"/>
          <w:b/>
          <w:bCs/>
          <w:color w:val="000000"/>
          <w:sz w:val="22"/>
          <w:szCs w:val="22"/>
        </w:rPr>
      </w:pPr>
    </w:p>
    <w:p w14:paraId="6814D8DE" w14:textId="02D0B237" w:rsidR="00F026CB" w:rsidRDefault="00F026CB" w:rsidP="00F36335">
      <w:pPr>
        <w:pStyle w:val="Corpodetexto3"/>
        <w:tabs>
          <w:tab w:val="left" w:pos="5954"/>
        </w:tabs>
        <w:rPr>
          <w:rFonts w:ascii="Verdana" w:hAnsi="Verdana"/>
          <w:b/>
          <w:bCs/>
          <w:color w:val="000000"/>
          <w:sz w:val="22"/>
          <w:szCs w:val="22"/>
        </w:rPr>
      </w:pPr>
    </w:p>
    <w:p w14:paraId="1B519B3C" w14:textId="24BD0991" w:rsidR="00F026CB" w:rsidRDefault="00F026CB" w:rsidP="00F36335">
      <w:pPr>
        <w:pStyle w:val="Corpodetexto3"/>
        <w:tabs>
          <w:tab w:val="left" w:pos="5954"/>
        </w:tabs>
        <w:rPr>
          <w:rFonts w:ascii="Verdana" w:hAnsi="Verdana"/>
          <w:b/>
          <w:bCs/>
          <w:color w:val="000000"/>
          <w:sz w:val="22"/>
          <w:szCs w:val="22"/>
        </w:rPr>
      </w:pPr>
    </w:p>
    <w:p w14:paraId="0324D612" w14:textId="37353493" w:rsidR="00F026CB" w:rsidRDefault="00F026CB" w:rsidP="00F36335">
      <w:pPr>
        <w:pStyle w:val="Corpodetexto3"/>
        <w:tabs>
          <w:tab w:val="left" w:pos="5954"/>
        </w:tabs>
        <w:rPr>
          <w:rFonts w:ascii="Verdana" w:hAnsi="Verdana"/>
          <w:b/>
          <w:bCs/>
          <w:color w:val="000000"/>
          <w:sz w:val="22"/>
          <w:szCs w:val="22"/>
        </w:rPr>
      </w:pPr>
    </w:p>
    <w:p w14:paraId="0F2EC28D" w14:textId="0FEA48DB" w:rsidR="00F026CB" w:rsidRDefault="00F026CB" w:rsidP="00F36335">
      <w:pPr>
        <w:pStyle w:val="Corpodetexto3"/>
        <w:tabs>
          <w:tab w:val="left" w:pos="5954"/>
        </w:tabs>
        <w:rPr>
          <w:rFonts w:ascii="Verdana" w:hAnsi="Verdana"/>
          <w:b/>
          <w:bCs/>
          <w:color w:val="000000"/>
          <w:sz w:val="22"/>
          <w:szCs w:val="22"/>
        </w:rPr>
      </w:pPr>
    </w:p>
    <w:p w14:paraId="29F9C4CA" w14:textId="6DFF3AF1" w:rsidR="00F026CB" w:rsidRDefault="00F026CB" w:rsidP="00F36335">
      <w:pPr>
        <w:pStyle w:val="Corpodetexto3"/>
        <w:tabs>
          <w:tab w:val="left" w:pos="5954"/>
        </w:tabs>
        <w:rPr>
          <w:rFonts w:ascii="Verdana" w:hAnsi="Verdana"/>
          <w:b/>
          <w:bCs/>
          <w:color w:val="000000"/>
          <w:sz w:val="22"/>
          <w:szCs w:val="22"/>
        </w:rPr>
      </w:pPr>
    </w:p>
    <w:p w14:paraId="73852D47" w14:textId="5726F534" w:rsidR="00F026CB" w:rsidRDefault="00F026CB" w:rsidP="00F36335">
      <w:pPr>
        <w:pStyle w:val="Corpodetexto3"/>
        <w:tabs>
          <w:tab w:val="left" w:pos="5954"/>
        </w:tabs>
        <w:rPr>
          <w:rFonts w:ascii="Verdana" w:hAnsi="Verdana"/>
          <w:b/>
          <w:bCs/>
          <w:color w:val="000000"/>
          <w:sz w:val="22"/>
          <w:szCs w:val="22"/>
        </w:rPr>
      </w:pPr>
    </w:p>
    <w:p w14:paraId="0C99A1D6" w14:textId="7CE24F54" w:rsidR="00F026CB" w:rsidRDefault="00F026CB" w:rsidP="00F36335">
      <w:pPr>
        <w:pStyle w:val="Corpodetexto3"/>
        <w:tabs>
          <w:tab w:val="left" w:pos="5954"/>
        </w:tabs>
        <w:rPr>
          <w:rFonts w:ascii="Verdana" w:hAnsi="Verdana"/>
          <w:b/>
          <w:bCs/>
          <w:color w:val="000000"/>
          <w:sz w:val="22"/>
          <w:szCs w:val="22"/>
        </w:rPr>
      </w:pPr>
    </w:p>
    <w:p w14:paraId="110A3963" w14:textId="504845C8" w:rsidR="00F026CB" w:rsidRDefault="00F026CB" w:rsidP="00F36335">
      <w:pPr>
        <w:pStyle w:val="Corpodetexto3"/>
        <w:tabs>
          <w:tab w:val="left" w:pos="5954"/>
        </w:tabs>
        <w:rPr>
          <w:rFonts w:ascii="Verdana" w:hAnsi="Verdana"/>
          <w:b/>
          <w:bCs/>
          <w:color w:val="000000"/>
          <w:sz w:val="22"/>
          <w:szCs w:val="22"/>
        </w:rPr>
      </w:pPr>
    </w:p>
    <w:p w14:paraId="7FA9FA0C" w14:textId="36EA89E2" w:rsidR="00F026CB" w:rsidRDefault="00F026CB" w:rsidP="00F36335">
      <w:pPr>
        <w:pStyle w:val="Corpodetexto3"/>
        <w:tabs>
          <w:tab w:val="left" w:pos="5954"/>
        </w:tabs>
        <w:rPr>
          <w:rFonts w:ascii="Verdana" w:hAnsi="Verdana"/>
          <w:b/>
          <w:bCs/>
          <w:color w:val="000000"/>
          <w:sz w:val="22"/>
          <w:szCs w:val="22"/>
        </w:rPr>
      </w:pPr>
    </w:p>
    <w:p w14:paraId="5EB86FC0" w14:textId="77777777" w:rsidR="00F026CB" w:rsidRPr="00F04E8B" w:rsidRDefault="00F026CB" w:rsidP="00F36335">
      <w:pPr>
        <w:pStyle w:val="Corpodetexto3"/>
        <w:tabs>
          <w:tab w:val="left" w:pos="5954"/>
        </w:tabs>
        <w:rPr>
          <w:rFonts w:ascii="Verdana" w:hAnsi="Verdana"/>
          <w:b/>
          <w:bCs/>
          <w:color w:val="000000"/>
          <w:sz w:val="22"/>
          <w:szCs w:val="22"/>
        </w:rPr>
      </w:pPr>
    </w:p>
    <w:p w14:paraId="5DC0C6DF" w14:textId="7531C4B0" w:rsidR="006B05CA" w:rsidRPr="004316C6" w:rsidRDefault="004316C6" w:rsidP="004316C6">
      <w:pPr>
        <w:pStyle w:val="Ttulo2"/>
        <w:ind w:left="2832" w:firstLine="708"/>
        <w:rPr>
          <w:rFonts w:ascii="Verdana" w:hAnsi="Verdana"/>
          <w:sz w:val="23"/>
          <w:szCs w:val="23"/>
        </w:rPr>
      </w:pPr>
      <w:r w:rsidRPr="004316C6">
        <w:rPr>
          <w:rFonts w:ascii="Verdana" w:hAnsi="Verdana"/>
          <w:sz w:val="23"/>
          <w:szCs w:val="23"/>
        </w:rPr>
        <w:lastRenderedPageBreak/>
        <w:t xml:space="preserve">      </w:t>
      </w:r>
      <w:r w:rsidR="006B05CA" w:rsidRPr="004316C6">
        <w:rPr>
          <w:rFonts w:ascii="Verdana" w:hAnsi="Verdana"/>
          <w:sz w:val="23"/>
          <w:szCs w:val="23"/>
        </w:rPr>
        <w:t>ANEXO I</w:t>
      </w:r>
    </w:p>
    <w:p w14:paraId="479A36AC" w14:textId="77777777" w:rsidR="006B05CA" w:rsidRPr="00D90912" w:rsidRDefault="006B05CA" w:rsidP="006B05CA">
      <w:pPr>
        <w:rPr>
          <w:sz w:val="23"/>
          <w:szCs w:val="23"/>
          <w:highlight w:val="yellow"/>
        </w:rPr>
      </w:pPr>
    </w:p>
    <w:p w14:paraId="101E8477" w14:textId="028F380A" w:rsidR="006B05CA" w:rsidRPr="00D90912" w:rsidRDefault="006B05CA" w:rsidP="006B05CA">
      <w:pPr>
        <w:jc w:val="center"/>
        <w:rPr>
          <w:rFonts w:ascii="Verdana" w:hAnsi="Verdana"/>
          <w:b/>
          <w:bCs/>
          <w:sz w:val="23"/>
          <w:szCs w:val="23"/>
        </w:rPr>
      </w:pPr>
      <w:r w:rsidRPr="00D90912">
        <w:rPr>
          <w:rFonts w:ascii="Verdana" w:hAnsi="Verdana"/>
          <w:b/>
          <w:bCs/>
          <w:sz w:val="23"/>
          <w:szCs w:val="23"/>
        </w:rPr>
        <w:t xml:space="preserve">PROCESSO LICITATÓRIO Nº </w:t>
      </w:r>
      <w:r w:rsidR="005B5C1C">
        <w:rPr>
          <w:rFonts w:ascii="Verdana" w:hAnsi="Verdana"/>
          <w:b/>
          <w:bCs/>
          <w:sz w:val="23"/>
          <w:szCs w:val="23"/>
        </w:rPr>
        <w:t>079/2021</w:t>
      </w:r>
    </w:p>
    <w:p w14:paraId="7DCC8433" w14:textId="77777777" w:rsidR="006B05CA" w:rsidRPr="00D90912" w:rsidRDefault="006B05CA" w:rsidP="006B05CA">
      <w:pPr>
        <w:jc w:val="center"/>
        <w:rPr>
          <w:rFonts w:ascii="Verdana" w:hAnsi="Verdana"/>
          <w:b/>
          <w:bCs/>
          <w:sz w:val="23"/>
          <w:szCs w:val="23"/>
        </w:rPr>
      </w:pPr>
    </w:p>
    <w:p w14:paraId="29F8877F" w14:textId="295FE885" w:rsidR="006B05CA" w:rsidRPr="00D90912" w:rsidRDefault="006B05CA" w:rsidP="006B05CA">
      <w:pPr>
        <w:jc w:val="center"/>
        <w:rPr>
          <w:rFonts w:ascii="Verdana" w:hAnsi="Verdana"/>
          <w:b/>
          <w:bCs/>
          <w:sz w:val="23"/>
          <w:szCs w:val="23"/>
        </w:rPr>
      </w:pPr>
      <w:r w:rsidRPr="00D90912">
        <w:rPr>
          <w:rFonts w:ascii="Verdana" w:hAnsi="Verdana"/>
          <w:b/>
          <w:bCs/>
          <w:sz w:val="23"/>
          <w:szCs w:val="23"/>
        </w:rPr>
        <w:t xml:space="preserve">PREGÃO PRESENCIAL Nº </w:t>
      </w:r>
      <w:r w:rsidR="005B5C1C">
        <w:rPr>
          <w:rFonts w:ascii="Verdana" w:hAnsi="Verdana"/>
          <w:b/>
          <w:bCs/>
          <w:sz w:val="23"/>
          <w:szCs w:val="23"/>
        </w:rPr>
        <w:t>027/2021</w:t>
      </w:r>
    </w:p>
    <w:p w14:paraId="3E72ED6D" w14:textId="77777777" w:rsidR="006B05CA" w:rsidRPr="00D90912" w:rsidRDefault="006B05CA" w:rsidP="006B05CA">
      <w:pPr>
        <w:jc w:val="center"/>
        <w:rPr>
          <w:rFonts w:ascii="Verdana" w:hAnsi="Verdana"/>
          <w:b/>
          <w:bCs/>
          <w:sz w:val="23"/>
          <w:szCs w:val="23"/>
        </w:rPr>
      </w:pPr>
    </w:p>
    <w:p w14:paraId="5A0B43B7" w14:textId="77777777" w:rsidR="006B05CA" w:rsidRPr="00D90912" w:rsidRDefault="006B05CA" w:rsidP="006B05CA">
      <w:pPr>
        <w:jc w:val="center"/>
        <w:rPr>
          <w:rFonts w:ascii="Verdana" w:hAnsi="Verdana"/>
          <w:b/>
          <w:sz w:val="23"/>
          <w:szCs w:val="23"/>
        </w:rPr>
      </w:pPr>
      <w:r w:rsidRPr="00D90912">
        <w:rPr>
          <w:rFonts w:ascii="Verdana" w:hAnsi="Verdana"/>
          <w:b/>
          <w:sz w:val="23"/>
          <w:szCs w:val="23"/>
        </w:rPr>
        <w:t>ESPECIFICAÇÃO DO OBJETO E MODELO DE PROPOSTA</w:t>
      </w:r>
    </w:p>
    <w:p w14:paraId="75670DB2" w14:textId="77777777" w:rsidR="006B05CA" w:rsidRPr="00D90912" w:rsidRDefault="006B05CA" w:rsidP="006B05CA">
      <w:pPr>
        <w:jc w:val="both"/>
        <w:rPr>
          <w:rFonts w:ascii="Verdana" w:hAnsi="Verdana"/>
          <w:b/>
          <w:sz w:val="23"/>
          <w:szCs w:val="23"/>
        </w:rPr>
      </w:pPr>
    </w:p>
    <w:p w14:paraId="0D85692B" w14:textId="77777777" w:rsidR="006B05CA" w:rsidRPr="00D90912" w:rsidRDefault="006B05CA" w:rsidP="006B05CA">
      <w:pPr>
        <w:jc w:val="both"/>
        <w:rPr>
          <w:rFonts w:ascii="Verdana" w:hAnsi="Verdana"/>
          <w:b/>
          <w:sz w:val="23"/>
          <w:szCs w:val="23"/>
        </w:rPr>
      </w:pPr>
    </w:p>
    <w:tbl>
      <w:tblPr>
        <w:tblW w:w="10348" w:type="dxa"/>
        <w:tblInd w:w="-782"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6B05CA" w:rsidRPr="00D90912" w14:paraId="3A85813D" w14:textId="77777777" w:rsidTr="00A96F63">
        <w:tc>
          <w:tcPr>
            <w:tcW w:w="10348" w:type="dxa"/>
            <w:gridSpan w:val="7"/>
            <w:tcBorders>
              <w:top w:val="single" w:sz="18" w:space="0" w:color="auto"/>
              <w:left w:val="single" w:sz="18" w:space="0" w:color="auto"/>
              <w:bottom w:val="single" w:sz="6" w:space="0" w:color="auto"/>
              <w:right w:val="single" w:sz="18" w:space="0" w:color="auto"/>
            </w:tcBorders>
          </w:tcPr>
          <w:p w14:paraId="522041B4" w14:textId="77777777" w:rsidR="006B05CA" w:rsidRPr="00D90912" w:rsidRDefault="006B05CA" w:rsidP="00A96F63">
            <w:pPr>
              <w:jc w:val="center"/>
              <w:rPr>
                <w:rFonts w:ascii="Verdana" w:hAnsi="Verdana"/>
                <w:sz w:val="23"/>
                <w:szCs w:val="23"/>
              </w:rPr>
            </w:pPr>
            <w:r w:rsidRPr="00D90912">
              <w:rPr>
                <w:rFonts w:ascii="Verdana" w:hAnsi="Verdana"/>
                <w:sz w:val="23"/>
                <w:szCs w:val="23"/>
              </w:rPr>
              <w:t>PROPONENTE</w:t>
            </w:r>
          </w:p>
        </w:tc>
      </w:tr>
      <w:tr w:rsidR="006B05CA" w:rsidRPr="00D90912" w14:paraId="77EA1F60" w14:textId="77777777" w:rsidTr="00A96F63">
        <w:tc>
          <w:tcPr>
            <w:tcW w:w="10348" w:type="dxa"/>
            <w:gridSpan w:val="7"/>
            <w:tcBorders>
              <w:top w:val="single" w:sz="6" w:space="0" w:color="auto"/>
              <w:left w:val="single" w:sz="18" w:space="0" w:color="auto"/>
              <w:bottom w:val="single" w:sz="6" w:space="0" w:color="auto"/>
              <w:right w:val="single" w:sz="18" w:space="0" w:color="auto"/>
            </w:tcBorders>
          </w:tcPr>
          <w:p w14:paraId="2EBBDBC0" w14:textId="77777777" w:rsidR="006B05CA" w:rsidRPr="00D90912" w:rsidRDefault="006B05CA" w:rsidP="00A96F63">
            <w:pPr>
              <w:ind w:right="214"/>
              <w:rPr>
                <w:rFonts w:ascii="Verdana" w:hAnsi="Verdana"/>
                <w:sz w:val="23"/>
                <w:szCs w:val="23"/>
              </w:rPr>
            </w:pPr>
            <w:r w:rsidRPr="00D90912">
              <w:rPr>
                <w:rFonts w:ascii="Verdana" w:hAnsi="Verdana"/>
                <w:sz w:val="23"/>
                <w:szCs w:val="23"/>
              </w:rPr>
              <w:t xml:space="preserve">Razão Social/Nome: </w:t>
            </w:r>
          </w:p>
        </w:tc>
      </w:tr>
      <w:tr w:rsidR="006B05CA" w:rsidRPr="00D90912" w14:paraId="32619AD5" w14:textId="77777777" w:rsidTr="00A96F63">
        <w:tc>
          <w:tcPr>
            <w:tcW w:w="5315" w:type="dxa"/>
            <w:gridSpan w:val="4"/>
            <w:tcBorders>
              <w:top w:val="single" w:sz="6" w:space="0" w:color="auto"/>
              <w:left w:val="single" w:sz="18" w:space="0" w:color="auto"/>
              <w:bottom w:val="single" w:sz="6" w:space="0" w:color="auto"/>
            </w:tcBorders>
          </w:tcPr>
          <w:p w14:paraId="6BC2A2C7" w14:textId="77777777" w:rsidR="006B05CA" w:rsidRPr="00D90912" w:rsidRDefault="006B05CA" w:rsidP="00A96F63">
            <w:pPr>
              <w:rPr>
                <w:rFonts w:ascii="Verdana" w:hAnsi="Verdana"/>
                <w:sz w:val="23"/>
                <w:szCs w:val="23"/>
              </w:rPr>
            </w:pPr>
            <w:r w:rsidRPr="00D90912">
              <w:rPr>
                <w:rFonts w:ascii="Verdana" w:hAnsi="Verdana"/>
                <w:sz w:val="23"/>
                <w:szCs w:val="23"/>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24EBA4B4" w14:textId="77777777" w:rsidR="006B05CA" w:rsidRPr="00D90912" w:rsidRDefault="006B05CA" w:rsidP="00A96F63">
            <w:pPr>
              <w:ind w:right="-70"/>
              <w:rPr>
                <w:rFonts w:ascii="Verdana" w:hAnsi="Verdana"/>
                <w:sz w:val="23"/>
                <w:szCs w:val="23"/>
              </w:rPr>
            </w:pPr>
            <w:r w:rsidRPr="00D90912">
              <w:rPr>
                <w:rFonts w:ascii="Verdana" w:hAnsi="Verdana"/>
                <w:sz w:val="23"/>
                <w:szCs w:val="23"/>
              </w:rPr>
              <w:t>Nº</w:t>
            </w:r>
          </w:p>
        </w:tc>
        <w:tc>
          <w:tcPr>
            <w:tcW w:w="3615" w:type="dxa"/>
            <w:gridSpan w:val="2"/>
            <w:tcBorders>
              <w:top w:val="single" w:sz="6" w:space="0" w:color="auto"/>
              <w:left w:val="single" w:sz="6" w:space="0" w:color="auto"/>
              <w:bottom w:val="single" w:sz="6" w:space="0" w:color="auto"/>
              <w:right w:val="single" w:sz="18" w:space="0" w:color="auto"/>
            </w:tcBorders>
          </w:tcPr>
          <w:p w14:paraId="7F1A6354" w14:textId="77777777" w:rsidR="006B05CA" w:rsidRPr="00D90912" w:rsidRDefault="006B05CA" w:rsidP="00A96F63">
            <w:pPr>
              <w:rPr>
                <w:rFonts w:ascii="Verdana" w:hAnsi="Verdana"/>
                <w:sz w:val="23"/>
                <w:szCs w:val="23"/>
              </w:rPr>
            </w:pPr>
            <w:r w:rsidRPr="00D90912">
              <w:rPr>
                <w:rFonts w:ascii="Verdana" w:hAnsi="Verdana"/>
                <w:sz w:val="23"/>
                <w:szCs w:val="23"/>
              </w:rPr>
              <w:t xml:space="preserve">Bairro: </w:t>
            </w:r>
          </w:p>
        </w:tc>
      </w:tr>
      <w:tr w:rsidR="006B05CA" w:rsidRPr="00D90912" w14:paraId="3BF8B3B7" w14:textId="77777777" w:rsidTr="00A96F63">
        <w:tc>
          <w:tcPr>
            <w:tcW w:w="3189" w:type="dxa"/>
            <w:tcBorders>
              <w:top w:val="single" w:sz="6" w:space="0" w:color="auto"/>
              <w:left w:val="single" w:sz="18" w:space="0" w:color="auto"/>
              <w:bottom w:val="single" w:sz="6" w:space="0" w:color="auto"/>
              <w:right w:val="single" w:sz="6" w:space="0" w:color="auto"/>
            </w:tcBorders>
          </w:tcPr>
          <w:p w14:paraId="657DA708" w14:textId="77777777" w:rsidR="006B05CA" w:rsidRPr="00D90912" w:rsidRDefault="006B05CA" w:rsidP="00A96F63">
            <w:pPr>
              <w:rPr>
                <w:rFonts w:ascii="Verdana" w:hAnsi="Verdana"/>
                <w:sz w:val="23"/>
                <w:szCs w:val="23"/>
              </w:rPr>
            </w:pPr>
            <w:r w:rsidRPr="00D90912">
              <w:rPr>
                <w:rFonts w:ascii="Verdana" w:hAnsi="Verdana"/>
                <w:sz w:val="23"/>
                <w:szCs w:val="23"/>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207DCCF4" w14:textId="77777777" w:rsidR="006B05CA" w:rsidRPr="00D90912" w:rsidRDefault="006B05CA" w:rsidP="00A96F63">
            <w:pPr>
              <w:rPr>
                <w:rFonts w:ascii="Verdana" w:hAnsi="Verdana"/>
                <w:sz w:val="23"/>
                <w:szCs w:val="23"/>
              </w:rPr>
            </w:pPr>
            <w:r w:rsidRPr="00D90912">
              <w:rPr>
                <w:rFonts w:ascii="Verdana" w:hAnsi="Verdana"/>
                <w:sz w:val="23"/>
                <w:szCs w:val="23"/>
              </w:rPr>
              <w:t>UF:</w:t>
            </w:r>
          </w:p>
        </w:tc>
        <w:tc>
          <w:tcPr>
            <w:tcW w:w="2928" w:type="dxa"/>
            <w:gridSpan w:val="4"/>
            <w:tcBorders>
              <w:top w:val="single" w:sz="6" w:space="0" w:color="auto"/>
              <w:left w:val="single" w:sz="6" w:space="0" w:color="auto"/>
              <w:bottom w:val="single" w:sz="6" w:space="0" w:color="auto"/>
              <w:right w:val="single" w:sz="6" w:space="0" w:color="auto"/>
            </w:tcBorders>
          </w:tcPr>
          <w:p w14:paraId="152C6776" w14:textId="77777777" w:rsidR="006B05CA" w:rsidRPr="00D90912" w:rsidRDefault="006B05CA" w:rsidP="00A96F63">
            <w:pPr>
              <w:rPr>
                <w:rFonts w:ascii="Verdana" w:hAnsi="Verdana"/>
                <w:sz w:val="23"/>
                <w:szCs w:val="23"/>
              </w:rPr>
            </w:pPr>
            <w:r w:rsidRPr="00D90912">
              <w:rPr>
                <w:rFonts w:ascii="Verdana" w:hAnsi="Verdana"/>
                <w:sz w:val="23"/>
                <w:szCs w:val="23"/>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6389E3E5" w14:textId="77777777" w:rsidR="006B05CA" w:rsidRPr="00D90912" w:rsidRDefault="006B05CA" w:rsidP="00A96F63">
            <w:pPr>
              <w:rPr>
                <w:rFonts w:ascii="Verdana" w:hAnsi="Verdana"/>
                <w:sz w:val="23"/>
                <w:szCs w:val="23"/>
              </w:rPr>
            </w:pPr>
            <w:proofErr w:type="spellStart"/>
            <w:r w:rsidRPr="00D90912">
              <w:rPr>
                <w:rFonts w:ascii="Verdana" w:hAnsi="Verdana"/>
                <w:sz w:val="23"/>
                <w:szCs w:val="23"/>
              </w:rPr>
              <w:t>Tel</w:t>
            </w:r>
            <w:proofErr w:type="spellEnd"/>
            <w:r w:rsidRPr="00D90912">
              <w:rPr>
                <w:rFonts w:ascii="Verdana" w:hAnsi="Verdana"/>
                <w:sz w:val="23"/>
                <w:szCs w:val="23"/>
              </w:rPr>
              <w:t xml:space="preserve">: </w:t>
            </w:r>
          </w:p>
        </w:tc>
      </w:tr>
      <w:tr w:rsidR="006B05CA" w:rsidRPr="00D90912" w14:paraId="3790959C" w14:textId="77777777" w:rsidTr="00A96F63">
        <w:tc>
          <w:tcPr>
            <w:tcW w:w="4748" w:type="dxa"/>
            <w:gridSpan w:val="3"/>
            <w:tcBorders>
              <w:top w:val="single" w:sz="6" w:space="0" w:color="auto"/>
              <w:left w:val="single" w:sz="18" w:space="0" w:color="auto"/>
              <w:bottom w:val="single" w:sz="18" w:space="0" w:color="auto"/>
            </w:tcBorders>
          </w:tcPr>
          <w:p w14:paraId="4F13400E" w14:textId="77777777" w:rsidR="006B05CA" w:rsidRPr="00D90912" w:rsidRDefault="006B05CA" w:rsidP="00A96F63">
            <w:pPr>
              <w:ind w:right="-851"/>
              <w:rPr>
                <w:rFonts w:ascii="Verdana" w:hAnsi="Verdana"/>
                <w:sz w:val="23"/>
                <w:szCs w:val="23"/>
              </w:rPr>
            </w:pPr>
            <w:r w:rsidRPr="00D90912">
              <w:rPr>
                <w:rFonts w:ascii="Verdana" w:hAnsi="Verdana"/>
                <w:sz w:val="23"/>
                <w:szCs w:val="23"/>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14:paraId="308D4B5A" w14:textId="77777777" w:rsidR="006B05CA" w:rsidRPr="00D90912" w:rsidRDefault="006B05CA" w:rsidP="00A96F63">
            <w:pPr>
              <w:rPr>
                <w:rFonts w:ascii="Verdana" w:hAnsi="Verdana"/>
                <w:sz w:val="23"/>
                <w:szCs w:val="23"/>
              </w:rPr>
            </w:pPr>
            <w:r w:rsidRPr="00D90912">
              <w:rPr>
                <w:rFonts w:ascii="Verdana" w:hAnsi="Verdana"/>
                <w:sz w:val="23"/>
                <w:szCs w:val="23"/>
              </w:rPr>
              <w:t xml:space="preserve">Inscrição Estadual: </w:t>
            </w:r>
          </w:p>
        </w:tc>
      </w:tr>
    </w:tbl>
    <w:p w14:paraId="40C85A50" w14:textId="77777777" w:rsidR="006B05CA" w:rsidRPr="00D90912" w:rsidRDefault="006B05CA" w:rsidP="006B05CA">
      <w:pPr>
        <w:autoSpaceDE w:val="0"/>
        <w:autoSpaceDN w:val="0"/>
        <w:adjustRightInd w:val="0"/>
        <w:ind w:right="-82"/>
        <w:jc w:val="both"/>
        <w:rPr>
          <w:rFonts w:ascii="Verdana" w:hAnsi="Verdana"/>
          <w:sz w:val="23"/>
          <w:szCs w:val="23"/>
        </w:rPr>
      </w:pPr>
    </w:p>
    <w:tbl>
      <w:tblPr>
        <w:tblStyle w:val="Tabelacomgrade"/>
        <w:tblW w:w="10349" w:type="dxa"/>
        <w:tblInd w:w="-743" w:type="dxa"/>
        <w:tblLook w:val="04A0" w:firstRow="1" w:lastRow="0" w:firstColumn="1" w:lastColumn="0" w:noHBand="0" w:noVBand="1"/>
      </w:tblPr>
      <w:tblGrid>
        <w:gridCol w:w="991"/>
        <w:gridCol w:w="5938"/>
        <w:gridCol w:w="587"/>
        <w:gridCol w:w="850"/>
        <w:gridCol w:w="991"/>
        <w:gridCol w:w="992"/>
      </w:tblGrid>
      <w:tr w:rsidR="00313A43" w:rsidRPr="00A136D7" w14:paraId="6DFFC827" w14:textId="77777777" w:rsidTr="00313A43">
        <w:tc>
          <w:tcPr>
            <w:tcW w:w="991" w:type="dxa"/>
          </w:tcPr>
          <w:p w14:paraId="168CDD78" w14:textId="77777777" w:rsidR="00313A43" w:rsidRPr="00BF7203" w:rsidRDefault="00313A43" w:rsidP="000B52D7">
            <w:pPr>
              <w:autoSpaceDE w:val="0"/>
              <w:autoSpaceDN w:val="0"/>
              <w:adjustRightInd w:val="0"/>
              <w:ind w:right="-82"/>
              <w:jc w:val="center"/>
              <w:rPr>
                <w:rFonts w:ascii="Verdana" w:hAnsi="Verdana"/>
                <w:b/>
                <w:sz w:val="16"/>
                <w:szCs w:val="16"/>
              </w:rPr>
            </w:pPr>
            <w:r w:rsidRPr="00BF7203">
              <w:rPr>
                <w:rFonts w:ascii="Verdana" w:hAnsi="Verdana"/>
                <w:b/>
                <w:sz w:val="16"/>
                <w:szCs w:val="16"/>
              </w:rPr>
              <w:t>Nº Item</w:t>
            </w:r>
          </w:p>
        </w:tc>
        <w:tc>
          <w:tcPr>
            <w:tcW w:w="5938" w:type="dxa"/>
          </w:tcPr>
          <w:p w14:paraId="35190419" w14:textId="77777777" w:rsidR="00313A43" w:rsidRPr="00BF7203" w:rsidRDefault="00313A43" w:rsidP="000B52D7">
            <w:pPr>
              <w:autoSpaceDE w:val="0"/>
              <w:autoSpaceDN w:val="0"/>
              <w:adjustRightInd w:val="0"/>
              <w:ind w:right="-82"/>
              <w:jc w:val="center"/>
              <w:rPr>
                <w:rFonts w:ascii="Verdana" w:hAnsi="Verdana"/>
                <w:b/>
                <w:sz w:val="16"/>
                <w:szCs w:val="16"/>
              </w:rPr>
            </w:pPr>
            <w:r w:rsidRPr="00BF7203">
              <w:rPr>
                <w:rFonts w:ascii="Verdana" w:hAnsi="Verdana"/>
                <w:b/>
                <w:sz w:val="16"/>
                <w:szCs w:val="16"/>
              </w:rPr>
              <w:t>Descrição</w:t>
            </w:r>
          </w:p>
        </w:tc>
        <w:tc>
          <w:tcPr>
            <w:tcW w:w="587" w:type="dxa"/>
          </w:tcPr>
          <w:p w14:paraId="1BBEF775" w14:textId="77777777" w:rsidR="00313A43" w:rsidRPr="00BF7203" w:rsidRDefault="00313A43" w:rsidP="000B52D7">
            <w:pPr>
              <w:autoSpaceDE w:val="0"/>
              <w:autoSpaceDN w:val="0"/>
              <w:adjustRightInd w:val="0"/>
              <w:ind w:right="-82"/>
              <w:jc w:val="center"/>
              <w:rPr>
                <w:rFonts w:ascii="Verdana" w:hAnsi="Verdana"/>
                <w:b/>
                <w:sz w:val="16"/>
                <w:szCs w:val="16"/>
              </w:rPr>
            </w:pPr>
            <w:proofErr w:type="spellStart"/>
            <w:r w:rsidRPr="00BF7203">
              <w:rPr>
                <w:rFonts w:ascii="Verdana" w:hAnsi="Verdana"/>
                <w:b/>
                <w:sz w:val="16"/>
                <w:szCs w:val="16"/>
              </w:rPr>
              <w:t>Und</w:t>
            </w:r>
            <w:proofErr w:type="spellEnd"/>
          </w:p>
        </w:tc>
        <w:tc>
          <w:tcPr>
            <w:tcW w:w="850" w:type="dxa"/>
          </w:tcPr>
          <w:p w14:paraId="08280076" w14:textId="77777777" w:rsidR="00313A43" w:rsidRPr="00BF7203" w:rsidRDefault="00313A43" w:rsidP="000B52D7">
            <w:pPr>
              <w:autoSpaceDE w:val="0"/>
              <w:autoSpaceDN w:val="0"/>
              <w:adjustRightInd w:val="0"/>
              <w:ind w:right="-82"/>
              <w:jc w:val="center"/>
              <w:rPr>
                <w:rFonts w:ascii="Verdana" w:hAnsi="Verdana"/>
                <w:b/>
                <w:sz w:val="16"/>
                <w:szCs w:val="16"/>
              </w:rPr>
            </w:pPr>
            <w:r w:rsidRPr="00BF7203">
              <w:rPr>
                <w:rFonts w:ascii="Verdana" w:hAnsi="Verdana"/>
                <w:b/>
                <w:sz w:val="16"/>
                <w:szCs w:val="16"/>
              </w:rPr>
              <w:t>Quant.</w:t>
            </w:r>
          </w:p>
        </w:tc>
        <w:tc>
          <w:tcPr>
            <w:tcW w:w="991" w:type="dxa"/>
          </w:tcPr>
          <w:p w14:paraId="01A66C80" w14:textId="77777777" w:rsidR="00313A43" w:rsidRPr="00BF7203" w:rsidRDefault="00313A43" w:rsidP="000B52D7">
            <w:pPr>
              <w:autoSpaceDE w:val="0"/>
              <w:autoSpaceDN w:val="0"/>
              <w:adjustRightInd w:val="0"/>
              <w:ind w:right="-82"/>
              <w:jc w:val="center"/>
              <w:rPr>
                <w:rFonts w:ascii="Verdana" w:hAnsi="Verdana"/>
                <w:b/>
                <w:sz w:val="16"/>
                <w:szCs w:val="16"/>
              </w:rPr>
            </w:pPr>
            <w:r w:rsidRPr="00BF7203">
              <w:rPr>
                <w:rFonts w:ascii="Verdana" w:hAnsi="Verdana"/>
                <w:b/>
                <w:sz w:val="16"/>
                <w:szCs w:val="16"/>
              </w:rPr>
              <w:t xml:space="preserve">Valor </w:t>
            </w:r>
            <w:proofErr w:type="spellStart"/>
            <w:r w:rsidRPr="00BF7203">
              <w:rPr>
                <w:rFonts w:ascii="Verdana" w:hAnsi="Verdana"/>
                <w:b/>
                <w:sz w:val="16"/>
                <w:szCs w:val="16"/>
              </w:rPr>
              <w:t>unit</w:t>
            </w:r>
            <w:proofErr w:type="spellEnd"/>
            <w:r w:rsidRPr="00BF7203">
              <w:rPr>
                <w:rFonts w:ascii="Verdana" w:hAnsi="Verdana"/>
                <w:b/>
                <w:sz w:val="16"/>
                <w:szCs w:val="16"/>
              </w:rPr>
              <w:t>.</w:t>
            </w:r>
          </w:p>
        </w:tc>
        <w:tc>
          <w:tcPr>
            <w:tcW w:w="992" w:type="dxa"/>
          </w:tcPr>
          <w:p w14:paraId="689D1A1D" w14:textId="77777777" w:rsidR="00313A43" w:rsidRPr="00BF7203" w:rsidRDefault="00313A43" w:rsidP="000B52D7">
            <w:pPr>
              <w:autoSpaceDE w:val="0"/>
              <w:autoSpaceDN w:val="0"/>
              <w:adjustRightInd w:val="0"/>
              <w:ind w:right="-82"/>
              <w:jc w:val="center"/>
              <w:rPr>
                <w:rFonts w:ascii="Verdana" w:hAnsi="Verdana"/>
                <w:b/>
                <w:sz w:val="16"/>
                <w:szCs w:val="16"/>
              </w:rPr>
            </w:pPr>
            <w:r w:rsidRPr="00BF7203">
              <w:rPr>
                <w:rFonts w:ascii="Verdana" w:hAnsi="Verdana"/>
                <w:b/>
                <w:sz w:val="16"/>
                <w:szCs w:val="16"/>
              </w:rPr>
              <w:t>Valor Total</w:t>
            </w:r>
          </w:p>
        </w:tc>
      </w:tr>
      <w:tr w:rsidR="00313A43" w:rsidRPr="00A136D7" w14:paraId="4223B51D" w14:textId="77777777" w:rsidTr="00313A43">
        <w:tc>
          <w:tcPr>
            <w:tcW w:w="991" w:type="dxa"/>
          </w:tcPr>
          <w:p w14:paraId="08AE664D" w14:textId="77777777" w:rsidR="00313A43" w:rsidRPr="00BF7203" w:rsidRDefault="00313A43" w:rsidP="000B52D7">
            <w:pPr>
              <w:autoSpaceDE w:val="0"/>
              <w:autoSpaceDN w:val="0"/>
              <w:adjustRightInd w:val="0"/>
              <w:ind w:right="-82"/>
              <w:jc w:val="center"/>
              <w:rPr>
                <w:rFonts w:ascii="Verdana" w:hAnsi="Verdana"/>
                <w:bCs/>
                <w:sz w:val="16"/>
                <w:szCs w:val="16"/>
              </w:rPr>
            </w:pPr>
            <w:r w:rsidRPr="00BF7203">
              <w:rPr>
                <w:rFonts w:ascii="Verdana" w:hAnsi="Verdana"/>
                <w:bCs/>
                <w:sz w:val="16"/>
                <w:szCs w:val="16"/>
              </w:rPr>
              <w:t>1</w:t>
            </w:r>
          </w:p>
        </w:tc>
        <w:tc>
          <w:tcPr>
            <w:tcW w:w="5938" w:type="dxa"/>
          </w:tcPr>
          <w:p w14:paraId="25973B44" w14:textId="6C96E0F3" w:rsidR="00313A43" w:rsidRPr="00BF7203" w:rsidRDefault="00313A43" w:rsidP="000B52D7">
            <w:pPr>
              <w:pStyle w:val="Corpodetexto31"/>
              <w:tabs>
                <w:tab w:val="left" w:pos="426"/>
              </w:tabs>
              <w:rPr>
                <w:rFonts w:ascii="Verdana" w:hAnsi="Verdana"/>
                <w:sz w:val="16"/>
                <w:szCs w:val="16"/>
              </w:rPr>
            </w:pPr>
            <w:r w:rsidRPr="00BF7203">
              <w:rPr>
                <w:rFonts w:ascii="Verdana" w:hAnsi="Verdana"/>
                <w:sz w:val="16"/>
                <w:szCs w:val="16"/>
              </w:rPr>
              <w:t xml:space="preserve">Retroescavadeira zero hora, tipo centrada com mecanismo de giro central, tração 4x4, fabricada no ano vigente, com motor diesel turbo de 4 cilindros, </w:t>
            </w:r>
            <w:r w:rsidR="00D6532D">
              <w:rPr>
                <w:rFonts w:ascii="Verdana" w:hAnsi="Verdana"/>
                <w:sz w:val="16"/>
                <w:szCs w:val="16"/>
              </w:rPr>
              <w:t xml:space="preserve">da mesma marca do fabricante, </w:t>
            </w:r>
            <w:r w:rsidRPr="00BF7203">
              <w:rPr>
                <w:rFonts w:ascii="Verdana" w:hAnsi="Verdana"/>
                <w:sz w:val="16"/>
                <w:szCs w:val="16"/>
              </w:rPr>
              <w:t xml:space="preserve">mínimo de 85HP. Equipado com sistema de gerenciamento remoto, on-line que permita controlar de forma precisa, no mínimo, o planejamento da manutenção, localização, delimitador geográfico, acompanhamento do </w:t>
            </w:r>
            <w:proofErr w:type="spellStart"/>
            <w:r w:rsidRPr="00BF7203">
              <w:rPr>
                <w:rFonts w:ascii="Verdana" w:hAnsi="Verdana"/>
                <w:sz w:val="16"/>
                <w:szCs w:val="16"/>
              </w:rPr>
              <w:t>horímetro</w:t>
            </w:r>
            <w:proofErr w:type="spellEnd"/>
            <w:r w:rsidRPr="00BF7203">
              <w:rPr>
                <w:rFonts w:ascii="Verdana" w:hAnsi="Verdana"/>
                <w:sz w:val="16"/>
                <w:szCs w:val="16"/>
              </w:rPr>
              <w:t xml:space="preserve"> com acesso através do site do fabricante, “Chassi monobloco tipo caixa integralmente soldada em peça única, caçamba dianteira de no mínimo 0,85 m³, caçamba de 24” reforçada com dentes laterais de corte e proteção. Estabilizadores laterais com válvulas de retenção, cabine com ar condicionado, para-brisa laminado, limpador, esguicho de água, banco com suspensão, tomada de 12 volts, Cabine “ROPS” e “FOPS” de acordo com as normas técnica da ABNT, com ar condicionado, plaqueta de identificação informando as normas técnicas, o número de série da cabine e o nome do fabricante, transmissão com 4 marchas a frente e 4 a ré, eixo dianteiros, roda apoiada sobre rolamento, diferencial traseiro de patinagem limitada, pneus traseiros mínimo de 12 lonas, dianteiro mínimo de 10 lonas, kit, chave de roda, garantia de 12 meses sem limites de horas para o equipamento, catálogo de peças e manual de operação em português, Treinamento sem custo. Produto original de fábrica, sem alterações que descaracterizem a originalidade do produto. Estrutura física própria, no Estado, homologada pelo Fabricante do equipamento a fim de garantir o atendimento dos serviços de manutenção preventiva e corretiva do equipamento através de técnicos treinados pelo Fabricante.</w:t>
            </w:r>
          </w:p>
          <w:p w14:paraId="35C96862" w14:textId="77777777" w:rsidR="00313A43" w:rsidRPr="00BF7203" w:rsidRDefault="00313A43" w:rsidP="000B52D7">
            <w:pPr>
              <w:autoSpaceDE w:val="0"/>
              <w:autoSpaceDN w:val="0"/>
              <w:adjustRightInd w:val="0"/>
              <w:ind w:right="-82"/>
              <w:rPr>
                <w:rFonts w:ascii="Verdana" w:hAnsi="Verdana"/>
                <w:b/>
                <w:sz w:val="16"/>
                <w:szCs w:val="16"/>
              </w:rPr>
            </w:pPr>
          </w:p>
        </w:tc>
        <w:tc>
          <w:tcPr>
            <w:tcW w:w="587" w:type="dxa"/>
          </w:tcPr>
          <w:p w14:paraId="0AB658CA" w14:textId="77777777" w:rsidR="00313A43" w:rsidRPr="00BF7203" w:rsidRDefault="00313A43" w:rsidP="000B52D7">
            <w:pPr>
              <w:autoSpaceDE w:val="0"/>
              <w:autoSpaceDN w:val="0"/>
              <w:adjustRightInd w:val="0"/>
              <w:ind w:right="-82"/>
              <w:jc w:val="center"/>
              <w:rPr>
                <w:rFonts w:ascii="Verdana" w:hAnsi="Verdana"/>
                <w:b/>
                <w:sz w:val="16"/>
                <w:szCs w:val="16"/>
              </w:rPr>
            </w:pPr>
            <w:proofErr w:type="spellStart"/>
            <w:r w:rsidRPr="00BF7203">
              <w:rPr>
                <w:rFonts w:ascii="Verdana" w:hAnsi="Verdana"/>
                <w:sz w:val="16"/>
                <w:szCs w:val="16"/>
              </w:rPr>
              <w:t>Unid</w:t>
            </w:r>
            <w:proofErr w:type="spellEnd"/>
          </w:p>
        </w:tc>
        <w:tc>
          <w:tcPr>
            <w:tcW w:w="850" w:type="dxa"/>
          </w:tcPr>
          <w:p w14:paraId="1078E10D" w14:textId="77777777" w:rsidR="00313A43" w:rsidRPr="00BF7203" w:rsidRDefault="00313A43" w:rsidP="000B52D7">
            <w:pPr>
              <w:autoSpaceDE w:val="0"/>
              <w:autoSpaceDN w:val="0"/>
              <w:adjustRightInd w:val="0"/>
              <w:ind w:right="-82"/>
              <w:jc w:val="center"/>
              <w:rPr>
                <w:rFonts w:ascii="Verdana" w:hAnsi="Verdana"/>
                <w:b/>
                <w:sz w:val="16"/>
                <w:szCs w:val="16"/>
              </w:rPr>
            </w:pPr>
            <w:r w:rsidRPr="00BF7203">
              <w:rPr>
                <w:rFonts w:ascii="Verdana" w:hAnsi="Verdana"/>
                <w:sz w:val="16"/>
                <w:szCs w:val="16"/>
              </w:rPr>
              <w:t>1,00</w:t>
            </w:r>
          </w:p>
        </w:tc>
        <w:tc>
          <w:tcPr>
            <w:tcW w:w="991" w:type="dxa"/>
          </w:tcPr>
          <w:p w14:paraId="085E74E3" w14:textId="77777777" w:rsidR="00313A43" w:rsidRPr="00BF7203" w:rsidRDefault="00313A43" w:rsidP="000B52D7">
            <w:pPr>
              <w:autoSpaceDE w:val="0"/>
              <w:autoSpaceDN w:val="0"/>
              <w:adjustRightInd w:val="0"/>
              <w:ind w:right="-82"/>
              <w:jc w:val="right"/>
              <w:rPr>
                <w:rFonts w:ascii="Verdana" w:hAnsi="Verdana"/>
                <w:bCs/>
                <w:sz w:val="16"/>
                <w:szCs w:val="16"/>
              </w:rPr>
            </w:pPr>
          </w:p>
        </w:tc>
        <w:tc>
          <w:tcPr>
            <w:tcW w:w="992" w:type="dxa"/>
          </w:tcPr>
          <w:p w14:paraId="2AB6CEAE" w14:textId="77777777" w:rsidR="00313A43" w:rsidRPr="00BF7203" w:rsidRDefault="00313A43" w:rsidP="000B52D7">
            <w:pPr>
              <w:autoSpaceDE w:val="0"/>
              <w:autoSpaceDN w:val="0"/>
              <w:adjustRightInd w:val="0"/>
              <w:ind w:right="-82"/>
              <w:jc w:val="center"/>
              <w:rPr>
                <w:rFonts w:ascii="Verdana" w:hAnsi="Verdana"/>
                <w:b/>
                <w:sz w:val="16"/>
                <w:szCs w:val="16"/>
              </w:rPr>
            </w:pPr>
          </w:p>
        </w:tc>
      </w:tr>
    </w:tbl>
    <w:p w14:paraId="2B93B76C" w14:textId="77777777" w:rsidR="006B05CA" w:rsidRPr="00D90912" w:rsidRDefault="006B05CA" w:rsidP="006B05CA">
      <w:pPr>
        <w:autoSpaceDE w:val="0"/>
        <w:autoSpaceDN w:val="0"/>
        <w:adjustRightInd w:val="0"/>
        <w:ind w:right="-82"/>
        <w:rPr>
          <w:rFonts w:ascii="Verdana" w:hAnsi="Verdana"/>
          <w:sz w:val="23"/>
          <w:szCs w:val="23"/>
        </w:rPr>
      </w:pPr>
    </w:p>
    <w:p w14:paraId="5CF07CE1" w14:textId="77777777" w:rsidR="006B05CA" w:rsidRPr="00D90912" w:rsidRDefault="006B05CA" w:rsidP="006B05CA">
      <w:pPr>
        <w:autoSpaceDE w:val="0"/>
        <w:autoSpaceDN w:val="0"/>
        <w:adjustRightInd w:val="0"/>
        <w:spacing w:line="360" w:lineRule="auto"/>
        <w:jc w:val="both"/>
        <w:rPr>
          <w:rFonts w:ascii="Verdana" w:hAnsi="Verdana"/>
          <w:sz w:val="23"/>
          <w:szCs w:val="23"/>
        </w:rPr>
      </w:pPr>
      <w:r w:rsidRPr="00D90912">
        <w:rPr>
          <w:rFonts w:ascii="Verdana" w:hAnsi="Verdana"/>
          <w:sz w:val="23"/>
          <w:szCs w:val="23"/>
        </w:rPr>
        <w:t>Declaro que os preços cotados incluem todos os custos e despesas necessárias ao cumprimento integral das obrigações decorrentes da licitação.</w:t>
      </w:r>
    </w:p>
    <w:p w14:paraId="10F3AAFE" w14:textId="77777777" w:rsidR="006B05CA" w:rsidRPr="00D90912" w:rsidRDefault="006B05CA" w:rsidP="006B05CA">
      <w:pPr>
        <w:autoSpaceDE w:val="0"/>
        <w:autoSpaceDN w:val="0"/>
        <w:adjustRightInd w:val="0"/>
        <w:spacing w:line="360" w:lineRule="auto"/>
        <w:jc w:val="both"/>
        <w:rPr>
          <w:rFonts w:ascii="Verdana" w:hAnsi="Verdana"/>
          <w:sz w:val="23"/>
          <w:szCs w:val="23"/>
        </w:rPr>
      </w:pPr>
    </w:p>
    <w:p w14:paraId="6EF39149" w14:textId="77777777" w:rsidR="006B05CA" w:rsidRPr="00D90912" w:rsidRDefault="006B05CA" w:rsidP="006B05CA">
      <w:pPr>
        <w:autoSpaceDE w:val="0"/>
        <w:autoSpaceDN w:val="0"/>
        <w:adjustRightInd w:val="0"/>
        <w:spacing w:line="360" w:lineRule="auto"/>
        <w:rPr>
          <w:rFonts w:ascii="Verdana" w:hAnsi="Verdana"/>
          <w:sz w:val="23"/>
          <w:szCs w:val="23"/>
        </w:rPr>
      </w:pPr>
      <w:r w:rsidRPr="00D90912">
        <w:rPr>
          <w:rFonts w:ascii="Verdana" w:hAnsi="Verdana"/>
          <w:sz w:val="23"/>
          <w:szCs w:val="23"/>
        </w:rPr>
        <w:t>Declaro que aceitaremos todas as exigências do edital e de seus Anexos.</w:t>
      </w:r>
    </w:p>
    <w:p w14:paraId="11199482" w14:textId="77777777" w:rsidR="006B05CA" w:rsidRPr="00D90912" w:rsidRDefault="006B05CA" w:rsidP="006B05CA">
      <w:pPr>
        <w:spacing w:line="360" w:lineRule="auto"/>
        <w:rPr>
          <w:rFonts w:ascii="Verdana" w:hAnsi="Verdana"/>
          <w:sz w:val="23"/>
          <w:szCs w:val="23"/>
        </w:rPr>
      </w:pPr>
    </w:p>
    <w:p w14:paraId="1D6303CA" w14:textId="0FA46DA3" w:rsidR="006B05CA" w:rsidRPr="00D90912" w:rsidRDefault="006B05CA" w:rsidP="006B05CA">
      <w:pPr>
        <w:spacing w:line="360" w:lineRule="auto"/>
        <w:rPr>
          <w:rFonts w:ascii="Verdana" w:hAnsi="Verdana"/>
          <w:sz w:val="23"/>
          <w:szCs w:val="23"/>
        </w:rPr>
      </w:pPr>
      <w:r w:rsidRPr="00D90912">
        <w:rPr>
          <w:rFonts w:ascii="Verdana" w:hAnsi="Verdana"/>
          <w:sz w:val="23"/>
          <w:szCs w:val="23"/>
        </w:rPr>
        <w:t xml:space="preserve">Local e Data, __________ de _________ </w:t>
      </w:r>
      <w:proofErr w:type="spellStart"/>
      <w:r w:rsidRPr="00D90912">
        <w:rPr>
          <w:rFonts w:ascii="Verdana" w:hAnsi="Verdana"/>
          <w:sz w:val="23"/>
          <w:szCs w:val="23"/>
        </w:rPr>
        <w:t>de</w:t>
      </w:r>
      <w:proofErr w:type="spellEnd"/>
      <w:r w:rsidRPr="00D90912">
        <w:rPr>
          <w:rFonts w:ascii="Verdana" w:hAnsi="Verdana"/>
          <w:sz w:val="23"/>
          <w:szCs w:val="23"/>
        </w:rPr>
        <w:t xml:space="preserve"> 20</w:t>
      </w:r>
      <w:r w:rsidR="000E628E">
        <w:rPr>
          <w:rFonts w:ascii="Verdana" w:hAnsi="Verdana"/>
          <w:sz w:val="23"/>
          <w:szCs w:val="23"/>
        </w:rPr>
        <w:t>2</w:t>
      </w:r>
      <w:r w:rsidR="008B154D">
        <w:rPr>
          <w:rFonts w:ascii="Verdana" w:hAnsi="Verdana"/>
          <w:sz w:val="23"/>
          <w:szCs w:val="23"/>
        </w:rPr>
        <w:t>1</w:t>
      </w:r>
      <w:r w:rsidRPr="00D90912">
        <w:rPr>
          <w:rFonts w:ascii="Verdana" w:hAnsi="Verdana"/>
          <w:sz w:val="23"/>
          <w:szCs w:val="23"/>
        </w:rPr>
        <w:t>.</w:t>
      </w:r>
    </w:p>
    <w:p w14:paraId="44B64F46"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t>________________________________________</w:t>
      </w:r>
    </w:p>
    <w:p w14:paraId="210C076C"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t>Assinatura do Proponente</w:t>
      </w:r>
    </w:p>
    <w:p w14:paraId="5CF1A579" w14:textId="3D65EA40" w:rsidR="00460F02" w:rsidRDefault="00460F02" w:rsidP="00460F02"/>
    <w:p w14:paraId="09D8642F" w14:textId="77777777" w:rsidR="00460F02" w:rsidRPr="00460F02" w:rsidRDefault="00460F02" w:rsidP="00460F02"/>
    <w:p w14:paraId="5244A4FD" w14:textId="77777777" w:rsidR="006B05CA" w:rsidRPr="00D90912" w:rsidRDefault="006B05CA" w:rsidP="006B05CA">
      <w:pPr>
        <w:spacing w:line="200" w:lineRule="exact"/>
        <w:rPr>
          <w:sz w:val="23"/>
          <w:szCs w:val="23"/>
        </w:rPr>
      </w:pPr>
    </w:p>
    <w:p w14:paraId="2E7A5581" w14:textId="77777777" w:rsidR="00F36335" w:rsidRPr="00D90912" w:rsidRDefault="00ED3D1E" w:rsidP="00F36335">
      <w:pPr>
        <w:pStyle w:val="Ttulo5"/>
        <w:rPr>
          <w:rFonts w:ascii="Verdana" w:hAnsi="Verdana"/>
          <w:sz w:val="23"/>
          <w:szCs w:val="23"/>
          <w:u w:val="single"/>
        </w:rPr>
      </w:pPr>
      <w:r w:rsidRPr="00D90912">
        <w:rPr>
          <w:rFonts w:ascii="Verdana" w:hAnsi="Verdana"/>
          <w:sz w:val="23"/>
          <w:szCs w:val="23"/>
          <w:u w:val="single"/>
        </w:rPr>
        <w:t>A</w:t>
      </w:r>
      <w:r w:rsidR="00F36335" w:rsidRPr="00D90912">
        <w:rPr>
          <w:rFonts w:ascii="Verdana" w:hAnsi="Verdana"/>
          <w:sz w:val="23"/>
          <w:szCs w:val="23"/>
          <w:u w:val="single"/>
        </w:rPr>
        <w:t>NEXO II</w:t>
      </w:r>
    </w:p>
    <w:p w14:paraId="262EF64E" w14:textId="77777777" w:rsidR="00F36335" w:rsidRPr="00D90912" w:rsidRDefault="00F36335" w:rsidP="00F36335">
      <w:pPr>
        <w:rPr>
          <w:sz w:val="23"/>
          <w:szCs w:val="23"/>
        </w:rPr>
      </w:pPr>
    </w:p>
    <w:p w14:paraId="72ABC9E7"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36D8C44" w14:textId="118543A0"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5B5C1C">
        <w:rPr>
          <w:rFonts w:ascii="Verdana" w:hAnsi="Verdana"/>
          <w:b/>
          <w:bCs/>
          <w:sz w:val="23"/>
          <w:szCs w:val="23"/>
        </w:rPr>
        <w:t>079/2021</w:t>
      </w:r>
    </w:p>
    <w:p w14:paraId="5CAAF587" w14:textId="77777777" w:rsidR="00111C7F" w:rsidRPr="00D90912" w:rsidRDefault="00111C7F" w:rsidP="00111C7F">
      <w:pPr>
        <w:jc w:val="center"/>
        <w:rPr>
          <w:rFonts w:ascii="Verdana" w:hAnsi="Verdana"/>
          <w:b/>
          <w:bCs/>
          <w:sz w:val="23"/>
          <w:szCs w:val="23"/>
        </w:rPr>
      </w:pPr>
    </w:p>
    <w:p w14:paraId="259A1A4E" w14:textId="35662A08"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5B5C1C">
        <w:rPr>
          <w:rFonts w:ascii="Verdana" w:hAnsi="Verdana"/>
          <w:b/>
          <w:bCs/>
          <w:sz w:val="23"/>
          <w:szCs w:val="23"/>
        </w:rPr>
        <w:t>027/2021</w:t>
      </w:r>
    </w:p>
    <w:p w14:paraId="23EFE925"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5CFFCDE"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724B4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363FBC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u w:val="single"/>
        </w:rPr>
      </w:pPr>
      <w:r w:rsidRPr="00D90912">
        <w:rPr>
          <w:rFonts w:ascii="Verdana" w:hAnsi="Verdana"/>
          <w:b/>
          <w:sz w:val="23"/>
          <w:szCs w:val="23"/>
          <w:u w:val="single"/>
        </w:rPr>
        <w:t>CARTA DE CREDENCIAMENTO</w:t>
      </w:r>
    </w:p>
    <w:p w14:paraId="46419AB6"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DD9146D"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6BF19168"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2D642DA1"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77375439" w14:textId="77777777" w:rsidR="00F36335" w:rsidRPr="00D90912" w:rsidRDefault="00F36335" w:rsidP="00F36335">
      <w:pPr>
        <w:pStyle w:val="Recuodecorpodetexto2"/>
        <w:tabs>
          <w:tab w:val="left" w:pos="567"/>
        </w:tabs>
        <w:ind w:left="0" w:firstLine="0"/>
        <w:rPr>
          <w:rFonts w:ascii="Verdana" w:hAnsi="Verdana"/>
          <w:sz w:val="23"/>
          <w:szCs w:val="23"/>
        </w:rPr>
      </w:pPr>
      <w:r w:rsidRPr="00D90912">
        <w:rPr>
          <w:rFonts w:ascii="Verdana" w:hAnsi="Verdana"/>
          <w:sz w:val="23"/>
          <w:szCs w:val="23"/>
        </w:rPr>
        <w:t xml:space="preserve">Pelo presente instrumento credenciamos o (a) Sr. (a)______________________________, portador do Documento de Identidade nº ___________________ </w:t>
      </w:r>
      <w:r w:rsidR="0034104F" w:rsidRPr="00D90912">
        <w:rPr>
          <w:rFonts w:ascii="Verdana" w:hAnsi="Verdana"/>
          <w:sz w:val="23"/>
          <w:szCs w:val="23"/>
        </w:rPr>
        <w:t xml:space="preserve">, </w:t>
      </w:r>
      <w:r w:rsidRPr="00D90912">
        <w:rPr>
          <w:rFonts w:ascii="Verdana" w:hAnsi="Verdana"/>
          <w:sz w:val="23"/>
          <w:szCs w:val="23"/>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20A70DA3" w14:textId="77777777" w:rsidR="00F36335" w:rsidRPr="00D90912" w:rsidRDefault="00F36335" w:rsidP="00F36335">
      <w:pPr>
        <w:pStyle w:val="Recuodecorpodetexto2"/>
        <w:tabs>
          <w:tab w:val="left" w:pos="567"/>
        </w:tabs>
        <w:ind w:left="0" w:firstLine="0"/>
        <w:rPr>
          <w:rFonts w:ascii="Verdana" w:hAnsi="Verdana"/>
          <w:sz w:val="23"/>
          <w:szCs w:val="23"/>
        </w:rPr>
      </w:pPr>
    </w:p>
    <w:p w14:paraId="43C2F4AA" w14:textId="77777777" w:rsidR="00F36335" w:rsidRPr="00D90912" w:rsidRDefault="00F36335" w:rsidP="00F36335">
      <w:pPr>
        <w:pStyle w:val="Recuodecorpodetexto2"/>
        <w:tabs>
          <w:tab w:val="left" w:pos="567"/>
        </w:tabs>
        <w:ind w:left="0" w:firstLine="0"/>
        <w:rPr>
          <w:rFonts w:ascii="Verdana" w:hAnsi="Verdana"/>
          <w:sz w:val="23"/>
          <w:szCs w:val="23"/>
        </w:rPr>
      </w:pPr>
    </w:p>
    <w:p w14:paraId="2930FE6B" w14:textId="77777777" w:rsidR="00F36335" w:rsidRPr="00D90912" w:rsidRDefault="00F36335" w:rsidP="00F36335">
      <w:pPr>
        <w:pStyle w:val="Recuodecorpodetexto2"/>
        <w:tabs>
          <w:tab w:val="left" w:pos="567"/>
        </w:tabs>
        <w:ind w:left="0" w:firstLine="0"/>
        <w:rPr>
          <w:rFonts w:ascii="Verdana" w:hAnsi="Verdana"/>
          <w:sz w:val="23"/>
          <w:szCs w:val="23"/>
        </w:rPr>
      </w:pPr>
    </w:p>
    <w:p w14:paraId="579D0E7C" w14:textId="77777777" w:rsidR="00F36335" w:rsidRPr="00D90912" w:rsidRDefault="00F36335" w:rsidP="00F36335">
      <w:pPr>
        <w:rPr>
          <w:rFonts w:ascii="Verdana" w:hAnsi="Verdana"/>
          <w:sz w:val="23"/>
          <w:szCs w:val="23"/>
        </w:rPr>
      </w:pPr>
    </w:p>
    <w:p w14:paraId="3F418D0E" w14:textId="266ECEA0"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50CD1C0A" w14:textId="77777777" w:rsidR="00F36335" w:rsidRPr="00D90912" w:rsidRDefault="00F36335" w:rsidP="00F36335">
      <w:pPr>
        <w:jc w:val="both"/>
        <w:rPr>
          <w:rFonts w:ascii="Verdana" w:hAnsi="Verdana"/>
          <w:snapToGrid w:val="0"/>
          <w:sz w:val="23"/>
          <w:szCs w:val="23"/>
        </w:rPr>
      </w:pPr>
    </w:p>
    <w:p w14:paraId="67B9902F" w14:textId="03F99091" w:rsidR="00F36335" w:rsidRDefault="00F36335" w:rsidP="00F36335">
      <w:pPr>
        <w:jc w:val="both"/>
        <w:rPr>
          <w:rFonts w:ascii="Verdana" w:hAnsi="Verdana"/>
          <w:snapToGrid w:val="0"/>
          <w:sz w:val="23"/>
          <w:szCs w:val="23"/>
        </w:rPr>
      </w:pPr>
    </w:p>
    <w:p w14:paraId="182BC63F" w14:textId="77777777" w:rsidR="00FA19B9" w:rsidRPr="00D90912" w:rsidRDefault="00FA19B9" w:rsidP="00F36335">
      <w:pPr>
        <w:jc w:val="both"/>
        <w:rPr>
          <w:rFonts w:ascii="Verdana" w:hAnsi="Verdana"/>
          <w:snapToGrid w:val="0"/>
          <w:sz w:val="23"/>
          <w:szCs w:val="23"/>
        </w:rPr>
      </w:pPr>
    </w:p>
    <w:p w14:paraId="54DD5222"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9A4D43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536F2BF5"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6AF6433F" w14:textId="77777777" w:rsidR="00F36335" w:rsidRPr="00D90912" w:rsidRDefault="00F36335" w:rsidP="00F36335">
      <w:pPr>
        <w:jc w:val="both"/>
        <w:rPr>
          <w:rFonts w:ascii="Verdana" w:hAnsi="Verdana"/>
          <w:snapToGrid w:val="0"/>
          <w:sz w:val="23"/>
          <w:szCs w:val="23"/>
          <w:highlight w:val="yellow"/>
        </w:rPr>
      </w:pPr>
    </w:p>
    <w:p w14:paraId="047EC1A6" w14:textId="77777777" w:rsidR="00F36335" w:rsidRPr="00D90912" w:rsidRDefault="00F36335" w:rsidP="00F36335">
      <w:pPr>
        <w:rPr>
          <w:rFonts w:ascii="Verdana" w:hAnsi="Verdana"/>
          <w:sz w:val="23"/>
          <w:szCs w:val="23"/>
          <w:highlight w:val="yellow"/>
        </w:rPr>
      </w:pPr>
    </w:p>
    <w:p w14:paraId="0DD7B73A" w14:textId="77777777" w:rsidR="00F36335" w:rsidRPr="00D90912" w:rsidRDefault="00F36335" w:rsidP="00F36335">
      <w:pPr>
        <w:rPr>
          <w:rFonts w:ascii="Verdana" w:hAnsi="Verdana"/>
          <w:sz w:val="23"/>
          <w:szCs w:val="23"/>
          <w:highlight w:val="yellow"/>
        </w:rPr>
      </w:pPr>
    </w:p>
    <w:p w14:paraId="279CEF35" w14:textId="77777777" w:rsidR="00F36335" w:rsidRPr="00D90912" w:rsidRDefault="00F36335" w:rsidP="00F36335">
      <w:pPr>
        <w:rPr>
          <w:rFonts w:ascii="Verdana" w:hAnsi="Verdana"/>
          <w:sz w:val="23"/>
          <w:szCs w:val="23"/>
          <w:highlight w:val="yellow"/>
        </w:rPr>
      </w:pPr>
    </w:p>
    <w:p w14:paraId="4A919480" w14:textId="77777777" w:rsidR="00F36335" w:rsidRPr="00D90912" w:rsidRDefault="00F36335" w:rsidP="00F36335">
      <w:pPr>
        <w:rPr>
          <w:rFonts w:ascii="Verdana" w:hAnsi="Verdana"/>
          <w:sz w:val="23"/>
          <w:szCs w:val="23"/>
          <w:highlight w:val="yellow"/>
        </w:rPr>
      </w:pPr>
    </w:p>
    <w:p w14:paraId="4DFAE0F2" w14:textId="77777777" w:rsidR="00F36335" w:rsidRPr="00D90912" w:rsidRDefault="00F36335" w:rsidP="00F36335">
      <w:pPr>
        <w:rPr>
          <w:rFonts w:ascii="Verdana" w:hAnsi="Verdana"/>
          <w:sz w:val="23"/>
          <w:szCs w:val="23"/>
          <w:highlight w:val="yellow"/>
        </w:rPr>
      </w:pPr>
    </w:p>
    <w:p w14:paraId="2C9473B7" w14:textId="77777777" w:rsidR="00F36335" w:rsidRPr="00D90912" w:rsidRDefault="00F36335" w:rsidP="00F36335">
      <w:pPr>
        <w:rPr>
          <w:rFonts w:ascii="Verdana" w:hAnsi="Verdana"/>
          <w:sz w:val="23"/>
          <w:szCs w:val="23"/>
          <w:highlight w:val="yellow"/>
        </w:rPr>
      </w:pPr>
    </w:p>
    <w:p w14:paraId="5627F81D" w14:textId="77777777" w:rsidR="00F36335" w:rsidRPr="00D90912" w:rsidRDefault="00F36335" w:rsidP="00F36335">
      <w:pPr>
        <w:rPr>
          <w:rFonts w:ascii="Verdana" w:hAnsi="Verdana"/>
          <w:sz w:val="23"/>
          <w:szCs w:val="23"/>
          <w:highlight w:val="yellow"/>
        </w:rPr>
      </w:pPr>
    </w:p>
    <w:p w14:paraId="5666590F" w14:textId="77777777" w:rsidR="00F36335" w:rsidRPr="00D90912" w:rsidRDefault="00F36335" w:rsidP="00F36335">
      <w:pPr>
        <w:ind w:left="2832" w:firstLine="708"/>
        <w:jc w:val="both"/>
        <w:rPr>
          <w:rFonts w:ascii="Verdana" w:hAnsi="Verdana"/>
          <w:b/>
          <w:snapToGrid w:val="0"/>
          <w:sz w:val="23"/>
          <w:szCs w:val="23"/>
          <w:highlight w:val="yellow"/>
        </w:rPr>
      </w:pPr>
    </w:p>
    <w:p w14:paraId="2F737D33" w14:textId="77777777" w:rsidR="0034104F" w:rsidRPr="00D90912" w:rsidRDefault="0034104F" w:rsidP="00F36335">
      <w:pPr>
        <w:ind w:left="2832" w:firstLine="708"/>
        <w:jc w:val="both"/>
        <w:rPr>
          <w:rFonts w:ascii="Verdana" w:hAnsi="Verdana"/>
          <w:b/>
          <w:snapToGrid w:val="0"/>
          <w:sz w:val="23"/>
          <w:szCs w:val="23"/>
          <w:highlight w:val="yellow"/>
        </w:rPr>
      </w:pPr>
    </w:p>
    <w:p w14:paraId="7C96E4D1" w14:textId="77777777" w:rsidR="0034104F" w:rsidRPr="00D90912" w:rsidRDefault="0034104F" w:rsidP="00F36335">
      <w:pPr>
        <w:ind w:left="2832" w:firstLine="708"/>
        <w:jc w:val="both"/>
        <w:rPr>
          <w:rFonts w:ascii="Verdana" w:hAnsi="Verdana"/>
          <w:b/>
          <w:snapToGrid w:val="0"/>
          <w:sz w:val="23"/>
          <w:szCs w:val="23"/>
          <w:highlight w:val="yellow"/>
        </w:rPr>
      </w:pPr>
    </w:p>
    <w:p w14:paraId="43D51738" w14:textId="77777777" w:rsidR="0034104F" w:rsidRPr="00D90912" w:rsidRDefault="0034104F" w:rsidP="00F36335">
      <w:pPr>
        <w:ind w:left="2832" w:firstLine="708"/>
        <w:jc w:val="both"/>
        <w:rPr>
          <w:rFonts w:ascii="Verdana" w:hAnsi="Verdana"/>
          <w:b/>
          <w:snapToGrid w:val="0"/>
          <w:sz w:val="23"/>
          <w:szCs w:val="23"/>
          <w:highlight w:val="yellow"/>
        </w:rPr>
      </w:pPr>
    </w:p>
    <w:p w14:paraId="60E88B65" w14:textId="77777777" w:rsidR="0034104F" w:rsidRPr="00D90912" w:rsidRDefault="0034104F" w:rsidP="00F36335">
      <w:pPr>
        <w:ind w:left="2832" w:firstLine="708"/>
        <w:jc w:val="both"/>
        <w:rPr>
          <w:rFonts w:ascii="Verdana" w:hAnsi="Verdana"/>
          <w:b/>
          <w:snapToGrid w:val="0"/>
          <w:sz w:val="23"/>
          <w:szCs w:val="23"/>
          <w:highlight w:val="yellow"/>
        </w:rPr>
      </w:pPr>
    </w:p>
    <w:p w14:paraId="5438898B" w14:textId="77777777" w:rsidR="0034104F" w:rsidRPr="00D90912" w:rsidRDefault="0034104F" w:rsidP="00F36335">
      <w:pPr>
        <w:ind w:left="2832" w:firstLine="708"/>
        <w:jc w:val="both"/>
        <w:rPr>
          <w:rFonts w:ascii="Verdana" w:hAnsi="Verdana"/>
          <w:b/>
          <w:snapToGrid w:val="0"/>
          <w:sz w:val="23"/>
          <w:szCs w:val="23"/>
          <w:highlight w:val="yellow"/>
        </w:rPr>
      </w:pPr>
    </w:p>
    <w:p w14:paraId="180169E6" w14:textId="77777777" w:rsidR="00F36335" w:rsidRPr="00D90912" w:rsidRDefault="00F36335" w:rsidP="00F36335">
      <w:pPr>
        <w:ind w:left="2832" w:firstLine="708"/>
        <w:jc w:val="both"/>
        <w:rPr>
          <w:rFonts w:ascii="Verdana" w:hAnsi="Verdana"/>
          <w:b/>
          <w:snapToGrid w:val="0"/>
          <w:sz w:val="23"/>
          <w:szCs w:val="23"/>
          <w:highlight w:val="yellow"/>
        </w:rPr>
      </w:pPr>
    </w:p>
    <w:p w14:paraId="09484C36" w14:textId="77777777" w:rsidR="00F36335" w:rsidRPr="00D90912" w:rsidRDefault="00F36335" w:rsidP="00F36335">
      <w:pPr>
        <w:ind w:left="2832" w:firstLine="708"/>
        <w:jc w:val="both"/>
        <w:rPr>
          <w:rFonts w:ascii="Verdana" w:hAnsi="Verdana"/>
          <w:b/>
          <w:snapToGrid w:val="0"/>
          <w:sz w:val="23"/>
          <w:szCs w:val="23"/>
          <w:highlight w:val="yellow"/>
        </w:rPr>
      </w:pPr>
    </w:p>
    <w:p w14:paraId="35A07B2D"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43EF1126"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4571C2FC" w14:textId="77777777" w:rsidR="00F36335" w:rsidRPr="00D90912" w:rsidRDefault="00F36335" w:rsidP="00F36335">
      <w:pPr>
        <w:ind w:left="2832" w:firstLine="708"/>
        <w:jc w:val="both"/>
        <w:rPr>
          <w:rFonts w:ascii="Verdana" w:hAnsi="Verdana"/>
          <w:b/>
          <w:snapToGrid w:val="0"/>
          <w:sz w:val="23"/>
          <w:szCs w:val="23"/>
          <w:u w:val="single"/>
        </w:rPr>
      </w:pPr>
      <w:r w:rsidRPr="00D90912">
        <w:rPr>
          <w:rFonts w:ascii="Verdana" w:hAnsi="Verdana"/>
          <w:b/>
          <w:snapToGrid w:val="0"/>
          <w:sz w:val="23"/>
          <w:szCs w:val="23"/>
          <w:u w:val="single"/>
        </w:rPr>
        <w:lastRenderedPageBreak/>
        <w:t>A N E X O III</w:t>
      </w:r>
    </w:p>
    <w:p w14:paraId="385211C4" w14:textId="77777777" w:rsidR="00F36335" w:rsidRPr="00D90912" w:rsidRDefault="00F36335" w:rsidP="00F36335">
      <w:pPr>
        <w:ind w:left="2124" w:firstLine="708"/>
        <w:jc w:val="both"/>
        <w:rPr>
          <w:rFonts w:ascii="Verdana" w:hAnsi="Verdana"/>
          <w:b/>
          <w:snapToGrid w:val="0"/>
          <w:sz w:val="23"/>
          <w:szCs w:val="23"/>
        </w:rPr>
      </w:pPr>
    </w:p>
    <w:p w14:paraId="3F806C56" w14:textId="77777777" w:rsidR="00F36335" w:rsidRPr="00D90912" w:rsidRDefault="00F36335" w:rsidP="00F36335">
      <w:pPr>
        <w:ind w:left="2124" w:firstLine="708"/>
        <w:jc w:val="both"/>
        <w:rPr>
          <w:rFonts w:ascii="Verdana" w:hAnsi="Verdana"/>
          <w:b/>
          <w:snapToGrid w:val="0"/>
          <w:sz w:val="23"/>
          <w:szCs w:val="23"/>
        </w:rPr>
      </w:pPr>
    </w:p>
    <w:p w14:paraId="3CC8FACE" w14:textId="77777777" w:rsidR="00F36335" w:rsidRPr="00D90912" w:rsidRDefault="00F36335" w:rsidP="00F36335">
      <w:pPr>
        <w:ind w:left="2124" w:firstLine="708"/>
        <w:jc w:val="both"/>
        <w:rPr>
          <w:rFonts w:ascii="Verdana" w:hAnsi="Verdana"/>
          <w:b/>
          <w:snapToGrid w:val="0"/>
          <w:sz w:val="23"/>
          <w:szCs w:val="23"/>
        </w:rPr>
      </w:pPr>
    </w:p>
    <w:p w14:paraId="054A8955" w14:textId="0B936A3B"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5B5C1C">
        <w:rPr>
          <w:rFonts w:ascii="Verdana" w:hAnsi="Verdana"/>
          <w:b/>
          <w:bCs/>
          <w:sz w:val="23"/>
          <w:szCs w:val="23"/>
        </w:rPr>
        <w:t>079/2021</w:t>
      </w:r>
    </w:p>
    <w:p w14:paraId="178322DA" w14:textId="77777777" w:rsidR="00111C7F" w:rsidRPr="00D90912" w:rsidRDefault="00111C7F" w:rsidP="00111C7F">
      <w:pPr>
        <w:jc w:val="center"/>
        <w:rPr>
          <w:rFonts w:ascii="Verdana" w:hAnsi="Verdana"/>
          <w:b/>
          <w:bCs/>
          <w:sz w:val="23"/>
          <w:szCs w:val="23"/>
        </w:rPr>
      </w:pPr>
    </w:p>
    <w:p w14:paraId="1CDCB5AD" w14:textId="3624FCF9"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5B5C1C">
        <w:rPr>
          <w:rFonts w:ascii="Verdana" w:hAnsi="Verdana"/>
          <w:b/>
          <w:bCs/>
          <w:sz w:val="23"/>
          <w:szCs w:val="23"/>
        </w:rPr>
        <w:t>027/2021</w:t>
      </w:r>
    </w:p>
    <w:p w14:paraId="5A327554" w14:textId="77777777" w:rsidR="00F36335" w:rsidRPr="00D90912" w:rsidRDefault="00F36335" w:rsidP="00F36335">
      <w:pPr>
        <w:jc w:val="both"/>
        <w:rPr>
          <w:rFonts w:ascii="Verdana" w:hAnsi="Verdana"/>
          <w:b/>
          <w:snapToGrid w:val="0"/>
          <w:sz w:val="23"/>
          <w:szCs w:val="23"/>
        </w:rPr>
      </w:pPr>
    </w:p>
    <w:p w14:paraId="5CCBFC4B" w14:textId="77777777" w:rsidR="00F36335" w:rsidRPr="00D90912" w:rsidRDefault="00F36335" w:rsidP="00F36335">
      <w:pPr>
        <w:jc w:val="both"/>
        <w:rPr>
          <w:rFonts w:ascii="Verdana" w:hAnsi="Verdana"/>
          <w:b/>
          <w:snapToGrid w:val="0"/>
          <w:sz w:val="23"/>
          <w:szCs w:val="23"/>
        </w:rPr>
      </w:pPr>
    </w:p>
    <w:p w14:paraId="189AAED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0132A05D" w14:textId="77777777" w:rsidR="00F36335" w:rsidRPr="00D90912" w:rsidRDefault="00F36335" w:rsidP="00F36335">
      <w:pPr>
        <w:jc w:val="both"/>
        <w:rPr>
          <w:rFonts w:ascii="Verdana" w:hAnsi="Verdana"/>
          <w:b/>
          <w:snapToGrid w:val="0"/>
          <w:sz w:val="23"/>
          <w:szCs w:val="23"/>
        </w:rPr>
      </w:pPr>
    </w:p>
    <w:p w14:paraId="0E3EC7FC" w14:textId="77777777" w:rsidR="00F36335" w:rsidRPr="00D90912" w:rsidRDefault="00F36335" w:rsidP="00F36335">
      <w:pPr>
        <w:jc w:val="both"/>
        <w:rPr>
          <w:rFonts w:ascii="Verdana" w:hAnsi="Verdana"/>
          <w:snapToGrid w:val="0"/>
          <w:sz w:val="23"/>
          <w:szCs w:val="23"/>
        </w:rPr>
      </w:pPr>
    </w:p>
    <w:p w14:paraId="198ACAD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7C956E17" w14:textId="77777777" w:rsidR="00F36335" w:rsidRPr="00D90912" w:rsidRDefault="00F36335" w:rsidP="00F36335">
      <w:pPr>
        <w:jc w:val="both"/>
        <w:rPr>
          <w:rFonts w:ascii="Verdana" w:hAnsi="Verdana"/>
          <w:snapToGrid w:val="0"/>
          <w:sz w:val="23"/>
          <w:szCs w:val="23"/>
        </w:rPr>
      </w:pPr>
    </w:p>
    <w:p w14:paraId="0BAD5CD6" w14:textId="77777777" w:rsidR="00F36335" w:rsidRPr="00D90912" w:rsidRDefault="00F36335" w:rsidP="00F36335">
      <w:pPr>
        <w:jc w:val="both"/>
        <w:rPr>
          <w:rFonts w:ascii="Verdana" w:hAnsi="Verdana"/>
          <w:snapToGrid w:val="0"/>
          <w:sz w:val="23"/>
          <w:szCs w:val="23"/>
        </w:rPr>
      </w:pPr>
    </w:p>
    <w:p w14:paraId="14CF2BFA" w14:textId="435D50B0"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6AD6CC11" w14:textId="77777777" w:rsidR="00F36335" w:rsidRPr="00D90912" w:rsidRDefault="00F36335" w:rsidP="00F36335">
      <w:pPr>
        <w:jc w:val="both"/>
        <w:rPr>
          <w:rFonts w:ascii="Verdana" w:hAnsi="Verdana"/>
          <w:snapToGrid w:val="0"/>
          <w:sz w:val="23"/>
          <w:szCs w:val="23"/>
        </w:rPr>
      </w:pPr>
    </w:p>
    <w:p w14:paraId="4D5F957F" w14:textId="77777777" w:rsidR="00F36335" w:rsidRPr="00D90912" w:rsidRDefault="00F36335" w:rsidP="00F36335">
      <w:pPr>
        <w:jc w:val="both"/>
        <w:rPr>
          <w:rFonts w:ascii="Verdana" w:hAnsi="Verdana"/>
          <w:snapToGrid w:val="0"/>
          <w:sz w:val="23"/>
          <w:szCs w:val="23"/>
        </w:rPr>
      </w:pPr>
    </w:p>
    <w:p w14:paraId="66F70393"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2D510176"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7B1C44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19C41C1C" w14:textId="77777777" w:rsidR="00F36335" w:rsidRPr="00D90912" w:rsidRDefault="00F36335" w:rsidP="00F36335">
      <w:pPr>
        <w:jc w:val="both"/>
        <w:rPr>
          <w:rFonts w:ascii="Verdana" w:hAnsi="Verdana"/>
          <w:snapToGrid w:val="0"/>
          <w:sz w:val="23"/>
          <w:szCs w:val="23"/>
        </w:rPr>
      </w:pPr>
    </w:p>
    <w:p w14:paraId="13770DC1" w14:textId="77777777" w:rsidR="00F36335" w:rsidRPr="00D90912" w:rsidRDefault="00F36335" w:rsidP="00F36335">
      <w:pPr>
        <w:jc w:val="both"/>
        <w:rPr>
          <w:rFonts w:ascii="Verdana" w:hAnsi="Verdana"/>
          <w:b/>
          <w:snapToGrid w:val="0"/>
          <w:sz w:val="23"/>
          <w:szCs w:val="23"/>
        </w:rPr>
      </w:pPr>
    </w:p>
    <w:p w14:paraId="595765B3" w14:textId="77777777" w:rsidR="00F36335" w:rsidRPr="00D90912" w:rsidRDefault="00F36335" w:rsidP="00F36335">
      <w:pPr>
        <w:jc w:val="both"/>
        <w:rPr>
          <w:rFonts w:ascii="Verdana" w:hAnsi="Verdana"/>
          <w:b/>
          <w:snapToGrid w:val="0"/>
          <w:sz w:val="23"/>
          <w:szCs w:val="23"/>
        </w:rPr>
      </w:pPr>
    </w:p>
    <w:p w14:paraId="08E573E6" w14:textId="77777777" w:rsidR="00F36335" w:rsidRPr="00D90912" w:rsidRDefault="00F36335" w:rsidP="00F36335">
      <w:pPr>
        <w:jc w:val="both"/>
        <w:rPr>
          <w:rFonts w:ascii="Verdana" w:hAnsi="Verdana"/>
          <w:b/>
          <w:snapToGrid w:val="0"/>
          <w:sz w:val="23"/>
          <w:szCs w:val="23"/>
        </w:rPr>
      </w:pPr>
    </w:p>
    <w:p w14:paraId="659BF94C" w14:textId="77777777" w:rsidR="00F36335" w:rsidRPr="00D90912" w:rsidRDefault="00F36335" w:rsidP="00F36335">
      <w:pPr>
        <w:jc w:val="both"/>
        <w:rPr>
          <w:rFonts w:ascii="Verdana" w:hAnsi="Verdana"/>
          <w:b/>
          <w:snapToGrid w:val="0"/>
          <w:sz w:val="23"/>
          <w:szCs w:val="23"/>
        </w:rPr>
      </w:pPr>
    </w:p>
    <w:p w14:paraId="2BB7C209" w14:textId="77777777" w:rsidR="00F36335" w:rsidRPr="00D90912" w:rsidRDefault="00F36335" w:rsidP="00F36335">
      <w:pPr>
        <w:jc w:val="both"/>
        <w:rPr>
          <w:rFonts w:ascii="Verdana" w:hAnsi="Verdana"/>
          <w:b/>
          <w:snapToGrid w:val="0"/>
          <w:sz w:val="23"/>
          <w:szCs w:val="23"/>
        </w:rPr>
      </w:pPr>
    </w:p>
    <w:p w14:paraId="439B9C8D" w14:textId="77777777" w:rsidR="00F36335" w:rsidRPr="00D90912" w:rsidRDefault="00F36335" w:rsidP="00F36335">
      <w:pPr>
        <w:jc w:val="both"/>
        <w:rPr>
          <w:rFonts w:ascii="Verdana" w:hAnsi="Verdana"/>
          <w:b/>
          <w:snapToGrid w:val="0"/>
          <w:sz w:val="23"/>
          <w:szCs w:val="23"/>
        </w:rPr>
      </w:pPr>
    </w:p>
    <w:p w14:paraId="43D1996D" w14:textId="77777777" w:rsidR="00F36335" w:rsidRPr="00D90912" w:rsidRDefault="00F36335" w:rsidP="00F36335">
      <w:pPr>
        <w:jc w:val="both"/>
        <w:rPr>
          <w:rFonts w:ascii="Verdana" w:hAnsi="Verdana"/>
          <w:b/>
          <w:snapToGrid w:val="0"/>
          <w:sz w:val="23"/>
          <w:szCs w:val="23"/>
        </w:rPr>
      </w:pPr>
    </w:p>
    <w:p w14:paraId="5AF7BA05" w14:textId="77777777" w:rsidR="00F36335" w:rsidRPr="00D90912" w:rsidRDefault="00F36335" w:rsidP="00F36335">
      <w:pPr>
        <w:jc w:val="both"/>
        <w:rPr>
          <w:rFonts w:ascii="Verdana" w:hAnsi="Verdana"/>
          <w:b/>
          <w:snapToGrid w:val="0"/>
          <w:sz w:val="23"/>
          <w:szCs w:val="23"/>
        </w:rPr>
      </w:pPr>
    </w:p>
    <w:p w14:paraId="6CA84055" w14:textId="77777777" w:rsidR="00F36335" w:rsidRPr="00D90912" w:rsidRDefault="00F36335" w:rsidP="00F36335">
      <w:pPr>
        <w:jc w:val="both"/>
        <w:rPr>
          <w:rFonts w:ascii="Verdana" w:hAnsi="Verdana"/>
          <w:b/>
          <w:snapToGrid w:val="0"/>
          <w:sz w:val="23"/>
          <w:szCs w:val="23"/>
        </w:rPr>
      </w:pPr>
    </w:p>
    <w:p w14:paraId="0DB8FA03" w14:textId="77777777" w:rsidR="00F36335" w:rsidRPr="00D90912" w:rsidRDefault="00F36335" w:rsidP="00F36335">
      <w:pPr>
        <w:jc w:val="both"/>
        <w:rPr>
          <w:rFonts w:ascii="Verdana" w:hAnsi="Verdana"/>
          <w:b/>
          <w:snapToGrid w:val="0"/>
          <w:sz w:val="23"/>
          <w:szCs w:val="23"/>
          <w:highlight w:val="yellow"/>
        </w:rPr>
      </w:pPr>
    </w:p>
    <w:p w14:paraId="0C5C05C2" w14:textId="77777777" w:rsidR="00F36335" w:rsidRPr="00D90912" w:rsidRDefault="00F36335" w:rsidP="00F36335">
      <w:pPr>
        <w:jc w:val="both"/>
        <w:rPr>
          <w:rFonts w:ascii="Verdana" w:hAnsi="Verdana"/>
          <w:b/>
          <w:snapToGrid w:val="0"/>
          <w:sz w:val="23"/>
          <w:szCs w:val="23"/>
          <w:highlight w:val="yellow"/>
        </w:rPr>
      </w:pPr>
    </w:p>
    <w:p w14:paraId="41558D96" w14:textId="77777777" w:rsidR="00F36335" w:rsidRPr="00D90912" w:rsidRDefault="00F36335" w:rsidP="00F36335">
      <w:pPr>
        <w:jc w:val="both"/>
        <w:rPr>
          <w:rFonts w:ascii="Verdana" w:hAnsi="Verdana"/>
          <w:b/>
          <w:snapToGrid w:val="0"/>
          <w:sz w:val="23"/>
          <w:szCs w:val="23"/>
          <w:highlight w:val="yellow"/>
        </w:rPr>
      </w:pPr>
    </w:p>
    <w:p w14:paraId="0A25907B" w14:textId="77777777" w:rsidR="00F36335" w:rsidRPr="00D90912" w:rsidRDefault="00F36335" w:rsidP="00F36335">
      <w:pPr>
        <w:jc w:val="both"/>
        <w:rPr>
          <w:rFonts w:ascii="Verdana" w:hAnsi="Verdana"/>
          <w:b/>
          <w:snapToGrid w:val="0"/>
          <w:sz w:val="23"/>
          <w:szCs w:val="23"/>
          <w:highlight w:val="yellow"/>
        </w:rPr>
      </w:pPr>
    </w:p>
    <w:p w14:paraId="5E24821E" w14:textId="77777777" w:rsidR="00F36335" w:rsidRPr="00D90912" w:rsidRDefault="00F36335" w:rsidP="00F36335">
      <w:pPr>
        <w:jc w:val="both"/>
        <w:rPr>
          <w:rFonts w:ascii="Verdana" w:hAnsi="Verdana"/>
          <w:b/>
          <w:snapToGrid w:val="0"/>
          <w:sz w:val="23"/>
          <w:szCs w:val="23"/>
          <w:highlight w:val="yellow"/>
        </w:rPr>
      </w:pPr>
    </w:p>
    <w:p w14:paraId="39A0A505" w14:textId="77777777" w:rsidR="00F36335" w:rsidRPr="00D90912" w:rsidRDefault="00F36335" w:rsidP="00F36335">
      <w:pPr>
        <w:jc w:val="both"/>
        <w:rPr>
          <w:rFonts w:ascii="Verdana" w:hAnsi="Verdana"/>
          <w:b/>
          <w:snapToGrid w:val="0"/>
          <w:sz w:val="23"/>
          <w:szCs w:val="23"/>
          <w:highlight w:val="yellow"/>
        </w:rPr>
      </w:pPr>
    </w:p>
    <w:p w14:paraId="62E78EC6" w14:textId="77777777" w:rsidR="00F36335" w:rsidRPr="00D90912" w:rsidRDefault="00F36335" w:rsidP="00F36335">
      <w:pPr>
        <w:jc w:val="both"/>
        <w:rPr>
          <w:rFonts w:ascii="Verdana" w:hAnsi="Verdana"/>
          <w:b/>
          <w:snapToGrid w:val="0"/>
          <w:sz w:val="23"/>
          <w:szCs w:val="23"/>
          <w:highlight w:val="yellow"/>
        </w:rPr>
      </w:pPr>
    </w:p>
    <w:p w14:paraId="685D3997" w14:textId="77777777" w:rsidR="00F36335" w:rsidRPr="00D90912" w:rsidRDefault="00F36335" w:rsidP="00F36335">
      <w:pPr>
        <w:jc w:val="both"/>
        <w:rPr>
          <w:rFonts w:ascii="Verdana" w:hAnsi="Verdana"/>
          <w:b/>
          <w:snapToGrid w:val="0"/>
          <w:sz w:val="23"/>
          <w:szCs w:val="23"/>
          <w:highlight w:val="yellow"/>
        </w:rPr>
      </w:pPr>
    </w:p>
    <w:p w14:paraId="470416F6" w14:textId="7340C1A3" w:rsidR="002F6464" w:rsidRDefault="002F6464" w:rsidP="008A6D76">
      <w:pPr>
        <w:pStyle w:val="Ttulo8"/>
        <w:rPr>
          <w:rFonts w:ascii="Verdana" w:hAnsi="Verdana"/>
          <w:sz w:val="23"/>
          <w:szCs w:val="23"/>
        </w:rPr>
      </w:pPr>
    </w:p>
    <w:p w14:paraId="165171B2" w14:textId="4D83674B" w:rsidR="00D6532D" w:rsidRDefault="00D6532D" w:rsidP="00D6532D"/>
    <w:p w14:paraId="451E99D6" w14:textId="42008EAB" w:rsidR="00D6532D" w:rsidRDefault="00D6532D" w:rsidP="00D6532D"/>
    <w:p w14:paraId="2A6E0D7D" w14:textId="64A411FB" w:rsidR="00D6532D" w:rsidRDefault="00D6532D" w:rsidP="00D6532D"/>
    <w:p w14:paraId="0552C658" w14:textId="77777777" w:rsidR="00F026CB" w:rsidRDefault="00F026CB" w:rsidP="00D6532D"/>
    <w:p w14:paraId="677E0CA1" w14:textId="77777777" w:rsidR="00D6532D" w:rsidRPr="00D6532D" w:rsidRDefault="00D6532D" w:rsidP="00D6532D"/>
    <w:p w14:paraId="02F1B6DC" w14:textId="2E1CF7F7" w:rsidR="00F36335" w:rsidRPr="003432AF" w:rsidRDefault="003432AF" w:rsidP="003432AF">
      <w:pPr>
        <w:pStyle w:val="Ttulo8"/>
        <w:rPr>
          <w:rFonts w:ascii="Verdana" w:hAnsi="Verdana"/>
          <w:sz w:val="23"/>
          <w:szCs w:val="23"/>
        </w:rPr>
      </w:pPr>
      <w:r w:rsidRPr="003432AF">
        <w:rPr>
          <w:rFonts w:ascii="Verdana" w:hAnsi="Verdana"/>
          <w:sz w:val="23"/>
          <w:szCs w:val="23"/>
        </w:rPr>
        <w:lastRenderedPageBreak/>
        <w:t xml:space="preserve">                  </w:t>
      </w:r>
      <w:r w:rsidR="00F36335" w:rsidRPr="003432AF">
        <w:rPr>
          <w:rFonts w:ascii="Verdana" w:hAnsi="Verdana"/>
          <w:sz w:val="23"/>
          <w:szCs w:val="23"/>
        </w:rPr>
        <w:t>A N E X O IV</w:t>
      </w:r>
    </w:p>
    <w:p w14:paraId="0E00C115" w14:textId="77777777" w:rsidR="00F36335" w:rsidRPr="00D90912" w:rsidRDefault="00F36335" w:rsidP="008A6D76">
      <w:pPr>
        <w:rPr>
          <w:rFonts w:ascii="Verdana" w:hAnsi="Verdana"/>
          <w:b/>
          <w:snapToGrid w:val="0"/>
          <w:sz w:val="23"/>
          <w:szCs w:val="23"/>
        </w:rPr>
      </w:pPr>
    </w:p>
    <w:p w14:paraId="4DFC0E15" w14:textId="77777777" w:rsidR="00F36335" w:rsidRPr="00D90912" w:rsidRDefault="00F36335" w:rsidP="008A6D76">
      <w:pPr>
        <w:rPr>
          <w:rFonts w:ascii="Verdana" w:hAnsi="Verdana"/>
          <w:b/>
          <w:snapToGrid w:val="0"/>
          <w:sz w:val="23"/>
          <w:szCs w:val="23"/>
        </w:rPr>
      </w:pPr>
    </w:p>
    <w:p w14:paraId="59B52919" w14:textId="77777777" w:rsidR="00F36335" w:rsidRPr="00D90912" w:rsidRDefault="00F36335" w:rsidP="008A6D76">
      <w:pPr>
        <w:rPr>
          <w:rFonts w:ascii="Verdana" w:hAnsi="Verdana"/>
          <w:b/>
          <w:snapToGrid w:val="0"/>
          <w:sz w:val="23"/>
          <w:szCs w:val="23"/>
        </w:rPr>
      </w:pPr>
    </w:p>
    <w:p w14:paraId="15F68C63" w14:textId="27ACEABD"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5B5C1C">
        <w:rPr>
          <w:rFonts w:ascii="Verdana" w:hAnsi="Verdana"/>
          <w:b/>
          <w:bCs/>
          <w:sz w:val="23"/>
          <w:szCs w:val="23"/>
        </w:rPr>
        <w:t>079/2021</w:t>
      </w:r>
    </w:p>
    <w:p w14:paraId="2E745F73" w14:textId="77777777" w:rsidR="00111C7F" w:rsidRPr="00D90912" w:rsidRDefault="00111C7F" w:rsidP="00111C7F">
      <w:pPr>
        <w:jc w:val="center"/>
        <w:rPr>
          <w:rFonts w:ascii="Verdana" w:hAnsi="Verdana"/>
          <w:b/>
          <w:bCs/>
          <w:sz w:val="23"/>
          <w:szCs w:val="23"/>
        </w:rPr>
      </w:pPr>
    </w:p>
    <w:p w14:paraId="417E7C12" w14:textId="41646D26"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5B5C1C">
        <w:rPr>
          <w:rFonts w:ascii="Verdana" w:hAnsi="Verdana"/>
          <w:b/>
          <w:bCs/>
          <w:sz w:val="23"/>
          <w:szCs w:val="23"/>
        </w:rPr>
        <w:t>027/2021</w:t>
      </w:r>
    </w:p>
    <w:p w14:paraId="2C6A8858" w14:textId="77777777" w:rsidR="00F36335" w:rsidRPr="00D90912" w:rsidRDefault="00F36335" w:rsidP="00F36335">
      <w:pPr>
        <w:jc w:val="both"/>
        <w:rPr>
          <w:rFonts w:ascii="Verdana" w:hAnsi="Verdana"/>
          <w:b/>
          <w:bCs/>
          <w:sz w:val="23"/>
          <w:szCs w:val="23"/>
        </w:rPr>
      </w:pPr>
    </w:p>
    <w:p w14:paraId="0DFD6E97" w14:textId="77777777" w:rsidR="00F36335" w:rsidRPr="00D90912" w:rsidRDefault="00F36335" w:rsidP="00F36335">
      <w:pPr>
        <w:jc w:val="both"/>
        <w:rPr>
          <w:rFonts w:ascii="Verdana" w:hAnsi="Verdana"/>
          <w:b/>
          <w:snapToGrid w:val="0"/>
          <w:sz w:val="23"/>
          <w:szCs w:val="23"/>
        </w:rPr>
      </w:pPr>
    </w:p>
    <w:p w14:paraId="4E88496E" w14:textId="77777777" w:rsidR="00F36335" w:rsidRPr="00D90912" w:rsidRDefault="00F36335" w:rsidP="00F36335">
      <w:pPr>
        <w:jc w:val="both"/>
        <w:rPr>
          <w:rFonts w:ascii="Verdana" w:hAnsi="Verdana"/>
          <w:b/>
          <w:snapToGrid w:val="0"/>
          <w:sz w:val="23"/>
          <w:szCs w:val="23"/>
        </w:rPr>
      </w:pPr>
    </w:p>
    <w:p w14:paraId="5D75F21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10D5B3ED" w14:textId="77777777" w:rsidR="00F36335" w:rsidRPr="00D90912" w:rsidRDefault="00F36335" w:rsidP="00F36335">
      <w:pPr>
        <w:jc w:val="both"/>
        <w:rPr>
          <w:rFonts w:ascii="Verdana" w:hAnsi="Verdana"/>
          <w:b/>
          <w:snapToGrid w:val="0"/>
          <w:sz w:val="23"/>
          <w:szCs w:val="23"/>
        </w:rPr>
      </w:pPr>
    </w:p>
    <w:p w14:paraId="716454D3" w14:textId="77777777" w:rsidR="00F36335" w:rsidRPr="00D90912" w:rsidRDefault="00F36335" w:rsidP="00F36335">
      <w:pPr>
        <w:jc w:val="both"/>
        <w:rPr>
          <w:rFonts w:ascii="Verdana" w:hAnsi="Verdana"/>
          <w:snapToGrid w:val="0"/>
          <w:sz w:val="23"/>
          <w:szCs w:val="23"/>
        </w:rPr>
      </w:pPr>
    </w:p>
    <w:p w14:paraId="311718A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w:t>
      </w:r>
      <w:proofErr w:type="gramStart"/>
      <w:r w:rsidRPr="00D90912">
        <w:rPr>
          <w:rFonts w:ascii="Verdana" w:hAnsi="Verdana"/>
          <w:snapToGrid w:val="0"/>
          <w:sz w:val="23"/>
          <w:szCs w:val="23"/>
        </w:rPr>
        <w:t>_(</w:t>
      </w:r>
      <w:proofErr w:type="gramEnd"/>
      <w:r w:rsidRPr="00D90912">
        <w:rPr>
          <w:rFonts w:ascii="Verdana" w:hAnsi="Verdana"/>
          <w:snapToGrid w:val="0"/>
          <w:sz w:val="23"/>
          <w:szCs w:val="23"/>
        </w:rPr>
        <w:t>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5E1A0EE4" w14:textId="77777777" w:rsidR="00F36335" w:rsidRPr="00D90912" w:rsidRDefault="00F36335" w:rsidP="00F36335">
      <w:pPr>
        <w:jc w:val="both"/>
        <w:rPr>
          <w:rFonts w:ascii="Verdana" w:hAnsi="Verdana"/>
          <w:snapToGrid w:val="0"/>
          <w:sz w:val="23"/>
          <w:szCs w:val="23"/>
        </w:rPr>
      </w:pPr>
    </w:p>
    <w:p w14:paraId="28BA3891" w14:textId="77777777" w:rsidR="00F36335" w:rsidRPr="00D90912" w:rsidRDefault="00F36335" w:rsidP="00F36335">
      <w:pPr>
        <w:jc w:val="both"/>
        <w:rPr>
          <w:rFonts w:ascii="Verdana" w:hAnsi="Verdana"/>
          <w:snapToGrid w:val="0"/>
          <w:sz w:val="23"/>
          <w:szCs w:val="23"/>
        </w:rPr>
      </w:pPr>
    </w:p>
    <w:p w14:paraId="0B18D032" w14:textId="5D9F3A9B"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51F7C682" w14:textId="77777777" w:rsidR="00F36335" w:rsidRPr="00D90912" w:rsidRDefault="00F36335" w:rsidP="00F36335">
      <w:pPr>
        <w:jc w:val="both"/>
        <w:rPr>
          <w:rFonts w:ascii="Verdana" w:hAnsi="Verdana"/>
          <w:snapToGrid w:val="0"/>
          <w:sz w:val="23"/>
          <w:szCs w:val="23"/>
        </w:rPr>
      </w:pPr>
    </w:p>
    <w:p w14:paraId="298759D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88E8D8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FD880FC"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4FD91093" w14:textId="77777777" w:rsidR="00F36335" w:rsidRPr="00D90912" w:rsidRDefault="00F36335" w:rsidP="00F36335">
      <w:pPr>
        <w:jc w:val="both"/>
        <w:rPr>
          <w:rFonts w:ascii="Verdana" w:hAnsi="Verdana"/>
          <w:snapToGrid w:val="0"/>
          <w:sz w:val="23"/>
          <w:szCs w:val="23"/>
        </w:rPr>
      </w:pPr>
    </w:p>
    <w:p w14:paraId="555DA6C0" w14:textId="77777777" w:rsidR="00F36335" w:rsidRPr="00D90912" w:rsidRDefault="00F36335" w:rsidP="00F36335">
      <w:pPr>
        <w:jc w:val="both"/>
        <w:rPr>
          <w:rFonts w:ascii="Verdana" w:hAnsi="Verdana"/>
          <w:sz w:val="23"/>
          <w:szCs w:val="23"/>
        </w:rPr>
      </w:pPr>
    </w:p>
    <w:p w14:paraId="04D2FB4E" w14:textId="77777777" w:rsidR="00F36335" w:rsidRPr="00D90912" w:rsidRDefault="00F36335" w:rsidP="00F36335">
      <w:pPr>
        <w:jc w:val="both"/>
        <w:rPr>
          <w:rFonts w:ascii="Verdana" w:hAnsi="Verdana"/>
          <w:sz w:val="23"/>
          <w:szCs w:val="23"/>
        </w:rPr>
      </w:pPr>
    </w:p>
    <w:p w14:paraId="2CFF93DD" w14:textId="77777777" w:rsidR="00F36335" w:rsidRPr="00D90912" w:rsidRDefault="00F36335" w:rsidP="00F36335">
      <w:pPr>
        <w:jc w:val="both"/>
        <w:rPr>
          <w:rFonts w:ascii="Verdana" w:hAnsi="Verdana"/>
          <w:sz w:val="23"/>
          <w:szCs w:val="23"/>
        </w:rPr>
      </w:pPr>
    </w:p>
    <w:p w14:paraId="63D8456C" w14:textId="77777777" w:rsidR="00F36335" w:rsidRPr="00D90912" w:rsidRDefault="00F36335" w:rsidP="00F36335">
      <w:pPr>
        <w:jc w:val="both"/>
        <w:rPr>
          <w:rFonts w:ascii="Verdana" w:hAnsi="Verdana"/>
          <w:sz w:val="23"/>
          <w:szCs w:val="23"/>
        </w:rPr>
      </w:pPr>
    </w:p>
    <w:p w14:paraId="7AEC2CA7" w14:textId="77777777" w:rsidR="00F36335" w:rsidRPr="00D90912" w:rsidRDefault="00F36335" w:rsidP="00F36335">
      <w:pPr>
        <w:jc w:val="both"/>
        <w:rPr>
          <w:rFonts w:ascii="Verdana" w:hAnsi="Verdana"/>
          <w:sz w:val="23"/>
          <w:szCs w:val="23"/>
        </w:rPr>
      </w:pPr>
    </w:p>
    <w:p w14:paraId="5179FC80" w14:textId="77777777" w:rsidR="00F36335" w:rsidRPr="00D90912" w:rsidRDefault="00F36335" w:rsidP="00F36335">
      <w:pPr>
        <w:jc w:val="both"/>
        <w:rPr>
          <w:rFonts w:ascii="Verdana" w:hAnsi="Verdana"/>
          <w:sz w:val="23"/>
          <w:szCs w:val="23"/>
        </w:rPr>
      </w:pPr>
    </w:p>
    <w:p w14:paraId="4FD8A1D3" w14:textId="77777777" w:rsidR="00FC30C7" w:rsidRPr="00D90912" w:rsidRDefault="00F36335" w:rsidP="00FC30C7">
      <w:pPr>
        <w:rPr>
          <w:sz w:val="23"/>
          <w:szCs w:val="23"/>
          <w:highlight w:val="yellow"/>
        </w:rPr>
      </w:pPr>
      <w:r w:rsidRPr="00D90912">
        <w:rPr>
          <w:sz w:val="23"/>
          <w:szCs w:val="23"/>
          <w:highlight w:val="yellow"/>
        </w:rPr>
        <w:t xml:space="preserve">  </w:t>
      </w:r>
    </w:p>
    <w:p w14:paraId="44C50800" w14:textId="77777777" w:rsidR="00FC30C7" w:rsidRPr="00D90912" w:rsidRDefault="00FC30C7" w:rsidP="00FC30C7">
      <w:pPr>
        <w:rPr>
          <w:sz w:val="23"/>
          <w:szCs w:val="23"/>
          <w:highlight w:val="yellow"/>
        </w:rPr>
      </w:pPr>
    </w:p>
    <w:p w14:paraId="55D0B480" w14:textId="77777777" w:rsidR="002F6464" w:rsidRPr="00D90912" w:rsidRDefault="002F6464" w:rsidP="006E752E">
      <w:pPr>
        <w:jc w:val="center"/>
        <w:rPr>
          <w:rFonts w:ascii="Verdana" w:hAnsi="Verdana"/>
          <w:b/>
          <w:sz w:val="23"/>
          <w:szCs w:val="23"/>
        </w:rPr>
      </w:pPr>
    </w:p>
    <w:p w14:paraId="42A97DCC" w14:textId="77777777" w:rsidR="009020D4" w:rsidRPr="00D90912" w:rsidRDefault="009020D4" w:rsidP="006E752E">
      <w:pPr>
        <w:jc w:val="center"/>
        <w:rPr>
          <w:rFonts w:ascii="Verdana" w:hAnsi="Verdana"/>
          <w:b/>
          <w:sz w:val="23"/>
          <w:szCs w:val="23"/>
        </w:rPr>
      </w:pPr>
    </w:p>
    <w:p w14:paraId="7B4BD924" w14:textId="77777777" w:rsidR="009020D4" w:rsidRPr="00D90912" w:rsidRDefault="009020D4" w:rsidP="006E752E">
      <w:pPr>
        <w:jc w:val="center"/>
        <w:rPr>
          <w:rFonts w:ascii="Verdana" w:hAnsi="Verdana"/>
          <w:b/>
          <w:sz w:val="23"/>
          <w:szCs w:val="23"/>
        </w:rPr>
      </w:pPr>
    </w:p>
    <w:p w14:paraId="27D638B5" w14:textId="354D8B66" w:rsidR="009020D4" w:rsidRDefault="009020D4" w:rsidP="006E752E">
      <w:pPr>
        <w:jc w:val="center"/>
        <w:rPr>
          <w:rFonts w:ascii="Verdana" w:hAnsi="Verdana"/>
          <w:b/>
          <w:sz w:val="23"/>
          <w:szCs w:val="23"/>
        </w:rPr>
      </w:pPr>
    </w:p>
    <w:p w14:paraId="7AE996A7" w14:textId="6E457342" w:rsidR="003432AF" w:rsidRDefault="003432AF" w:rsidP="006E752E">
      <w:pPr>
        <w:jc w:val="center"/>
        <w:rPr>
          <w:rFonts w:ascii="Verdana" w:hAnsi="Verdana"/>
          <w:b/>
          <w:sz w:val="23"/>
          <w:szCs w:val="23"/>
        </w:rPr>
      </w:pPr>
    </w:p>
    <w:p w14:paraId="7963AF12" w14:textId="00404EBD" w:rsidR="003432AF" w:rsidRDefault="003432AF" w:rsidP="006E752E">
      <w:pPr>
        <w:jc w:val="center"/>
        <w:rPr>
          <w:rFonts w:ascii="Verdana" w:hAnsi="Verdana"/>
          <w:b/>
          <w:sz w:val="23"/>
          <w:szCs w:val="23"/>
        </w:rPr>
      </w:pPr>
    </w:p>
    <w:p w14:paraId="3E194C40" w14:textId="6B8F17CE" w:rsidR="003432AF" w:rsidRDefault="003432AF" w:rsidP="006E752E">
      <w:pPr>
        <w:jc w:val="center"/>
        <w:rPr>
          <w:rFonts w:ascii="Verdana" w:hAnsi="Verdana"/>
          <w:b/>
          <w:sz w:val="23"/>
          <w:szCs w:val="23"/>
        </w:rPr>
      </w:pPr>
    </w:p>
    <w:p w14:paraId="6B9118EB" w14:textId="77777777" w:rsidR="003432AF" w:rsidRPr="00D90912" w:rsidRDefault="003432AF" w:rsidP="006E752E">
      <w:pPr>
        <w:jc w:val="center"/>
        <w:rPr>
          <w:rFonts w:ascii="Verdana" w:hAnsi="Verdana"/>
          <w:b/>
          <w:sz w:val="23"/>
          <w:szCs w:val="23"/>
        </w:rPr>
      </w:pPr>
    </w:p>
    <w:p w14:paraId="604A50B1" w14:textId="309DEC04" w:rsidR="009020D4" w:rsidRDefault="009020D4" w:rsidP="006E752E">
      <w:pPr>
        <w:jc w:val="center"/>
        <w:rPr>
          <w:rFonts w:ascii="Verdana" w:hAnsi="Verdana"/>
          <w:b/>
          <w:sz w:val="23"/>
          <w:szCs w:val="23"/>
        </w:rPr>
      </w:pPr>
    </w:p>
    <w:p w14:paraId="3574264D" w14:textId="43EE3170" w:rsidR="007235D8" w:rsidRDefault="007235D8" w:rsidP="006E752E">
      <w:pPr>
        <w:jc w:val="center"/>
        <w:rPr>
          <w:rFonts w:ascii="Verdana" w:hAnsi="Verdana"/>
          <w:b/>
          <w:sz w:val="23"/>
          <w:szCs w:val="23"/>
        </w:rPr>
      </w:pPr>
    </w:p>
    <w:p w14:paraId="23EB6AE2" w14:textId="77777777" w:rsidR="007235D8" w:rsidRPr="00D90912" w:rsidRDefault="007235D8" w:rsidP="006E752E">
      <w:pPr>
        <w:jc w:val="center"/>
        <w:rPr>
          <w:rFonts w:ascii="Verdana" w:hAnsi="Verdana"/>
          <w:b/>
          <w:sz w:val="23"/>
          <w:szCs w:val="23"/>
        </w:rPr>
      </w:pPr>
    </w:p>
    <w:p w14:paraId="1E068772" w14:textId="69B764B6" w:rsidR="009020D4" w:rsidRDefault="009020D4" w:rsidP="006E752E">
      <w:pPr>
        <w:jc w:val="center"/>
        <w:rPr>
          <w:rFonts w:ascii="Verdana" w:hAnsi="Verdana"/>
          <w:b/>
          <w:sz w:val="23"/>
          <w:szCs w:val="23"/>
        </w:rPr>
      </w:pPr>
    </w:p>
    <w:p w14:paraId="3B9F8D5C" w14:textId="538FD09F" w:rsidR="00D6532D" w:rsidRDefault="00D6532D" w:rsidP="006E752E">
      <w:pPr>
        <w:jc w:val="center"/>
        <w:rPr>
          <w:rFonts w:ascii="Verdana" w:hAnsi="Verdana"/>
          <w:b/>
          <w:sz w:val="23"/>
          <w:szCs w:val="23"/>
        </w:rPr>
      </w:pPr>
    </w:p>
    <w:p w14:paraId="4F433582" w14:textId="77777777" w:rsidR="00F026CB" w:rsidRDefault="00F026CB" w:rsidP="006E752E">
      <w:pPr>
        <w:jc w:val="center"/>
        <w:rPr>
          <w:rFonts w:ascii="Verdana" w:hAnsi="Verdana"/>
          <w:b/>
          <w:sz w:val="23"/>
          <w:szCs w:val="23"/>
        </w:rPr>
      </w:pPr>
    </w:p>
    <w:p w14:paraId="32ABB22C" w14:textId="7FDF1C1F" w:rsidR="00D6532D" w:rsidRDefault="00D6532D" w:rsidP="006E752E">
      <w:pPr>
        <w:jc w:val="center"/>
        <w:rPr>
          <w:rFonts w:ascii="Verdana" w:hAnsi="Verdana"/>
          <w:b/>
          <w:sz w:val="23"/>
          <w:szCs w:val="23"/>
        </w:rPr>
      </w:pPr>
    </w:p>
    <w:p w14:paraId="2D46BECF" w14:textId="77777777" w:rsidR="00D6532D" w:rsidRPr="00D90912" w:rsidRDefault="00D6532D" w:rsidP="006E752E">
      <w:pPr>
        <w:jc w:val="center"/>
        <w:rPr>
          <w:rFonts w:ascii="Verdana" w:hAnsi="Verdana"/>
          <w:b/>
          <w:sz w:val="23"/>
          <w:szCs w:val="23"/>
        </w:rPr>
      </w:pPr>
    </w:p>
    <w:p w14:paraId="7B86DE87" w14:textId="77777777" w:rsidR="009020D4" w:rsidRPr="00D90912" w:rsidRDefault="009020D4" w:rsidP="006E752E">
      <w:pPr>
        <w:jc w:val="center"/>
        <w:rPr>
          <w:rFonts w:ascii="Verdana" w:hAnsi="Verdana"/>
          <w:b/>
          <w:sz w:val="23"/>
          <w:szCs w:val="23"/>
        </w:rPr>
      </w:pPr>
    </w:p>
    <w:p w14:paraId="0013D124" w14:textId="40982D31" w:rsidR="006E752E" w:rsidRPr="00D90912" w:rsidRDefault="006E752E" w:rsidP="006E752E">
      <w:pPr>
        <w:jc w:val="center"/>
        <w:rPr>
          <w:rFonts w:ascii="Verdana" w:hAnsi="Verdana"/>
          <w:b/>
          <w:sz w:val="23"/>
          <w:szCs w:val="23"/>
        </w:rPr>
      </w:pPr>
      <w:r w:rsidRPr="00D90912">
        <w:rPr>
          <w:rFonts w:ascii="Verdana" w:hAnsi="Verdana"/>
          <w:b/>
          <w:sz w:val="23"/>
          <w:szCs w:val="23"/>
        </w:rPr>
        <w:lastRenderedPageBreak/>
        <w:t>ANEXO VI</w:t>
      </w:r>
    </w:p>
    <w:p w14:paraId="134AFB5E" w14:textId="77777777" w:rsidR="006E752E" w:rsidRPr="00D90912" w:rsidRDefault="006E752E" w:rsidP="006E752E">
      <w:pPr>
        <w:jc w:val="center"/>
        <w:rPr>
          <w:rFonts w:ascii="Verdana" w:hAnsi="Verdana"/>
          <w:b/>
          <w:sz w:val="23"/>
          <w:szCs w:val="23"/>
        </w:rPr>
      </w:pPr>
    </w:p>
    <w:p w14:paraId="3E99FBD9" w14:textId="77777777" w:rsidR="006E752E" w:rsidRPr="00D90912" w:rsidRDefault="006E752E" w:rsidP="006E752E">
      <w:pPr>
        <w:jc w:val="center"/>
        <w:rPr>
          <w:rFonts w:ascii="Verdana" w:hAnsi="Verdana"/>
          <w:b/>
          <w:snapToGrid w:val="0"/>
          <w:sz w:val="23"/>
          <w:szCs w:val="23"/>
        </w:rPr>
      </w:pPr>
      <w:r w:rsidRPr="00D90912">
        <w:rPr>
          <w:rFonts w:ascii="Verdana" w:hAnsi="Verdana"/>
          <w:b/>
          <w:snapToGrid w:val="0"/>
          <w:sz w:val="23"/>
          <w:szCs w:val="23"/>
        </w:rPr>
        <w:t xml:space="preserve">MINUTA </w:t>
      </w:r>
      <w:r w:rsidR="007F35B4" w:rsidRPr="00D90912">
        <w:rPr>
          <w:rFonts w:ascii="Verdana" w:hAnsi="Verdana"/>
          <w:b/>
          <w:snapToGrid w:val="0"/>
          <w:sz w:val="23"/>
          <w:szCs w:val="23"/>
        </w:rPr>
        <w:t>DE CONTRATO</w:t>
      </w:r>
    </w:p>
    <w:p w14:paraId="345F8BE4" w14:textId="77777777" w:rsidR="006E752E" w:rsidRPr="00D90912" w:rsidRDefault="006E752E" w:rsidP="006E752E">
      <w:pPr>
        <w:jc w:val="right"/>
        <w:rPr>
          <w:rFonts w:ascii="Verdana" w:hAnsi="Verdana"/>
          <w:snapToGrid w:val="0"/>
          <w:sz w:val="23"/>
          <w:szCs w:val="23"/>
        </w:rPr>
      </w:pPr>
    </w:p>
    <w:p w14:paraId="50868C35" w14:textId="77777777" w:rsidR="006E752E" w:rsidRPr="00D90912" w:rsidRDefault="006E752E" w:rsidP="006E752E">
      <w:pPr>
        <w:jc w:val="right"/>
        <w:rPr>
          <w:rFonts w:ascii="Verdana" w:hAnsi="Verdana"/>
          <w:b/>
          <w:snapToGrid w:val="0"/>
          <w:sz w:val="23"/>
          <w:szCs w:val="23"/>
        </w:rPr>
      </w:pPr>
    </w:p>
    <w:p w14:paraId="54BDBA0D"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PROCESSO N. ___/___</w:t>
      </w:r>
    </w:p>
    <w:p w14:paraId="0D9754AD"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MODALIDADE DE LICITAÇÃO: PREGÃO PRESENCIAL</w:t>
      </w:r>
    </w:p>
    <w:p w14:paraId="01981D0F"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TIPO DE LICITAÇÕES: Menor Preço por ITEM.</w:t>
      </w:r>
    </w:p>
    <w:p w14:paraId="439F825E" w14:textId="11C6F875"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 xml:space="preserve">MUNICIPALIDADE: PREFEITURA MUNICIPAL DE </w:t>
      </w:r>
      <w:r w:rsidR="00BE642D">
        <w:rPr>
          <w:rFonts w:ascii="Verdana" w:hAnsi="Verdana"/>
          <w:b/>
          <w:snapToGrid w:val="0"/>
          <w:sz w:val="23"/>
          <w:szCs w:val="23"/>
        </w:rPr>
        <w:t>PEDRO TEIXEIRA</w:t>
      </w:r>
    </w:p>
    <w:p w14:paraId="595939A6" w14:textId="77777777" w:rsidR="006E752E" w:rsidRPr="00D90912" w:rsidRDefault="006E752E" w:rsidP="006E752E">
      <w:pPr>
        <w:pStyle w:val="Corpodetexto31"/>
        <w:tabs>
          <w:tab w:val="left" w:pos="426"/>
        </w:tabs>
        <w:rPr>
          <w:rFonts w:ascii="Verdana" w:hAnsi="Verdana"/>
          <w:b/>
          <w:snapToGrid w:val="0"/>
          <w:sz w:val="23"/>
          <w:szCs w:val="23"/>
        </w:rPr>
      </w:pPr>
    </w:p>
    <w:p w14:paraId="50BCE8A7" w14:textId="77777777" w:rsidR="00174832" w:rsidRDefault="00174832" w:rsidP="00FA19B9">
      <w:pPr>
        <w:pStyle w:val="Corpodetexto"/>
        <w:tabs>
          <w:tab w:val="clear" w:pos="5954"/>
        </w:tabs>
        <w:rPr>
          <w:rFonts w:ascii="Verdana" w:hAnsi="Verdana"/>
          <w:b/>
          <w:bCs/>
          <w:snapToGrid w:val="0"/>
          <w:sz w:val="23"/>
          <w:szCs w:val="23"/>
        </w:rPr>
      </w:pPr>
    </w:p>
    <w:p w14:paraId="6943E9CC" w14:textId="6514242E" w:rsidR="00FA19B9" w:rsidRPr="009D7D3B" w:rsidRDefault="00FA19B9" w:rsidP="00FA19B9">
      <w:pPr>
        <w:pStyle w:val="Corpodetexto"/>
        <w:tabs>
          <w:tab w:val="clear" w:pos="5954"/>
        </w:tabs>
        <w:rPr>
          <w:rFonts w:ascii="Verdana" w:hAnsi="Verdana"/>
          <w:snapToGrid w:val="0"/>
          <w:sz w:val="23"/>
          <w:szCs w:val="23"/>
        </w:rPr>
      </w:pPr>
      <w:r w:rsidRPr="009D7D3B">
        <w:rPr>
          <w:rFonts w:ascii="Verdana" w:hAnsi="Verdana"/>
          <w:b/>
          <w:bCs/>
          <w:snapToGrid w:val="0"/>
          <w:sz w:val="23"/>
          <w:szCs w:val="23"/>
        </w:rPr>
        <w:t xml:space="preserve">A </w:t>
      </w:r>
      <w:r w:rsidRPr="009D7D3B">
        <w:rPr>
          <w:rFonts w:ascii="Verdana" w:hAnsi="Verdana"/>
          <w:b/>
          <w:sz w:val="23"/>
          <w:szCs w:val="23"/>
        </w:rPr>
        <w:t>Prefeitura Municipal de Pedro Teixeira</w:t>
      </w:r>
      <w:r w:rsidRPr="009D7D3B">
        <w:rPr>
          <w:rFonts w:ascii="Verdana" w:hAnsi="Verdana"/>
          <w:sz w:val="23"/>
          <w:szCs w:val="23"/>
        </w:rPr>
        <w:t xml:space="preserve">, com endereço na Rua Professor João Lins, n° 447, bairro Alvorada – CEP 36.148-000 - Pedro Teixeira - MG, inscrita no CNPJ sob o nº. 18.338.228/0001-51, representada pelo Prefeito, Sr. </w:t>
      </w:r>
      <w:r>
        <w:rPr>
          <w:rFonts w:ascii="Verdana" w:hAnsi="Verdana"/>
          <w:sz w:val="23"/>
          <w:szCs w:val="23"/>
        </w:rPr>
        <w:t>Reinaldo Manoel de Oliveira, portador do CPF ____________</w:t>
      </w:r>
      <w:r w:rsidRPr="009D7D3B">
        <w:rPr>
          <w:rFonts w:ascii="Verdana" w:hAnsi="Verdana"/>
          <w:sz w:val="23"/>
          <w:szCs w:val="23"/>
        </w:rPr>
        <w:t>, no uso e gozo de suas atribuições e prerrogativas leg</w:t>
      </w:r>
      <w:r w:rsidRPr="003D74EA">
        <w:rPr>
          <w:rFonts w:ascii="Verdana" w:hAnsi="Verdana"/>
          <w:snapToGrid w:val="0"/>
          <w:sz w:val="23"/>
          <w:szCs w:val="23"/>
        </w:rPr>
        <w:t xml:space="preserve">ais, designada simplesmente </w:t>
      </w:r>
      <w:r>
        <w:rPr>
          <w:rFonts w:ascii="Verdana" w:hAnsi="Verdana"/>
          <w:b/>
          <w:snapToGrid w:val="0"/>
          <w:sz w:val="23"/>
          <w:szCs w:val="23"/>
        </w:rPr>
        <w:t>CONTRATANTE</w:t>
      </w:r>
      <w:r w:rsidRPr="003D74EA">
        <w:rPr>
          <w:rFonts w:ascii="Verdana" w:hAnsi="Verdana"/>
          <w:b/>
          <w:snapToGrid w:val="0"/>
          <w:sz w:val="23"/>
          <w:szCs w:val="23"/>
        </w:rPr>
        <w:t xml:space="preserve">; </w:t>
      </w:r>
      <w:r w:rsidRPr="003D74EA">
        <w:rPr>
          <w:rFonts w:ascii="Verdana" w:hAnsi="Verdana"/>
          <w:snapToGrid w:val="0"/>
          <w:sz w:val="23"/>
          <w:szCs w:val="23"/>
        </w:rPr>
        <w:t>e a empresa</w:t>
      </w:r>
      <w:r>
        <w:rPr>
          <w:rFonts w:ascii="Verdana" w:hAnsi="Verdana"/>
          <w:snapToGrid w:val="0"/>
          <w:sz w:val="23"/>
          <w:szCs w:val="23"/>
        </w:rPr>
        <w:t>__________________ CNPJ _________________</w:t>
      </w:r>
      <w:r w:rsidRPr="003D74EA">
        <w:rPr>
          <w:rFonts w:ascii="Verdana" w:hAnsi="Verdana"/>
          <w:snapToGrid w:val="0"/>
          <w:sz w:val="23"/>
          <w:szCs w:val="23"/>
        </w:rPr>
        <w:t>, situada na Rua</w:t>
      </w:r>
      <w:r>
        <w:rPr>
          <w:rFonts w:ascii="Verdana" w:hAnsi="Verdana"/>
          <w:snapToGrid w:val="0"/>
          <w:sz w:val="23"/>
          <w:szCs w:val="23"/>
        </w:rPr>
        <w:t xml:space="preserve"> </w:t>
      </w:r>
      <w:r w:rsidRPr="003D74EA">
        <w:rPr>
          <w:rFonts w:ascii="Verdana" w:hAnsi="Verdana"/>
          <w:snapToGrid w:val="0"/>
          <w:sz w:val="23"/>
          <w:szCs w:val="23"/>
        </w:rPr>
        <w:t>____</w:t>
      </w:r>
      <w:r>
        <w:rPr>
          <w:rFonts w:ascii="Verdana" w:hAnsi="Verdana"/>
          <w:snapToGrid w:val="0"/>
          <w:sz w:val="23"/>
          <w:szCs w:val="23"/>
        </w:rPr>
        <w:t>____</w:t>
      </w:r>
      <w:r w:rsidRPr="003D74EA">
        <w:rPr>
          <w:rFonts w:ascii="Verdana" w:hAnsi="Verdana"/>
          <w:snapToGrid w:val="0"/>
          <w:sz w:val="23"/>
          <w:szCs w:val="23"/>
        </w:rPr>
        <w:t>, neste ato representado</w:t>
      </w:r>
      <w:r>
        <w:rPr>
          <w:rFonts w:ascii="Verdana" w:hAnsi="Verdana"/>
          <w:snapToGrid w:val="0"/>
          <w:sz w:val="23"/>
          <w:szCs w:val="23"/>
        </w:rPr>
        <w:t xml:space="preserve"> por </w:t>
      </w:r>
      <w:r w:rsidRPr="003D74EA">
        <w:rPr>
          <w:rFonts w:ascii="Verdana" w:hAnsi="Verdana"/>
          <w:snapToGrid w:val="0"/>
          <w:sz w:val="23"/>
          <w:szCs w:val="23"/>
        </w:rPr>
        <w:t>___________</w:t>
      </w:r>
      <w:r>
        <w:rPr>
          <w:rFonts w:ascii="Verdana" w:hAnsi="Verdana"/>
          <w:snapToGrid w:val="0"/>
          <w:sz w:val="23"/>
          <w:szCs w:val="23"/>
        </w:rPr>
        <w:t>_________ RG nº ____________ portador do CPF _________________</w:t>
      </w:r>
      <w:r w:rsidRPr="003D74EA">
        <w:rPr>
          <w:rFonts w:ascii="Verdana" w:hAnsi="Verdana"/>
          <w:snapToGrid w:val="0"/>
          <w:sz w:val="23"/>
          <w:szCs w:val="23"/>
        </w:rPr>
        <w:t xml:space="preserve">, a seguir denominada </w:t>
      </w:r>
      <w:r w:rsidRPr="003D74EA">
        <w:rPr>
          <w:rFonts w:ascii="Verdana" w:hAnsi="Verdana"/>
          <w:b/>
          <w:snapToGrid w:val="0"/>
          <w:sz w:val="23"/>
          <w:szCs w:val="23"/>
        </w:rPr>
        <w:t xml:space="preserve">CONTRATADA, </w:t>
      </w:r>
      <w:r w:rsidRPr="003D74EA">
        <w:rPr>
          <w:rFonts w:ascii="Verdana" w:hAnsi="Verdana"/>
          <w:snapToGrid w:val="0"/>
          <w:sz w:val="23"/>
          <w:szCs w:val="23"/>
        </w:rPr>
        <w:t>resolvem firmar o presente Contrato, em conformidade com o processo licitatório nº</w:t>
      </w:r>
      <w:r>
        <w:rPr>
          <w:rFonts w:ascii="Verdana" w:hAnsi="Verdana"/>
          <w:snapToGrid w:val="0"/>
          <w:sz w:val="23"/>
          <w:szCs w:val="23"/>
        </w:rPr>
        <w:t xml:space="preserve"> </w:t>
      </w:r>
      <w:r w:rsidRPr="003D74EA">
        <w:rPr>
          <w:rFonts w:ascii="Verdana" w:hAnsi="Verdana"/>
          <w:snapToGrid w:val="0"/>
          <w:sz w:val="23"/>
          <w:szCs w:val="23"/>
        </w:rPr>
        <w:t>___/_____, na modalidade Pregão Presencial nº</w:t>
      </w:r>
      <w:r>
        <w:rPr>
          <w:rFonts w:ascii="Verdana" w:hAnsi="Verdana"/>
          <w:snapToGrid w:val="0"/>
          <w:sz w:val="23"/>
          <w:szCs w:val="23"/>
        </w:rPr>
        <w:t xml:space="preserve"> </w:t>
      </w:r>
      <w:r w:rsidRPr="003D74EA">
        <w:rPr>
          <w:rFonts w:ascii="Verdana" w:hAnsi="Verdana"/>
          <w:snapToGrid w:val="0"/>
          <w:sz w:val="23"/>
          <w:szCs w:val="23"/>
        </w:rPr>
        <w:t xml:space="preserve">___/____, </w:t>
      </w:r>
      <w:r w:rsidRPr="009D7D3B">
        <w:rPr>
          <w:rFonts w:ascii="Verdana" w:hAnsi="Verdana"/>
          <w:snapToGrid w:val="0"/>
          <w:sz w:val="23"/>
          <w:szCs w:val="23"/>
        </w:rPr>
        <w:t xml:space="preserve">nos termos da Lei nº 8666/93, com as alterações e demais normas legais aplicáveis, e ainda pela Lei Federal nº 10.520/2002 </w:t>
      </w:r>
      <w:r>
        <w:rPr>
          <w:rFonts w:ascii="Verdana" w:hAnsi="Verdana"/>
          <w:snapToGrid w:val="0"/>
          <w:sz w:val="23"/>
          <w:szCs w:val="23"/>
        </w:rPr>
        <w:t xml:space="preserve">Decreto Municipal 1096/2017 </w:t>
      </w:r>
      <w:r w:rsidRPr="009D7D3B">
        <w:rPr>
          <w:rFonts w:ascii="Verdana" w:hAnsi="Verdana"/>
          <w:snapToGrid w:val="0"/>
          <w:sz w:val="23"/>
          <w:szCs w:val="23"/>
        </w:rPr>
        <w:t>e Decreto Federal nº 3.931/2001, observadas as alterações posteriores, demais legislações aplicáveis e condições fixadas neste edital.</w:t>
      </w:r>
    </w:p>
    <w:p w14:paraId="1942482E" w14:textId="77777777" w:rsidR="00465621" w:rsidRPr="00D90912" w:rsidRDefault="00465621" w:rsidP="006E752E">
      <w:pPr>
        <w:ind w:firstLine="708"/>
        <w:jc w:val="both"/>
        <w:rPr>
          <w:rFonts w:ascii="Verdana" w:hAnsi="Verdana"/>
          <w:sz w:val="23"/>
          <w:szCs w:val="23"/>
        </w:rPr>
      </w:pPr>
    </w:p>
    <w:p w14:paraId="4A102464" w14:textId="39030C58" w:rsidR="006E752E" w:rsidRPr="00D90912" w:rsidRDefault="00465621" w:rsidP="00465621">
      <w:pPr>
        <w:pStyle w:val="Ttulo9"/>
        <w:tabs>
          <w:tab w:val="left" w:pos="250"/>
        </w:tabs>
        <w:jc w:val="left"/>
        <w:rPr>
          <w:rFonts w:cs="Courier New"/>
          <w:sz w:val="23"/>
          <w:szCs w:val="23"/>
        </w:rPr>
      </w:pPr>
      <w:r>
        <w:rPr>
          <w:rFonts w:cs="Courier New"/>
          <w:sz w:val="23"/>
          <w:szCs w:val="23"/>
        </w:rPr>
        <w:t>Cláusula Primeira – Objeto e Documentos integrantes do contrato</w:t>
      </w:r>
    </w:p>
    <w:p w14:paraId="05258EEC" w14:textId="77777777" w:rsidR="006E752E" w:rsidRPr="00D90912" w:rsidRDefault="006E752E" w:rsidP="006E752E">
      <w:pPr>
        <w:pStyle w:val="Corpodetexto"/>
        <w:tabs>
          <w:tab w:val="clear" w:pos="5954"/>
        </w:tabs>
        <w:rPr>
          <w:rFonts w:ascii="Verdana" w:hAnsi="Verdana" w:cs="Courier New"/>
          <w:b/>
          <w:snapToGrid w:val="0"/>
          <w:sz w:val="23"/>
          <w:szCs w:val="23"/>
        </w:rPr>
      </w:pPr>
    </w:p>
    <w:p w14:paraId="05B78CE3" w14:textId="253E96A3" w:rsidR="00174832" w:rsidRDefault="006E752E" w:rsidP="00174832">
      <w:pPr>
        <w:pStyle w:val="Corpodetexto"/>
        <w:tabs>
          <w:tab w:val="clear" w:pos="5954"/>
        </w:tabs>
        <w:rPr>
          <w:rFonts w:ascii="Verdana" w:hAnsi="Verdana" w:cs="Verdana"/>
          <w:bCs/>
          <w:sz w:val="22"/>
          <w:szCs w:val="22"/>
        </w:rPr>
      </w:pPr>
      <w:r w:rsidRPr="00D90912">
        <w:rPr>
          <w:rFonts w:ascii="Verdana" w:hAnsi="Verdana" w:cs="Courier New"/>
          <w:b/>
          <w:snapToGrid w:val="0"/>
          <w:sz w:val="23"/>
          <w:szCs w:val="23"/>
        </w:rPr>
        <w:t xml:space="preserve">1.1– </w:t>
      </w:r>
      <w:r w:rsidR="00174832" w:rsidRPr="003E256B">
        <w:rPr>
          <w:rFonts w:ascii="Verdana" w:hAnsi="Verdana"/>
          <w:bCs/>
          <w:sz w:val="22"/>
          <w:szCs w:val="22"/>
        </w:rPr>
        <w:t>A presente licitação tem por objeto a a</w:t>
      </w:r>
      <w:r w:rsidR="00174832" w:rsidRPr="003E256B">
        <w:rPr>
          <w:rFonts w:ascii="Verdana" w:hAnsi="Verdana"/>
          <w:sz w:val="22"/>
          <w:szCs w:val="22"/>
        </w:rPr>
        <w:t xml:space="preserve">quisição de </w:t>
      </w:r>
      <w:r w:rsidR="00174832" w:rsidRPr="003E256B">
        <w:rPr>
          <w:rFonts w:ascii="Verdana" w:hAnsi="Verdana"/>
          <w:b/>
          <w:bCs/>
          <w:sz w:val="22"/>
          <w:szCs w:val="22"/>
        </w:rPr>
        <w:t>máquina retroescavadeira</w:t>
      </w:r>
      <w:r w:rsidR="00174832" w:rsidRPr="003E256B">
        <w:rPr>
          <w:rFonts w:ascii="Verdana" w:hAnsi="Verdana"/>
          <w:sz w:val="22"/>
          <w:szCs w:val="22"/>
        </w:rPr>
        <w:t>,</w:t>
      </w:r>
      <w:r w:rsidR="00174832">
        <w:rPr>
          <w:rFonts w:ascii="Verdana" w:hAnsi="Verdana"/>
          <w:sz w:val="22"/>
          <w:szCs w:val="22"/>
        </w:rPr>
        <w:t xml:space="preserve"> zero hora, tipo centrada com mecanismo de giro central, </w:t>
      </w:r>
      <w:r w:rsidR="00174832" w:rsidRPr="003E256B">
        <w:rPr>
          <w:rFonts w:ascii="Verdana" w:hAnsi="Verdana"/>
          <w:sz w:val="22"/>
          <w:szCs w:val="22"/>
        </w:rPr>
        <w:t>tração 4x4,</w:t>
      </w:r>
      <w:r w:rsidR="00174832">
        <w:rPr>
          <w:rFonts w:ascii="Verdana" w:hAnsi="Verdana"/>
          <w:sz w:val="22"/>
          <w:szCs w:val="22"/>
        </w:rPr>
        <w:t xml:space="preserve"> fabricada no ano vigente,</w:t>
      </w:r>
      <w:r w:rsidR="00174832" w:rsidRPr="003E256B">
        <w:rPr>
          <w:rFonts w:ascii="Verdana" w:hAnsi="Verdana"/>
          <w:sz w:val="22"/>
          <w:szCs w:val="22"/>
        </w:rPr>
        <w:t xml:space="preserve"> com motor diesel de 4 cilindros,</w:t>
      </w:r>
      <w:r w:rsidR="00D6532D">
        <w:rPr>
          <w:rFonts w:ascii="Verdana" w:hAnsi="Verdana"/>
          <w:sz w:val="22"/>
          <w:szCs w:val="22"/>
        </w:rPr>
        <w:t xml:space="preserve"> da mesma marca do fabricante,</w:t>
      </w:r>
      <w:r w:rsidR="00174832" w:rsidRPr="003E256B">
        <w:rPr>
          <w:rFonts w:ascii="Verdana" w:hAnsi="Verdana"/>
          <w:sz w:val="22"/>
          <w:szCs w:val="22"/>
        </w:rPr>
        <w:t xml:space="preserve"> mínimo de 85HP. “Chassi monobloco, caçamba dianteira de no mínimo 0,85 m³, caçamba de 24” reforçada com dentes laterais de corte e proteção. Estabilizadores laterais com válvulas de retenção, cabine com ar condicionado, para-brisa laminado, limpador, esguicho de água, banco com suspensão, tomada de 12 volts, transmissão com 4 marchas a frente e 4 a ré, eixo dianteiros, roda apoiada sobre rolamento, diferencial traseiro de patinagem limitada, pneus traseiros mínimo de 12 lonas, dianteiro mínimo de 10 lonas, kit, chave de roda, garantia de 12 meses sem limites de horas para o equipamento, catálogo de peças e manual de operação em português,</w:t>
      </w:r>
      <w:r w:rsidR="00174832">
        <w:rPr>
          <w:rFonts w:ascii="Verdana" w:hAnsi="Verdana"/>
          <w:sz w:val="22"/>
          <w:szCs w:val="22"/>
        </w:rPr>
        <w:t xml:space="preserve"> e demais itens obrigatórios, </w:t>
      </w:r>
      <w:r w:rsidR="00174832" w:rsidRPr="003E256B">
        <w:rPr>
          <w:rFonts w:ascii="Verdana" w:hAnsi="Verdana"/>
          <w:sz w:val="22"/>
          <w:szCs w:val="22"/>
        </w:rPr>
        <w:t>conforme Anexos</w:t>
      </w:r>
      <w:r w:rsidR="00174832" w:rsidRPr="003E256B">
        <w:rPr>
          <w:rFonts w:ascii="Verdana" w:hAnsi="Verdana"/>
          <w:bCs/>
          <w:sz w:val="22"/>
          <w:szCs w:val="22"/>
        </w:rPr>
        <w:t xml:space="preserve"> do presente Edital, parte integrante e inseparável deste edital, independente de transcrição</w:t>
      </w:r>
      <w:r w:rsidR="00174832" w:rsidRPr="003E256B">
        <w:rPr>
          <w:rFonts w:ascii="Verdana" w:hAnsi="Verdana" w:cs="Verdana"/>
          <w:bCs/>
          <w:sz w:val="22"/>
          <w:szCs w:val="22"/>
        </w:rPr>
        <w:t>.</w:t>
      </w:r>
    </w:p>
    <w:p w14:paraId="0CDEFC54" w14:textId="77777777" w:rsidR="00174832" w:rsidRPr="003E256B" w:rsidRDefault="00174832" w:rsidP="00174832">
      <w:pPr>
        <w:pStyle w:val="Corpodetexto"/>
        <w:tabs>
          <w:tab w:val="clear" w:pos="5954"/>
        </w:tabs>
        <w:rPr>
          <w:rFonts w:ascii="Verdana" w:hAnsi="Verdana" w:cs="Verdana"/>
          <w:b/>
          <w:sz w:val="22"/>
          <w:szCs w:val="22"/>
        </w:rPr>
      </w:pPr>
    </w:p>
    <w:p w14:paraId="362C53A4" w14:textId="6DA495AA" w:rsidR="008625F0" w:rsidRPr="00D90912" w:rsidRDefault="008625F0" w:rsidP="00174832">
      <w:pPr>
        <w:pStyle w:val="Corpodetexto"/>
        <w:tabs>
          <w:tab w:val="clear" w:pos="5954"/>
        </w:tabs>
        <w:rPr>
          <w:rFonts w:ascii="Verdana" w:hAnsi="Verdana"/>
          <w:bCs/>
          <w:snapToGrid w:val="0"/>
          <w:sz w:val="23"/>
          <w:szCs w:val="23"/>
        </w:rPr>
      </w:pPr>
      <w:r w:rsidRPr="00D90912">
        <w:rPr>
          <w:rFonts w:ascii="Verdana" w:hAnsi="Verdana"/>
          <w:b/>
          <w:snapToGrid w:val="0"/>
          <w:sz w:val="23"/>
          <w:szCs w:val="23"/>
        </w:rPr>
        <w:t xml:space="preserve">1.2 – </w:t>
      </w:r>
      <w:r w:rsidRPr="00D90912">
        <w:rPr>
          <w:rFonts w:ascii="Verdana" w:hAnsi="Verdana"/>
          <w:sz w:val="23"/>
          <w:szCs w:val="23"/>
        </w:rPr>
        <w:t>Integram o presente contrato independente de transcrição, por serem de pleno conhecimento das partes, a proposta apresentada pelo contratado, os dados do edital e seus anexos.</w:t>
      </w:r>
    </w:p>
    <w:p w14:paraId="5D9189A0" w14:textId="77777777" w:rsidR="008625F0" w:rsidRPr="00D90912" w:rsidRDefault="008625F0" w:rsidP="008625F0">
      <w:pPr>
        <w:jc w:val="both"/>
        <w:rPr>
          <w:rFonts w:ascii="Verdana" w:hAnsi="Verdana"/>
          <w:bCs/>
          <w:snapToGrid w:val="0"/>
          <w:sz w:val="23"/>
          <w:szCs w:val="23"/>
        </w:rPr>
      </w:pPr>
      <w:r w:rsidRPr="00D90912">
        <w:rPr>
          <w:rFonts w:ascii="Verdana" w:hAnsi="Verdana"/>
          <w:bCs/>
          <w:snapToGrid w:val="0"/>
          <w:sz w:val="23"/>
          <w:szCs w:val="23"/>
        </w:rPr>
        <w:t xml:space="preserve"> </w:t>
      </w:r>
    </w:p>
    <w:p w14:paraId="3359B12B" w14:textId="77777777" w:rsidR="008625F0" w:rsidRPr="00D90912" w:rsidRDefault="008625F0" w:rsidP="008625F0">
      <w:pPr>
        <w:pStyle w:val="Corpodetexto31"/>
        <w:rPr>
          <w:rFonts w:ascii="Verdana" w:hAnsi="Verdana"/>
          <w:snapToGrid w:val="0"/>
          <w:sz w:val="23"/>
          <w:szCs w:val="23"/>
        </w:rPr>
      </w:pPr>
      <w:r w:rsidRPr="00D90912">
        <w:rPr>
          <w:rFonts w:ascii="Verdana" w:hAnsi="Verdana"/>
          <w:b/>
          <w:snapToGrid w:val="0"/>
          <w:sz w:val="23"/>
          <w:szCs w:val="23"/>
        </w:rPr>
        <w:t xml:space="preserve">1.3 – </w:t>
      </w:r>
      <w:r w:rsidRPr="00D90912">
        <w:rPr>
          <w:rFonts w:ascii="Verdana" w:hAnsi="Verdana"/>
          <w:snapToGrid w:val="0"/>
          <w:sz w:val="23"/>
          <w:szCs w:val="23"/>
        </w:rPr>
        <w:t xml:space="preserve">A aquisição e fornecimento do objeto obedecerão ao estipulado neste contrato, bem como às disposições do Pregão Presencial nº ____/____, além das obrigações assumidas na proposta firmada pela contratada que, </w:t>
      </w:r>
      <w:r w:rsidRPr="00D90912">
        <w:rPr>
          <w:rFonts w:ascii="Verdana" w:hAnsi="Verdana"/>
          <w:snapToGrid w:val="0"/>
          <w:sz w:val="23"/>
          <w:szCs w:val="23"/>
        </w:rPr>
        <w:lastRenderedPageBreak/>
        <w:t>independentemente de transcrição, fazem parte integrante e complementar deste contrato.</w:t>
      </w:r>
    </w:p>
    <w:p w14:paraId="633C9C7D" w14:textId="77777777" w:rsidR="008625F0" w:rsidRPr="00D90912" w:rsidRDefault="008625F0" w:rsidP="008625F0">
      <w:pPr>
        <w:jc w:val="both"/>
        <w:rPr>
          <w:rFonts w:ascii="Verdana" w:hAnsi="Verdana"/>
          <w:bCs/>
          <w:snapToGrid w:val="0"/>
          <w:sz w:val="23"/>
          <w:szCs w:val="23"/>
        </w:rPr>
      </w:pPr>
    </w:p>
    <w:p w14:paraId="274C61EB" w14:textId="35D75D33" w:rsidR="008625F0" w:rsidRPr="00D90912" w:rsidRDefault="008625F0" w:rsidP="008625F0">
      <w:pPr>
        <w:jc w:val="both"/>
        <w:rPr>
          <w:rFonts w:ascii="Verdana" w:hAnsi="Verdana"/>
          <w:bCs/>
          <w:snapToGrid w:val="0"/>
          <w:sz w:val="23"/>
          <w:szCs w:val="23"/>
        </w:rPr>
      </w:pPr>
      <w:r w:rsidRPr="00D90912">
        <w:rPr>
          <w:rFonts w:ascii="Verdana" w:hAnsi="Verdana"/>
          <w:b/>
          <w:snapToGrid w:val="0"/>
          <w:sz w:val="23"/>
          <w:szCs w:val="23"/>
        </w:rPr>
        <w:t>1.4 –</w:t>
      </w:r>
      <w:r w:rsidRPr="00D90912">
        <w:rPr>
          <w:rFonts w:ascii="Verdana" w:hAnsi="Verdana"/>
          <w:bCs/>
          <w:snapToGrid w:val="0"/>
          <w:sz w:val="23"/>
          <w:szCs w:val="23"/>
        </w:rPr>
        <w:t xml:space="preserve"> O</w:t>
      </w:r>
      <w:r w:rsidR="00465621">
        <w:rPr>
          <w:rFonts w:ascii="Verdana" w:hAnsi="Verdana"/>
          <w:bCs/>
          <w:snapToGrid w:val="0"/>
          <w:sz w:val="23"/>
          <w:szCs w:val="23"/>
        </w:rPr>
        <w:t>s</w:t>
      </w:r>
      <w:r w:rsidRPr="00D90912">
        <w:rPr>
          <w:rFonts w:ascii="Verdana" w:hAnsi="Verdana"/>
          <w:bCs/>
          <w:snapToGrid w:val="0"/>
          <w:sz w:val="23"/>
          <w:szCs w:val="23"/>
        </w:rPr>
        <w:t xml:space="preserve"> </w:t>
      </w:r>
      <w:r w:rsidR="002903F8">
        <w:rPr>
          <w:rFonts w:ascii="Verdana" w:hAnsi="Verdana"/>
          <w:bCs/>
          <w:snapToGrid w:val="0"/>
          <w:sz w:val="23"/>
          <w:szCs w:val="23"/>
        </w:rPr>
        <w:t>equipamento</w:t>
      </w:r>
      <w:r w:rsidR="00465621">
        <w:rPr>
          <w:rFonts w:ascii="Verdana" w:hAnsi="Verdana"/>
          <w:bCs/>
          <w:snapToGrid w:val="0"/>
          <w:sz w:val="23"/>
          <w:szCs w:val="23"/>
        </w:rPr>
        <w:t>s e equipamentos</w:t>
      </w:r>
      <w:r w:rsidRPr="00D90912">
        <w:rPr>
          <w:rFonts w:ascii="Verdana" w:hAnsi="Verdana"/>
          <w:bCs/>
          <w:snapToGrid w:val="0"/>
          <w:sz w:val="23"/>
          <w:szCs w:val="23"/>
        </w:rPr>
        <w:t xml:space="preserve"> dever</w:t>
      </w:r>
      <w:r w:rsidR="00465621">
        <w:rPr>
          <w:rFonts w:ascii="Verdana" w:hAnsi="Verdana"/>
          <w:bCs/>
          <w:snapToGrid w:val="0"/>
          <w:sz w:val="23"/>
          <w:szCs w:val="23"/>
        </w:rPr>
        <w:t>ão</w:t>
      </w:r>
      <w:r w:rsidRPr="00D90912">
        <w:rPr>
          <w:rFonts w:ascii="Verdana" w:hAnsi="Verdana"/>
          <w:bCs/>
          <w:snapToGrid w:val="0"/>
          <w:sz w:val="23"/>
          <w:szCs w:val="23"/>
        </w:rPr>
        <w:t xml:space="preserve"> estar em conformidade com as normas vigentes. Apurada, em qualquer tempo, divergência entre as especificações pré-fixadas e o fornecimento efetuado, será aplicada à Contratada sanções previstas neste edital e na legislação vigente.</w:t>
      </w:r>
    </w:p>
    <w:p w14:paraId="38554D89" w14:textId="77777777" w:rsidR="008625F0" w:rsidRPr="00D90912" w:rsidRDefault="008625F0" w:rsidP="008625F0">
      <w:pPr>
        <w:pStyle w:val="Corpodetexto"/>
        <w:tabs>
          <w:tab w:val="clear" w:pos="5954"/>
        </w:tabs>
        <w:rPr>
          <w:rFonts w:ascii="Verdana" w:hAnsi="Verdana"/>
          <w:b/>
          <w:snapToGrid w:val="0"/>
          <w:color w:val="FF0000"/>
          <w:sz w:val="23"/>
          <w:szCs w:val="23"/>
        </w:rPr>
      </w:pPr>
    </w:p>
    <w:p w14:paraId="3B8C6074"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b/>
          <w:bCs/>
          <w:sz w:val="23"/>
          <w:szCs w:val="23"/>
        </w:rPr>
        <w:t>PARÁGRAFO ÚNICO</w:t>
      </w:r>
      <w:r w:rsidRPr="00D90912">
        <w:rPr>
          <w:rFonts w:ascii="Verdana" w:hAnsi="Verdana"/>
          <w:sz w:val="23"/>
          <w:szCs w:val="23"/>
        </w:rPr>
        <w:t>: Integram o presente contrato independente de transcrição por serem de pleno conhecimento das partes, a proposta apresentada pelo contratado, os dados do edital e seus anexos.</w:t>
      </w:r>
    </w:p>
    <w:p w14:paraId="135D1A42" w14:textId="77777777" w:rsidR="008625F0" w:rsidRPr="00D90912" w:rsidRDefault="008625F0" w:rsidP="008625F0">
      <w:pPr>
        <w:jc w:val="both"/>
        <w:rPr>
          <w:rFonts w:ascii="Verdana" w:hAnsi="Verdana" w:cs="Courier New"/>
          <w:b/>
          <w:snapToGrid w:val="0"/>
          <w:sz w:val="23"/>
          <w:szCs w:val="23"/>
        </w:rPr>
      </w:pPr>
    </w:p>
    <w:p w14:paraId="75C520D4"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SEGUNDA – DAS CONDIÇÕES GERAIS</w:t>
      </w:r>
    </w:p>
    <w:p w14:paraId="26895077"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7CE0AAFC" w14:textId="77777777" w:rsidR="008625F0" w:rsidRPr="00D90912" w:rsidRDefault="008625F0" w:rsidP="008625F0">
      <w:pPr>
        <w:pStyle w:val="Corpodetexto"/>
        <w:tabs>
          <w:tab w:val="clear" w:pos="5954"/>
        </w:tabs>
        <w:rPr>
          <w:rFonts w:ascii="Verdana" w:hAnsi="Verdana" w:cs="Courier New"/>
          <w:b/>
          <w:snapToGrid w:val="0"/>
          <w:sz w:val="23"/>
          <w:szCs w:val="23"/>
        </w:rPr>
      </w:pPr>
      <w:r w:rsidRPr="00D90912">
        <w:rPr>
          <w:rFonts w:ascii="Verdana" w:hAnsi="Verdana" w:cs="Courier New"/>
          <w:b/>
          <w:snapToGrid w:val="0"/>
          <w:sz w:val="23"/>
          <w:szCs w:val="23"/>
        </w:rPr>
        <w:t>2.1 - São Condições Gerais deste contrato:</w:t>
      </w:r>
    </w:p>
    <w:p w14:paraId="520C89DF" w14:textId="77777777" w:rsidR="008625F0" w:rsidRPr="00D90912" w:rsidRDefault="008625F0" w:rsidP="008625F0">
      <w:pPr>
        <w:jc w:val="both"/>
        <w:rPr>
          <w:rFonts w:ascii="Verdana" w:hAnsi="Verdana" w:cs="Courier New"/>
          <w:bCs/>
          <w:snapToGrid w:val="0"/>
          <w:sz w:val="23"/>
          <w:szCs w:val="23"/>
        </w:rPr>
      </w:pPr>
    </w:p>
    <w:p w14:paraId="46120175"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2.1.1 –</w:t>
      </w:r>
      <w:r w:rsidRPr="00D90912">
        <w:rPr>
          <w:rFonts w:ascii="Verdana" w:hAnsi="Verdana" w:cs="Courier New"/>
          <w:bCs/>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n. 8.666/93.</w:t>
      </w:r>
    </w:p>
    <w:p w14:paraId="3BCED05A" w14:textId="77777777" w:rsidR="008625F0" w:rsidRPr="00D90912" w:rsidRDefault="008625F0" w:rsidP="008625F0">
      <w:pPr>
        <w:jc w:val="both"/>
        <w:rPr>
          <w:rFonts w:ascii="Verdana" w:hAnsi="Verdana" w:cs="Courier New"/>
          <w:bCs/>
          <w:snapToGrid w:val="0"/>
          <w:sz w:val="23"/>
          <w:szCs w:val="23"/>
        </w:rPr>
      </w:pPr>
    </w:p>
    <w:p w14:paraId="081BE74A"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2.1.2 –</w:t>
      </w:r>
      <w:r w:rsidRPr="00D90912">
        <w:rPr>
          <w:rFonts w:ascii="Verdana" w:hAnsi="Verdana" w:cs="Courier New"/>
          <w:bCs/>
          <w:snapToGrid w:val="0"/>
          <w:sz w:val="23"/>
          <w:szCs w:val="23"/>
        </w:rPr>
        <w:t xml:space="preserve"> O Município reserva para si o direito de alterar quantitativos, sem que isso implique alteração dos preços ofertados, obedecido o disposto no §1º do artigo 65, da Lei n. 8.666/93.</w:t>
      </w:r>
    </w:p>
    <w:p w14:paraId="3184A626" w14:textId="77777777" w:rsidR="008625F0" w:rsidRPr="00D90912" w:rsidRDefault="008625F0" w:rsidP="008625F0">
      <w:pPr>
        <w:jc w:val="both"/>
        <w:rPr>
          <w:rFonts w:ascii="Verdana" w:hAnsi="Verdana" w:cs="Courier New"/>
          <w:b/>
          <w:snapToGrid w:val="0"/>
          <w:sz w:val="23"/>
          <w:szCs w:val="23"/>
        </w:rPr>
      </w:pPr>
    </w:p>
    <w:p w14:paraId="48E6D659"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2.1.3 –</w:t>
      </w:r>
      <w:r w:rsidRPr="00D90912">
        <w:rPr>
          <w:rFonts w:ascii="Verdana" w:hAnsi="Verdana" w:cs="Courier New"/>
          <w:bCs/>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5AB9E64D" w14:textId="77777777" w:rsidR="008625F0" w:rsidRPr="00D90912" w:rsidRDefault="008625F0" w:rsidP="008625F0">
      <w:pPr>
        <w:jc w:val="both"/>
        <w:rPr>
          <w:rFonts w:ascii="Verdana" w:hAnsi="Verdana" w:cs="Courier New"/>
          <w:bCs/>
          <w:snapToGrid w:val="0"/>
          <w:sz w:val="23"/>
          <w:szCs w:val="23"/>
        </w:rPr>
      </w:pPr>
    </w:p>
    <w:p w14:paraId="28C50D3D"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2.1.4 –</w:t>
      </w:r>
      <w:r w:rsidRPr="00D90912">
        <w:rPr>
          <w:rFonts w:ascii="Verdana" w:hAnsi="Verdana" w:cs="Courier New"/>
          <w:bCs/>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2A999AE7" w14:textId="77777777" w:rsidR="008625F0" w:rsidRPr="00D90912" w:rsidRDefault="008625F0" w:rsidP="008625F0">
      <w:pPr>
        <w:jc w:val="both"/>
        <w:rPr>
          <w:rFonts w:ascii="Verdana" w:hAnsi="Verdana" w:cs="Courier New"/>
          <w:bCs/>
          <w:snapToGrid w:val="0"/>
          <w:sz w:val="23"/>
          <w:szCs w:val="23"/>
        </w:rPr>
      </w:pPr>
    </w:p>
    <w:p w14:paraId="61D85D2B" w14:textId="77777777" w:rsidR="008625F0" w:rsidRPr="00D90912" w:rsidRDefault="008625F0" w:rsidP="008625F0">
      <w:pPr>
        <w:jc w:val="both"/>
        <w:rPr>
          <w:rFonts w:ascii="Verdana" w:hAnsi="Verdana" w:cs="Courier New"/>
          <w:bCs/>
          <w:snapToGrid w:val="0"/>
          <w:sz w:val="23"/>
          <w:szCs w:val="23"/>
        </w:rPr>
      </w:pPr>
    </w:p>
    <w:p w14:paraId="447B1EE0"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TERCEIRA – DAS OBRIGAÇÕES DAS PARTES</w:t>
      </w:r>
    </w:p>
    <w:p w14:paraId="425C5290" w14:textId="77777777" w:rsidR="008625F0" w:rsidRPr="00D90912" w:rsidRDefault="008625F0" w:rsidP="008625F0">
      <w:pPr>
        <w:pStyle w:val="Corpodetexto3"/>
        <w:rPr>
          <w:rFonts w:ascii="Verdana" w:hAnsi="Verdana" w:cs="Courier New"/>
          <w:snapToGrid w:val="0"/>
          <w:sz w:val="23"/>
          <w:szCs w:val="23"/>
        </w:rPr>
      </w:pPr>
    </w:p>
    <w:p w14:paraId="6AD83A52" w14:textId="77777777" w:rsidR="008625F0" w:rsidRPr="00D90912" w:rsidRDefault="008625F0" w:rsidP="008625F0">
      <w:pPr>
        <w:pStyle w:val="Corpodetexto"/>
        <w:rPr>
          <w:rFonts w:ascii="Verdana" w:hAnsi="Verdana"/>
          <w:bCs/>
          <w:sz w:val="23"/>
          <w:szCs w:val="23"/>
        </w:rPr>
      </w:pPr>
      <w:r w:rsidRPr="00D90912">
        <w:rPr>
          <w:rFonts w:ascii="Verdana" w:hAnsi="Verdana" w:cs="Courier New"/>
          <w:snapToGrid w:val="0"/>
          <w:sz w:val="23"/>
          <w:szCs w:val="23"/>
        </w:rPr>
        <w:t xml:space="preserve">3.1 - </w:t>
      </w:r>
      <w:r w:rsidRPr="00D90912">
        <w:rPr>
          <w:rFonts w:ascii="Verdana" w:hAnsi="Verdana"/>
          <w:bCs/>
          <w:sz w:val="23"/>
          <w:szCs w:val="23"/>
        </w:rPr>
        <w:t xml:space="preserve">- </w:t>
      </w:r>
      <w:r w:rsidRPr="00D90912">
        <w:rPr>
          <w:rFonts w:ascii="Verdana" w:hAnsi="Verdana"/>
          <w:b/>
          <w:bCs/>
          <w:sz w:val="23"/>
          <w:szCs w:val="23"/>
        </w:rPr>
        <w:t>DO MUNICÍPIO</w:t>
      </w:r>
      <w:r w:rsidRPr="00D90912">
        <w:rPr>
          <w:rFonts w:ascii="Verdana" w:hAnsi="Verdana"/>
          <w:bCs/>
          <w:sz w:val="23"/>
          <w:szCs w:val="23"/>
        </w:rPr>
        <w:t>:</w:t>
      </w:r>
    </w:p>
    <w:p w14:paraId="04425E18" w14:textId="77777777" w:rsidR="008625F0" w:rsidRPr="00D90912" w:rsidRDefault="008625F0" w:rsidP="008625F0">
      <w:pPr>
        <w:pStyle w:val="Corpodetexto"/>
        <w:rPr>
          <w:rFonts w:ascii="Verdana" w:hAnsi="Verdana"/>
          <w:bCs/>
          <w:sz w:val="23"/>
          <w:szCs w:val="23"/>
        </w:rPr>
      </w:pPr>
    </w:p>
    <w:p w14:paraId="01206D67"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Aplicar penalidades ao fornecedor, quando for o caso;</w:t>
      </w:r>
    </w:p>
    <w:p w14:paraId="5411C21D"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Prestar toda e qualquer informação, solicitada pelo fornecedor, necessária à perfeita execução do contrato;</w:t>
      </w:r>
    </w:p>
    <w:p w14:paraId="4850A721" w14:textId="214FFD5F"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 xml:space="preserve">Efetuar o pagamento ao fornecedor, após a confirmação da entrega do </w:t>
      </w:r>
      <w:r w:rsidR="002903F8">
        <w:rPr>
          <w:rFonts w:ascii="Verdana" w:hAnsi="Verdana"/>
          <w:sz w:val="23"/>
          <w:szCs w:val="23"/>
        </w:rPr>
        <w:t>equipamento</w:t>
      </w:r>
      <w:r w:rsidRPr="00D90912">
        <w:rPr>
          <w:rFonts w:ascii="Verdana" w:hAnsi="Verdana"/>
          <w:sz w:val="23"/>
          <w:szCs w:val="23"/>
        </w:rPr>
        <w:t>;</w:t>
      </w:r>
    </w:p>
    <w:p w14:paraId="59288510"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Notificar o fornecedor, por escrito, da aplicação de qualquer sanção;</w:t>
      </w:r>
    </w:p>
    <w:p w14:paraId="02859C1F"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Fazer o recebimento do automóvel observando as exigências do edital;</w:t>
      </w:r>
    </w:p>
    <w:p w14:paraId="5AC2F48D"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Fiscalizar a entrega do objeto, relatando e comprovando, por escrito, as eventuais irregularidades;</w:t>
      </w:r>
    </w:p>
    <w:p w14:paraId="042CB446"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lastRenderedPageBreak/>
        <w:t>Proporcionar as facilidades indispensáveis à boa execução do objeto;</w:t>
      </w:r>
    </w:p>
    <w:p w14:paraId="420C8CE3"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Receber e conferir a especificação do objeto entregue.</w:t>
      </w:r>
    </w:p>
    <w:p w14:paraId="7685C7CA" w14:textId="77777777" w:rsidR="008625F0" w:rsidRPr="00D90912" w:rsidRDefault="008625F0" w:rsidP="008625F0">
      <w:pPr>
        <w:jc w:val="both"/>
        <w:rPr>
          <w:rFonts w:ascii="Verdana" w:hAnsi="Verdana"/>
          <w:sz w:val="23"/>
          <w:szCs w:val="23"/>
        </w:rPr>
      </w:pPr>
    </w:p>
    <w:p w14:paraId="054E7CBC" w14:textId="77777777" w:rsidR="008625F0" w:rsidRPr="00D90912" w:rsidRDefault="008625F0" w:rsidP="008625F0">
      <w:pPr>
        <w:jc w:val="both"/>
        <w:rPr>
          <w:rFonts w:ascii="Verdana" w:hAnsi="Verdana"/>
          <w:b/>
          <w:sz w:val="23"/>
          <w:szCs w:val="23"/>
        </w:rPr>
      </w:pPr>
      <w:r w:rsidRPr="00D90912">
        <w:rPr>
          <w:rFonts w:ascii="Verdana" w:hAnsi="Verdana"/>
          <w:b/>
          <w:sz w:val="23"/>
          <w:szCs w:val="23"/>
        </w:rPr>
        <w:t>3.2 - DO LICITANTE VENCEDOR:</w:t>
      </w:r>
    </w:p>
    <w:p w14:paraId="2F13DE96" w14:textId="77777777" w:rsidR="008625F0" w:rsidRPr="00D90912" w:rsidRDefault="008625F0" w:rsidP="008625F0">
      <w:pPr>
        <w:rPr>
          <w:rFonts w:ascii="Verdana" w:hAnsi="Verdana"/>
          <w:sz w:val="23"/>
          <w:szCs w:val="23"/>
        </w:rPr>
      </w:pPr>
    </w:p>
    <w:p w14:paraId="284EF35D" w14:textId="77777777" w:rsidR="008625F0" w:rsidRPr="00D90912" w:rsidRDefault="008625F0" w:rsidP="008625F0">
      <w:pPr>
        <w:rPr>
          <w:rFonts w:ascii="Verdana" w:hAnsi="Verdana"/>
          <w:sz w:val="23"/>
          <w:szCs w:val="23"/>
        </w:rPr>
      </w:pPr>
    </w:p>
    <w:p w14:paraId="2A4A2AFC"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Facilitar a fiscalização do objeto licitado;</w:t>
      </w:r>
    </w:p>
    <w:p w14:paraId="7A5FC622"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Arcar com todas as responsabilidades decorrentes do objeto licitado, nos termos da Legislação vigente;</w:t>
      </w:r>
    </w:p>
    <w:p w14:paraId="4740F638"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Responsabilizar-se pelo pagamento de multas e emolumentos cuja incidência se relacione com o objeto licitado;</w:t>
      </w:r>
    </w:p>
    <w:p w14:paraId="2232A387"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Não transferir a outrem, no todo ou em parte, o objeto desta contratação, sem prévia anuência da Prefeitura;</w:t>
      </w:r>
    </w:p>
    <w:p w14:paraId="35E56A10" w14:textId="6DF1FDB9" w:rsidR="00672522" w:rsidRPr="005A6B9B" w:rsidRDefault="00672522" w:rsidP="00C641B8">
      <w:pPr>
        <w:pStyle w:val="PargrafodaLista"/>
        <w:numPr>
          <w:ilvl w:val="0"/>
          <w:numId w:val="39"/>
        </w:numPr>
        <w:tabs>
          <w:tab w:val="left" w:pos="5954"/>
          <w:tab w:val="left" w:pos="7513"/>
        </w:tabs>
        <w:jc w:val="both"/>
        <w:rPr>
          <w:rFonts w:ascii="Verdana" w:hAnsi="Verdana"/>
          <w:bCs/>
          <w:sz w:val="23"/>
          <w:szCs w:val="23"/>
        </w:rPr>
      </w:pPr>
      <w:r w:rsidRPr="005A6B9B">
        <w:rPr>
          <w:rFonts w:ascii="Verdana" w:hAnsi="Verdana"/>
          <w:bCs/>
          <w:sz w:val="23"/>
          <w:szCs w:val="23"/>
        </w:rPr>
        <w:t xml:space="preserve">Após a emissão da ordem de compra o(s) </w:t>
      </w:r>
      <w:r w:rsidR="002903F8">
        <w:rPr>
          <w:rFonts w:ascii="Verdana" w:hAnsi="Verdana"/>
          <w:bCs/>
          <w:sz w:val="23"/>
          <w:szCs w:val="23"/>
        </w:rPr>
        <w:t>equipamento</w:t>
      </w:r>
      <w:r w:rsidRPr="005A6B9B">
        <w:rPr>
          <w:rFonts w:ascii="Verdana" w:hAnsi="Verdana"/>
          <w:bCs/>
          <w:sz w:val="23"/>
          <w:szCs w:val="23"/>
        </w:rPr>
        <w:t>(s) e demais equipamentos deverá(</w:t>
      </w:r>
      <w:proofErr w:type="spellStart"/>
      <w:r w:rsidRPr="005A6B9B">
        <w:rPr>
          <w:rFonts w:ascii="Verdana" w:hAnsi="Verdana"/>
          <w:bCs/>
          <w:sz w:val="23"/>
          <w:szCs w:val="23"/>
        </w:rPr>
        <w:t>ão</w:t>
      </w:r>
      <w:proofErr w:type="spellEnd"/>
      <w:r w:rsidRPr="005A6B9B">
        <w:rPr>
          <w:rFonts w:ascii="Verdana" w:hAnsi="Verdana"/>
          <w:bCs/>
          <w:sz w:val="23"/>
          <w:szCs w:val="23"/>
        </w:rPr>
        <w:t xml:space="preserve">) ser entregue em até </w:t>
      </w:r>
      <w:r w:rsidR="005A6B9B">
        <w:rPr>
          <w:rFonts w:ascii="Verdana" w:hAnsi="Verdana"/>
          <w:bCs/>
          <w:sz w:val="23"/>
          <w:szCs w:val="23"/>
        </w:rPr>
        <w:t>1</w:t>
      </w:r>
      <w:r w:rsidR="00C93AC4">
        <w:rPr>
          <w:rFonts w:ascii="Verdana" w:hAnsi="Verdana"/>
          <w:bCs/>
          <w:sz w:val="23"/>
          <w:szCs w:val="23"/>
        </w:rPr>
        <w:t>8</w:t>
      </w:r>
      <w:r w:rsidR="005A6B9B">
        <w:rPr>
          <w:rFonts w:ascii="Verdana" w:hAnsi="Verdana"/>
          <w:bCs/>
          <w:sz w:val="23"/>
          <w:szCs w:val="23"/>
        </w:rPr>
        <w:t>0</w:t>
      </w:r>
      <w:r w:rsidRPr="005A6B9B">
        <w:rPr>
          <w:rFonts w:ascii="Verdana" w:hAnsi="Verdana"/>
          <w:bCs/>
          <w:sz w:val="23"/>
          <w:szCs w:val="23"/>
        </w:rPr>
        <w:t xml:space="preserve"> (</w:t>
      </w:r>
      <w:r w:rsidR="005A6B9B">
        <w:rPr>
          <w:rFonts w:ascii="Verdana" w:hAnsi="Verdana"/>
          <w:bCs/>
          <w:sz w:val="23"/>
          <w:szCs w:val="23"/>
        </w:rPr>
        <w:t>cento e</w:t>
      </w:r>
      <w:r w:rsidR="00C93AC4">
        <w:rPr>
          <w:rFonts w:ascii="Verdana" w:hAnsi="Verdana"/>
          <w:bCs/>
          <w:sz w:val="23"/>
          <w:szCs w:val="23"/>
        </w:rPr>
        <w:t xml:space="preserve"> oitenta</w:t>
      </w:r>
      <w:r w:rsidRPr="005A6B9B">
        <w:rPr>
          <w:rFonts w:ascii="Verdana" w:hAnsi="Verdana"/>
          <w:bCs/>
          <w:sz w:val="23"/>
          <w:szCs w:val="23"/>
        </w:rPr>
        <w:t xml:space="preserve">) dias corridos, na sede da Prefeitura de </w:t>
      </w:r>
      <w:r w:rsidR="00BE642D" w:rsidRPr="005A6B9B">
        <w:rPr>
          <w:rFonts w:ascii="Verdana" w:hAnsi="Verdana"/>
          <w:bCs/>
          <w:sz w:val="23"/>
          <w:szCs w:val="23"/>
        </w:rPr>
        <w:t>Pedro Teixeira</w:t>
      </w:r>
      <w:r w:rsidRPr="005A6B9B">
        <w:rPr>
          <w:rFonts w:ascii="Verdana" w:hAnsi="Verdana"/>
          <w:bCs/>
          <w:sz w:val="23"/>
          <w:szCs w:val="23"/>
        </w:rPr>
        <w:t xml:space="preserve">, situada a </w:t>
      </w:r>
      <w:r w:rsidR="005A6B9B" w:rsidRPr="009D7D3B">
        <w:rPr>
          <w:rFonts w:ascii="Verdana" w:hAnsi="Verdana"/>
          <w:sz w:val="23"/>
          <w:szCs w:val="23"/>
        </w:rPr>
        <w:t xml:space="preserve">Rua Professor João Lins, n° 447, bairro Alvorada – CEP 36.148-000 - Pedro Teixeira </w:t>
      </w:r>
      <w:r w:rsidR="005A6B9B">
        <w:rPr>
          <w:rFonts w:ascii="Verdana" w:hAnsi="Verdana"/>
          <w:sz w:val="23"/>
          <w:szCs w:val="23"/>
        </w:rPr>
        <w:t>–</w:t>
      </w:r>
      <w:r w:rsidR="005A6B9B" w:rsidRPr="009D7D3B">
        <w:rPr>
          <w:rFonts w:ascii="Verdana" w:hAnsi="Verdana"/>
          <w:sz w:val="23"/>
          <w:szCs w:val="23"/>
        </w:rPr>
        <w:t xml:space="preserve"> MG</w:t>
      </w:r>
      <w:r w:rsidR="005A6B9B">
        <w:rPr>
          <w:rFonts w:ascii="Verdana" w:hAnsi="Verdana"/>
          <w:sz w:val="23"/>
          <w:szCs w:val="23"/>
        </w:rPr>
        <w:t>;</w:t>
      </w:r>
      <w:r w:rsidR="005A6B9B" w:rsidRPr="005A6B9B">
        <w:rPr>
          <w:rFonts w:ascii="Verdana" w:hAnsi="Verdana"/>
          <w:bCs/>
          <w:sz w:val="23"/>
          <w:szCs w:val="23"/>
        </w:rPr>
        <w:t xml:space="preserve"> </w:t>
      </w:r>
      <w:r w:rsidR="00C93AC4" w:rsidRPr="005A6B9B">
        <w:rPr>
          <w:rFonts w:ascii="Verdana" w:hAnsi="Verdana"/>
          <w:bCs/>
          <w:sz w:val="23"/>
          <w:szCs w:val="23"/>
        </w:rPr>
        <w:t>responsabilizar-se</w:t>
      </w:r>
      <w:r w:rsidRPr="005A6B9B">
        <w:rPr>
          <w:rFonts w:ascii="Verdana" w:hAnsi="Verdana"/>
          <w:bCs/>
          <w:sz w:val="23"/>
          <w:szCs w:val="23"/>
        </w:rPr>
        <w:t xml:space="preserve"> pelos encargos trabalhistas, previdenciários, fiscais e comerciais, resultantes da execução deste contrato;</w:t>
      </w:r>
    </w:p>
    <w:p w14:paraId="3D22B464" w14:textId="413212F6"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Entregar o </w:t>
      </w:r>
      <w:r w:rsidR="002903F8">
        <w:rPr>
          <w:rFonts w:ascii="Verdana" w:hAnsi="Verdana"/>
          <w:bCs/>
          <w:sz w:val="23"/>
          <w:szCs w:val="23"/>
        </w:rPr>
        <w:t>equipamento</w:t>
      </w:r>
      <w:r w:rsidRPr="00990006">
        <w:rPr>
          <w:rFonts w:ascii="Verdana" w:hAnsi="Verdana"/>
          <w:bCs/>
          <w:sz w:val="23"/>
          <w:szCs w:val="23"/>
        </w:rPr>
        <w:t xml:space="preserve"> </w:t>
      </w:r>
      <w:r>
        <w:rPr>
          <w:rFonts w:ascii="Verdana" w:hAnsi="Verdana"/>
          <w:bCs/>
          <w:sz w:val="23"/>
          <w:szCs w:val="23"/>
        </w:rPr>
        <w:t xml:space="preserve">e demais equipamentos </w:t>
      </w:r>
      <w:r w:rsidRPr="00990006">
        <w:rPr>
          <w:rFonts w:ascii="Verdana" w:hAnsi="Verdana"/>
          <w:bCs/>
          <w:sz w:val="23"/>
          <w:szCs w:val="23"/>
        </w:rPr>
        <w:t>em conformidade com o estabelecido no Edital em referência, livres de quaisquer ônus, inclusive despesas de fretes, impostos, seguros e demais despesas necessárias;</w:t>
      </w:r>
    </w:p>
    <w:p w14:paraId="776F2C3A" w14:textId="5358D1B9" w:rsidR="00672522"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Dar plena garantia sobre a qualidade do </w:t>
      </w:r>
      <w:r w:rsidR="002903F8">
        <w:rPr>
          <w:rFonts w:ascii="Verdana" w:hAnsi="Verdana"/>
          <w:bCs/>
          <w:sz w:val="23"/>
          <w:szCs w:val="23"/>
        </w:rPr>
        <w:t>equipamento</w:t>
      </w:r>
      <w:r w:rsidRPr="00990006">
        <w:rPr>
          <w:rFonts w:ascii="Verdana" w:hAnsi="Verdana"/>
          <w:bCs/>
          <w:sz w:val="23"/>
          <w:szCs w:val="23"/>
        </w:rPr>
        <w:t xml:space="preserve"> adquirido por no mínimo 12 (doze) meses, sem limite de </w:t>
      </w:r>
      <w:r w:rsidR="00D6532D">
        <w:rPr>
          <w:rFonts w:ascii="Verdana" w:hAnsi="Verdana"/>
          <w:bCs/>
          <w:sz w:val="23"/>
          <w:szCs w:val="23"/>
        </w:rPr>
        <w:t>horas</w:t>
      </w:r>
      <w:r w:rsidRPr="00990006">
        <w:rPr>
          <w:rFonts w:ascii="Verdana" w:hAnsi="Verdana"/>
          <w:bCs/>
          <w:sz w:val="23"/>
          <w:szCs w:val="23"/>
        </w:rPr>
        <w:t>, imputando-lhe os ônus decorrentes da cobertura dos prejuízos pela entrega do mesmo em desconformidade com o especificado no Edital;</w:t>
      </w:r>
    </w:p>
    <w:p w14:paraId="580707F9"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20C9B0CD"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Observar rigorosamente todas as especificações contidas no Edital e na Proposta apresentada.</w:t>
      </w:r>
    </w:p>
    <w:p w14:paraId="74907E0A" w14:textId="6A62342D"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No ato da entrega a empresa vencedora poderá ter um preposto que responda pela mesma, para acompanhar a conferência e o recebimento do </w:t>
      </w:r>
      <w:r w:rsidR="002903F8">
        <w:rPr>
          <w:rFonts w:ascii="Verdana" w:hAnsi="Verdana"/>
          <w:bCs/>
          <w:sz w:val="23"/>
          <w:szCs w:val="23"/>
        </w:rPr>
        <w:t>equipamento</w:t>
      </w:r>
      <w:r>
        <w:rPr>
          <w:rFonts w:ascii="Verdana" w:hAnsi="Verdana"/>
          <w:bCs/>
          <w:sz w:val="23"/>
          <w:szCs w:val="23"/>
        </w:rPr>
        <w:t xml:space="preserve"> e demais equipamentos.</w:t>
      </w:r>
    </w:p>
    <w:p w14:paraId="6640301B" w14:textId="3348A9AA"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Responsabilizar-se pelo transporte apropriado do </w:t>
      </w:r>
      <w:r w:rsidR="002903F8">
        <w:rPr>
          <w:rFonts w:ascii="Verdana" w:hAnsi="Verdana"/>
          <w:bCs/>
          <w:sz w:val="23"/>
          <w:szCs w:val="23"/>
        </w:rPr>
        <w:t>equipamento</w:t>
      </w:r>
      <w:r>
        <w:rPr>
          <w:rFonts w:ascii="Verdana" w:hAnsi="Verdana"/>
          <w:bCs/>
          <w:sz w:val="23"/>
          <w:szCs w:val="23"/>
        </w:rPr>
        <w:t xml:space="preserve"> e equipamentos</w:t>
      </w:r>
      <w:r w:rsidRPr="00990006">
        <w:rPr>
          <w:rFonts w:ascii="Verdana" w:hAnsi="Verdana"/>
          <w:bCs/>
          <w:sz w:val="23"/>
          <w:szCs w:val="23"/>
        </w:rPr>
        <w:t>, assumindo a responsabilidade pelos encargos fiscais e comerciais resultante da adjudicação desta licitação.</w:t>
      </w:r>
    </w:p>
    <w:p w14:paraId="478259F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6EC34B79" w14:textId="2431656D"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Substituir, às suas expensas, no prazo de 10 (dez) dias corridos, improrrogáveis, após notificação formal, o </w:t>
      </w:r>
      <w:r w:rsidR="002903F8">
        <w:rPr>
          <w:rFonts w:ascii="Verdana" w:hAnsi="Verdana"/>
          <w:bCs/>
          <w:sz w:val="23"/>
          <w:szCs w:val="23"/>
        </w:rPr>
        <w:t>equipamento</w:t>
      </w:r>
      <w:r w:rsidRPr="00990006">
        <w:rPr>
          <w:rFonts w:ascii="Verdana" w:hAnsi="Verdana"/>
          <w:bCs/>
          <w:sz w:val="23"/>
          <w:szCs w:val="23"/>
        </w:rPr>
        <w:t xml:space="preserve"> </w:t>
      </w:r>
      <w:r>
        <w:rPr>
          <w:rFonts w:ascii="Verdana" w:hAnsi="Verdana"/>
          <w:bCs/>
          <w:sz w:val="23"/>
          <w:szCs w:val="23"/>
        </w:rPr>
        <w:t xml:space="preserve">e equipamentos </w:t>
      </w:r>
      <w:r w:rsidRPr="00990006">
        <w:rPr>
          <w:rFonts w:ascii="Verdana" w:hAnsi="Verdana"/>
          <w:bCs/>
          <w:sz w:val="23"/>
          <w:szCs w:val="23"/>
        </w:rPr>
        <w:t>entregue</w:t>
      </w:r>
      <w:r>
        <w:rPr>
          <w:rFonts w:ascii="Verdana" w:hAnsi="Verdana"/>
          <w:bCs/>
          <w:sz w:val="23"/>
          <w:szCs w:val="23"/>
        </w:rPr>
        <w:t>s</w:t>
      </w:r>
      <w:r w:rsidRPr="00990006">
        <w:rPr>
          <w:rFonts w:ascii="Verdana" w:hAnsi="Verdana"/>
          <w:bCs/>
          <w:sz w:val="23"/>
          <w:szCs w:val="23"/>
        </w:rPr>
        <w:t>, caso esteja em desacordo com as especificações deste edital e seus anexos com respectiva proposta, ou não aprovados pelo Departamento administrativo/Área de Transportes, em parecer devidamente fundamentado, ou ainda que apresente vício de qualidade.</w:t>
      </w:r>
    </w:p>
    <w:p w14:paraId="553357D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lastRenderedPageBreak/>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2DBEC3A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RESPONSABILIZAR-SE COM EXCLUSIVIDADE POR TODAS AS DESPESAS RELATIVAS À RETIRADA E ENTREGA D</w:t>
      </w:r>
      <w:r>
        <w:rPr>
          <w:rFonts w:ascii="Verdana" w:hAnsi="Verdana"/>
          <w:bCs/>
          <w:sz w:val="23"/>
          <w:szCs w:val="23"/>
        </w:rPr>
        <w:t xml:space="preserve">OS PRODUTOS </w:t>
      </w:r>
      <w:r w:rsidRPr="00990006">
        <w:rPr>
          <w:rFonts w:ascii="Verdana" w:hAnsi="Verdana"/>
          <w:bCs/>
          <w:sz w:val="23"/>
          <w:szCs w:val="23"/>
        </w:rPr>
        <w:t>SUBSTITUÍDO</w:t>
      </w:r>
      <w:r>
        <w:rPr>
          <w:rFonts w:ascii="Verdana" w:hAnsi="Verdana"/>
          <w:bCs/>
          <w:sz w:val="23"/>
          <w:szCs w:val="23"/>
        </w:rPr>
        <w:t>S</w:t>
      </w:r>
      <w:r w:rsidRPr="00990006">
        <w:rPr>
          <w:rFonts w:ascii="Verdana" w:hAnsi="Verdana"/>
          <w:bCs/>
          <w:sz w:val="23"/>
          <w:szCs w:val="23"/>
        </w:rPr>
        <w:t>, APÓS A ENTREGA E DURANTE A VIGÊNCIA DO PRAZO DE GARANTIA.</w:t>
      </w:r>
    </w:p>
    <w:p w14:paraId="0A65B07F" w14:textId="77777777" w:rsidR="00672522"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Manter a regularidade de seu cadastramento junto ao Setor de Compras;</w:t>
      </w:r>
    </w:p>
    <w:p w14:paraId="3A621E9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B30752A" w14:textId="77777777" w:rsidR="008625F0" w:rsidRPr="00D90912" w:rsidRDefault="008625F0" w:rsidP="008625F0">
      <w:pPr>
        <w:pStyle w:val="Corpodetexto3"/>
        <w:rPr>
          <w:rFonts w:ascii="Verdana" w:hAnsi="Verdana" w:cs="Courier New"/>
          <w:b/>
          <w:snapToGrid w:val="0"/>
          <w:sz w:val="23"/>
          <w:szCs w:val="23"/>
          <w:u w:val="single"/>
        </w:rPr>
      </w:pPr>
    </w:p>
    <w:p w14:paraId="2D0B7AF1"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QUARTA - PREÇO</w:t>
      </w:r>
    </w:p>
    <w:p w14:paraId="2C78293F" w14:textId="77777777" w:rsidR="008625F0" w:rsidRPr="00D90912" w:rsidRDefault="008625F0" w:rsidP="008625F0">
      <w:pPr>
        <w:jc w:val="both"/>
        <w:rPr>
          <w:rFonts w:ascii="Verdana" w:hAnsi="Verdana" w:cs="Courier New"/>
          <w:b/>
          <w:snapToGrid w:val="0"/>
          <w:sz w:val="23"/>
          <w:szCs w:val="23"/>
        </w:rPr>
      </w:pPr>
    </w:p>
    <w:p w14:paraId="18D32A7C"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4.1 -</w:t>
      </w:r>
      <w:r w:rsidRPr="00D90912">
        <w:rPr>
          <w:rFonts w:ascii="Verdana" w:hAnsi="Verdana" w:cs="Courier New"/>
          <w:snapToGrid w:val="0"/>
          <w:sz w:val="23"/>
          <w:szCs w:val="23"/>
        </w:rPr>
        <w:t xml:space="preserve"> A despesa com a execução deste contrato é de </w:t>
      </w:r>
      <w:r w:rsidRPr="00D90912">
        <w:rPr>
          <w:rFonts w:ascii="Verdana" w:hAnsi="Verdana" w:cs="Courier New"/>
          <w:b/>
          <w:snapToGrid w:val="0"/>
          <w:sz w:val="23"/>
          <w:szCs w:val="23"/>
        </w:rPr>
        <w:t xml:space="preserve">R$          </w:t>
      </w:r>
      <w:proofErr w:type="gramStart"/>
      <w:r w:rsidRPr="00D90912">
        <w:rPr>
          <w:rFonts w:ascii="Verdana" w:hAnsi="Verdana" w:cs="Courier New"/>
          <w:b/>
          <w:snapToGrid w:val="0"/>
          <w:sz w:val="23"/>
          <w:szCs w:val="23"/>
        </w:rPr>
        <w:t xml:space="preserve">  </w:t>
      </w:r>
      <w:r w:rsidRPr="00D90912">
        <w:rPr>
          <w:rFonts w:ascii="Verdana" w:hAnsi="Verdana" w:cs="Courier New"/>
          <w:snapToGrid w:val="0"/>
          <w:sz w:val="23"/>
          <w:szCs w:val="23"/>
        </w:rPr>
        <w:t>,</w:t>
      </w:r>
      <w:proofErr w:type="gramEnd"/>
      <w:r w:rsidRPr="00D90912">
        <w:rPr>
          <w:rFonts w:ascii="Verdana" w:hAnsi="Verdana" w:cs="Courier New"/>
          <w:snapToGrid w:val="0"/>
          <w:sz w:val="23"/>
          <w:szCs w:val="23"/>
        </w:rPr>
        <w:t xml:space="preserve"> conforme descrito no quadro de Apuração do Processo Licitatório – Pregão Presencial nº____/_____, anexos nos autos e a proposta apresentada pelo contratado.</w:t>
      </w:r>
    </w:p>
    <w:p w14:paraId="78118D4B" w14:textId="77777777" w:rsidR="008625F0" w:rsidRPr="00D90912" w:rsidRDefault="008625F0" w:rsidP="008625F0">
      <w:pPr>
        <w:jc w:val="both"/>
        <w:rPr>
          <w:rFonts w:ascii="Verdana" w:hAnsi="Verdana" w:cs="Courier New"/>
          <w:b/>
          <w:snapToGrid w:val="0"/>
          <w:sz w:val="23"/>
          <w:szCs w:val="23"/>
        </w:rPr>
      </w:pPr>
    </w:p>
    <w:p w14:paraId="54666391" w14:textId="77777777" w:rsidR="008625F0" w:rsidRPr="00D90912" w:rsidRDefault="008625F0" w:rsidP="008625F0">
      <w:pPr>
        <w:pStyle w:val="Ttulo1"/>
        <w:rPr>
          <w:rFonts w:cs="Courier New"/>
          <w:sz w:val="23"/>
          <w:szCs w:val="23"/>
        </w:rPr>
      </w:pPr>
      <w:r w:rsidRPr="00D90912">
        <w:rPr>
          <w:rFonts w:cs="Courier New"/>
          <w:sz w:val="23"/>
          <w:szCs w:val="23"/>
        </w:rPr>
        <w:t>PARÁGRAFO PRIMEIRO</w:t>
      </w:r>
    </w:p>
    <w:p w14:paraId="77068C1C" w14:textId="04DA112C"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sz w:val="23"/>
          <w:szCs w:val="23"/>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w:t>
      </w:r>
      <w:r w:rsidR="005A6B9B">
        <w:rPr>
          <w:rFonts w:ascii="Verdana" w:hAnsi="Verdana" w:cs="Courier New"/>
          <w:sz w:val="23"/>
          <w:szCs w:val="23"/>
        </w:rPr>
        <w:t>10</w:t>
      </w:r>
      <w:r w:rsidRPr="00D90912">
        <w:rPr>
          <w:rFonts w:ascii="Verdana" w:hAnsi="Verdana" w:cs="Courier New"/>
          <w:sz w:val="23"/>
          <w:szCs w:val="23"/>
        </w:rPr>
        <w:t xml:space="preserve"> (</w:t>
      </w:r>
      <w:r w:rsidR="005A6B9B">
        <w:rPr>
          <w:rFonts w:ascii="Verdana" w:hAnsi="Verdana" w:cs="Courier New"/>
          <w:sz w:val="23"/>
          <w:szCs w:val="23"/>
        </w:rPr>
        <w:t>dez</w:t>
      </w:r>
      <w:r w:rsidRPr="00D90912">
        <w:rPr>
          <w:rFonts w:ascii="Verdana" w:hAnsi="Verdana" w:cs="Courier New"/>
          <w:sz w:val="23"/>
          <w:szCs w:val="23"/>
        </w:rPr>
        <w:t xml:space="preserve">) dias úteis seguintes ao mês de adimplemento do respectivo fornecimento dos produtos. </w:t>
      </w:r>
    </w:p>
    <w:p w14:paraId="513A1797" w14:textId="77777777"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sz w:val="23"/>
          <w:szCs w:val="23"/>
        </w:rPr>
        <w:t>2 – Em caso de irregularidade na emissão do documento fiscal, o pagamento somente será efetuado com a sua reapresentação, desde que regularizado.</w:t>
      </w:r>
    </w:p>
    <w:p w14:paraId="3CA7DACA" w14:textId="77777777" w:rsidR="008625F0" w:rsidRPr="00D90912" w:rsidRDefault="008625F0" w:rsidP="008625F0">
      <w:pPr>
        <w:jc w:val="both"/>
        <w:rPr>
          <w:rFonts w:ascii="Verdana" w:hAnsi="Verdana" w:cs="Courier New"/>
          <w:b/>
          <w:snapToGrid w:val="0"/>
          <w:sz w:val="23"/>
          <w:szCs w:val="23"/>
        </w:rPr>
      </w:pPr>
    </w:p>
    <w:p w14:paraId="0E81568C"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PARÁGRAFO SEGUNDO</w:t>
      </w:r>
    </w:p>
    <w:p w14:paraId="12E1E03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Nenhum pagamento será efetuado à CONTRATADA enquanto pendente de liquidação qualquer obrigação que lhe for imposta, em virtude de penalidade ou inadimplência, sem que isso gere direito a acréscimos de qualquer natureza.</w:t>
      </w:r>
    </w:p>
    <w:p w14:paraId="7E62C5DD" w14:textId="77777777" w:rsidR="008625F0" w:rsidRPr="00D90912" w:rsidRDefault="008625F0" w:rsidP="008625F0">
      <w:pPr>
        <w:jc w:val="both"/>
        <w:rPr>
          <w:rFonts w:ascii="Verdana" w:hAnsi="Verdana" w:cs="Courier New"/>
          <w:snapToGrid w:val="0"/>
          <w:sz w:val="23"/>
          <w:szCs w:val="23"/>
        </w:rPr>
      </w:pPr>
    </w:p>
    <w:p w14:paraId="2E4D981C"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QUINTA – DO EQUILÍBRIO ECONÔMICO E FINANCEIRO</w:t>
      </w:r>
    </w:p>
    <w:p w14:paraId="71D14881" w14:textId="77777777" w:rsidR="008625F0" w:rsidRPr="00D90912" w:rsidRDefault="008625F0" w:rsidP="008625F0">
      <w:pPr>
        <w:jc w:val="both"/>
        <w:rPr>
          <w:rFonts w:ascii="Verdana" w:hAnsi="Verdana" w:cs="Courier New"/>
          <w:b/>
          <w:bCs/>
          <w:snapToGrid w:val="0"/>
          <w:sz w:val="23"/>
          <w:szCs w:val="23"/>
        </w:rPr>
      </w:pPr>
    </w:p>
    <w:p w14:paraId="04D77102" w14:textId="482179E8" w:rsidR="008625F0" w:rsidRPr="00D90912" w:rsidRDefault="008625F0" w:rsidP="008625F0">
      <w:pPr>
        <w:jc w:val="both"/>
        <w:rPr>
          <w:rFonts w:ascii="Verdana" w:hAnsi="Verdana" w:cs="Courier New"/>
          <w:b/>
          <w:snapToGrid w:val="0"/>
          <w:sz w:val="23"/>
          <w:szCs w:val="23"/>
        </w:rPr>
      </w:pPr>
      <w:r w:rsidRPr="00D90912">
        <w:rPr>
          <w:rFonts w:ascii="Verdana" w:hAnsi="Verdana" w:cs="Courier New"/>
          <w:b/>
          <w:bCs/>
          <w:snapToGrid w:val="0"/>
          <w:sz w:val="23"/>
          <w:szCs w:val="23"/>
        </w:rPr>
        <w:t>5.1 –</w:t>
      </w:r>
      <w:r w:rsidRPr="00D90912">
        <w:rPr>
          <w:rFonts w:ascii="Verdana" w:hAnsi="Verdana" w:cs="Courier New"/>
          <w:snapToGrid w:val="0"/>
          <w:sz w:val="23"/>
          <w:szCs w:val="23"/>
        </w:rPr>
        <w:t xml:space="preserve"> </w:t>
      </w:r>
      <w:r w:rsidRPr="00D90912">
        <w:rPr>
          <w:rFonts w:ascii="Verdana" w:hAnsi="Verdana"/>
          <w:sz w:val="23"/>
          <w:szCs w:val="23"/>
        </w:rPr>
        <w:t xml:space="preserve">O Município e a Empresa poderão restabelecer o equilíbrio </w:t>
      </w:r>
      <w:r w:rsidR="005A6B9B" w:rsidRPr="00D90912">
        <w:rPr>
          <w:rFonts w:ascii="Verdana" w:hAnsi="Verdana"/>
          <w:sz w:val="23"/>
          <w:szCs w:val="23"/>
        </w:rPr>
        <w:t>econômico-financeiro</w:t>
      </w:r>
      <w:r w:rsidRPr="00D90912">
        <w:rPr>
          <w:rFonts w:ascii="Verdana" w:hAnsi="Verdana"/>
          <w:sz w:val="23"/>
          <w:szCs w:val="23"/>
        </w:rPr>
        <w:t xml:space="preserve"> do contrato, nos termos do art. 65 inciso II, alínea “d” da Lei 8.666/93 e suas posteriores alterações, por repactuação procedida de demonstração do aumento ou diminuição dos custos, </w:t>
      </w:r>
      <w:r w:rsidRPr="00D90912">
        <w:rPr>
          <w:rFonts w:ascii="Verdana" w:hAnsi="Verdana"/>
          <w:b/>
          <w:sz w:val="23"/>
          <w:szCs w:val="23"/>
        </w:rPr>
        <w:t>que representem excessiva onerosidade, e atendam aos pressupostos legais do referido dispositivo.</w:t>
      </w:r>
    </w:p>
    <w:p w14:paraId="5816FBD1" w14:textId="77777777" w:rsidR="008625F0" w:rsidRPr="00D90912" w:rsidRDefault="008625F0" w:rsidP="008625F0">
      <w:pPr>
        <w:jc w:val="both"/>
        <w:rPr>
          <w:rFonts w:ascii="Verdana" w:hAnsi="Verdana" w:cs="Courier New"/>
          <w:snapToGrid w:val="0"/>
          <w:sz w:val="23"/>
          <w:szCs w:val="23"/>
        </w:rPr>
      </w:pPr>
    </w:p>
    <w:p w14:paraId="04C77392" w14:textId="77777777" w:rsidR="008625F0" w:rsidRPr="00D90912" w:rsidRDefault="008625F0" w:rsidP="008625F0">
      <w:pPr>
        <w:pStyle w:val="Ttulo1"/>
        <w:rPr>
          <w:rFonts w:cs="Courier New"/>
          <w:sz w:val="23"/>
          <w:szCs w:val="23"/>
          <w:u w:val="single"/>
        </w:rPr>
      </w:pPr>
      <w:r w:rsidRPr="00D90912">
        <w:rPr>
          <w:rFonts w:cs="Courier New"/>
          <w:sz w:val="23"/>
          <w:szCs w:val="23"/>
          <w:u w:val="single"/>
        </w:rPr>
        <w:t>CLÁUSULA SEXTA - DA ENTREGA</w:t>
      </w:r>
    </w:p>
    <w:p w14:paraId="72A95811" w14:textId="77777777" w:rsidR="008625F0" w:rsidRPr="00D90912" w:rsidRDefault="008625F0" w:rsidP="008625F0">
      <w:pPr>
        <w:jc w:val="both"/>
        <w:rPr>
          <w:rFonts w:ascii="Verdana" w:hAnsi="Verdana" w:cs="Courier New"/>
          <w:b/>
          <w:bCs/>
          <w:sz w:val="23"/>
          <w:szCs w:val="23"/>
        </w:rPr>
      </w:pPr>
    </w:p>
    <w:p w14:paraId="65A46E92" w14:textId="77777777"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6.1</w:t>
      </w:r>
      <w:r w:rsidRPr="00D90912">
        <w:rPr>
          <w:rFonts w:ascii="Verdana" w:hAnsi="Verdana"/>
          <w:sz w:val="23"/>
          <w:szCs w:val="23"/>
        </w:rPr>
        <w:t xml:space="preserve"> - O setor competente para receber, autorizar, conferir e fiscalizar o objeto desta licitação será a </w:t>
      </w:r>
      <w:r w:rsidRPr="00D90912">
        <w:rPr>
          <w:rFonts w:ascii="Verdana" w:hAnsi="Verdana"/>
          <w:b/>
          <w:sz w:val="23"/>
          <w:szCs w:val="23"/>
        </w:rPr>
        <w:t xml:space="preserve">Secretaria </w:t>
      </w:r>
      <w:r w:rsidR="00BB046F" w:rsidRPr="00D90912">
        <w:rPr>
          <w:rFonts w:ascii="Verdana" w:hAnsi="Verdana"/>
          <w:b/>
          <w:sz w:val="23"/>
          <w:szCs w:val="23"/>
        </w:rPr>
        <w:t>solicitante</w:t>
      </w:r>
      <w:r w:rsidRPr="00D90912">
        <w:rPr>
          <w:rFonts w:ascii="Verdana" w:hAnsi="Verdana"/>
          <w:sz w:val="23"/>
          <w:szCs w:val="23"/>
        </w:rPr>
        <w:t xml:space="preserve">, observados os artigos </w:t>
      </w:r>
      <w:smartTag w:uri="urn:schemas-microsoft-com:office:smarttags" w:element="metricconverter">
        <w:smartTagPr>
          <w:attr w:name="ProductID" w:val="73 a"/>
        </w:smartTagPr>
        <w:r w:rsidRPr="00D90912">
          <w:rPr>
            <w:rFonts w:ascii="Verdana" w:hAnsi="Verdana"/>
            <w:sz w:val="23"/>
            <w:szCs w:val="23"/>
          </w:rPr>
          <w:t>73 a</w:t>
        </w:r>
      </w:smartTag>
      <w:r w:rsidRPr="00D90912">
        <w:rPr>
          <w:rFonts w:ascii="Verdana" w:hAnsi="Verdana"/>
          <w:sz w:val="23"/>
          <w:szCs w:val="23"/>
        </w:rPr>
        <w:t xml:space="preserve"> 76 da Lei Federal n</w:t>
      </w:r>
      <w:r w:rsidRPr="00D90912">
        <w:rPr>
          <w:rFonts w:ascii="Verdana" w:hAnsi="Verdana"/>
          <w:b/>
          <w:sz w:val="23"/>
          <w:szCs w:val="23"/>
          <w:u w:val="single"/>
          <w:vertAlign w:val="superscript"/>
        </w:rPr>
        <w:t>o</w:t>
      </w:r>
      <w:r w:rsidRPr="00D90912">
        <w:rPr>
          <w:rFonts w:ascii="Verdana" w:hAnsi="Verdana"/>
          <w:b/>
          <w:sz w:val="23"/>
          <w:szCs w:val="23"/>
          <w:vertAlign w:val="superscript"/>
        </w:rPr>
        <w:t> </w:t>
      </w:r>
      <w:r w:rsidRPr="00D90912">
        <w:rPr>
          <w:rFonts w:ascii="Verdana" w:hAnsi="Verdana"/>
          <w:sz w:val="23"/>
          <w:szCs w:val="23"/>
        </w:rPr>
        <w:t>8.666/93.</w:t>
      </w:r>
    </w:p>
    <w:p w14:paraId="7032D48B" w14:textId="77777777" w:rsidR="008625F0" w:rsidRPr="00D90912" w:rsidRDefault="008625F0" w:rsidP="008625F0">
      <w:pPr>
        <w:tabs>
          <w:tab w:val="left" w:pos="5954"/>
        </w:tabs>
        <w:jc w:val="both"/>
        <w:rPr>
          <w:rFonts w:ascii="Verdana" w:hAnsi="Verdana"/>
          <w:sz w:val="23"/>
          <w:szCs w:val="23"/>
        </w:rPr>
      </w:pPr>
    </w:p>
    <w:p w14:paraId="6910BBD9" w14:textId="474E87BB"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lastRenderedPageBreak/>
        <w:t xml:space="preserve">6.2 - </w:t>
      </w:r>
      <w:r w:rsidRPr="00D90912">
        <w:rPr>
          <w:rFonts w:ascii="Verdana" w:hAnsi="Verdana"/>
          <w:sz w:val="23"/>
          <w:szCs w:val="23"/>
        </w:rPr>
        <w:t xml:space="preserve">A Prefeitura Municipal de </w:t>
      </w:r>
      <w:r w:rsidR="00784440">
        <w:rPr>
          <w:rFonts w:ascii="Verdana" w:hAnsi="Verdana"/>
          <w:sz w:val="23"/>
          <w:szCs w:val="23"/>
        </w:rPr>
        <w:t>PEDRO TEIXEIRA</w:t>
      </w:r>
      <w:r w:rsidR="005A6B9B">
        <w:rPr>
          <w:rFonts w:ascii="Verdana" w:hAnsi="Verdana"/>
          <w:sz w:val="23"/>
          <w:szCs w:val="23"/>
        </w:rPr>
        <w:t xml:space="preserve"> </w:t>
      </w:r>
      <w:r w:rsidRPr="00D90912">
        <w:rPr>
          <w:rFonts w:ascii="Verdana" w:hAnsi="Verdana"/>
          <w:sz w:val="23"/>
          <w:szCs w:val="23"/>
        </w:rPr>
        <w:t>reserva-se o direito de não receber os produtos em desacordo com o previsto neste instrumento convocatório, podendo cancelar o contrato e aplicar o disposto no art. 24, inciso XI, da Lei Federal n</w:t>
      </w:r>
      <w:r w:rsidRPr="00D90912">
        <w:rPr>
          <w:rFonts w:ascii="Verdana" w:hAnsi="Verdana"/>
          <w:b/>
          <w:sz w:val="23"/>
          <w:szCs w:val="23"/>
          <w:u w:val="single"/>
          <w:vertAlign w:val="superscript"/>
        </w:rPr>
        <w:t>o</w:t>
      </w:r>
      <w:r w:rsidRPr="00D90912">
        <w:rPr>
          <w:rFonts w:ascii="Verdana" w:hAnsi="Verdana"/>
          <w:sz w:val="23"/>
          <w:szCs w:val="23"/>
        </w:rPr>
        <w:t xml:space="preserve"> 8.666/93.</w:t>
      </w:r>
    </w:p>
    <w:p w14:paraId="42036EA4" w14:textId="77777777" w:rsidR="008625F0" w:rsidRPr="00D90912" w:rsidRDefault="008625F0" w:rsidP="008625F0">
      <w:pPr>
        <w:tabs>
          <w:tab w:val="left" w:pos="5954"/>
        </w:tabs>
        <w:jc w:val="both"/>
        <w:rPr>
          <w:rFonts w:ascii="Verdana" w:hAnsi="Verdana"/>
          <w:sz w:val="23"/>
          <w:szCs w:val="23"/>
        </w:rPr>
      </w:pPr>
    </w:p>
    <w:p w14:paraId="18B85841" w14:textId="2ABF8C06" w:rsidR="008625F0" w:rsidRPr="00D90912" w:rsidRDefault="008625F0" w:rsidP="008625F0">
      <w:pPr>
        <w:tabs>
          <w:tab w:val="left" w:pos="5954"/>
        </w:tabs>
        <w:jc w:val="both"/>
        <w:rPr>
          <w:rFonts w:ascii="Verdana" w:hAnsi="Verdana"/>
          <w:b/>
          <w:sz w:val="23"/>
          <w:szCs w:val="23"/>
        </w:rPr>
      </w:pPr>
      <w:r w:rsidRPr="00D90912">
        <w:rPr>
          <w:rFonts w:ascii="Verdana" w:hAnsi="Verdana"/>
          <w:b/>
          <w:sz w:val="23"/>
          <w:szCs w:val="23"/>
        </w:rPr>
        <w:t>6.3 - A entrega</w:t>
      </w:r>
      <w:r w:rsidR="00C93AC4">
        <w:rPr>
          <w:rFonts w:ascii="Verdana" w:hAnsi="Verdana"/>
          <w:b/>
          <w:sz w:val="23"/>
          <w:szCs w:val="23"/>
        </w:rPr>
        <w:t xml:space="preserve"> </w:t>
      </w:r>
      <w:r w:rsidR="008E7EED" w:rsidRPr="00D90912">
        <w:rPr>
          <w:rFonts w:ascii="Verdana" w:hAnsi="Verdana"/>
          <w:b/>
          <w:sz w:val="23"/>
          <w:szCs w:val="23"/>
        </w:rPr>
        <w:t>dever</w:t>
      </w:r>
      <w:r w:rsidR="00C93AC4">
        <w:rPr>
          <w:rFonts w:ascii="Verdana" w:hAnsi="Verdana"/>
          <w:b/>
          <w:sz w:val="23"/>
          <w:szCs w:val="23"/>
        </w:rPr>
        <w:t xml:space="preserve">á </w:t>
      </w:r>
      <w:r w:rsidR="00DE6D72" w:rsidRPr="00D90912">
        <w:rPr>
          <w:rFonts w:ascii="Verdana" w:hAnsi="Verdana"/>
          <w:b/>
          <w:sz w:val="23"/>
          <w:szCs w:val="23"/>
        </w:rPr>
        <w:t>ser realizada na sede da Prefeitura Municipal</w:t>
      </w:r>
      <w:r w:rsidRPr="00D90912">
        <w:rPr>
          <w:rFonts w:ascii="Verdana" w:hAnsi="Verdana"/>
          <w:b/>
          <w:sz w:val="23"/>
          <w:szCs w:val="23"/>
        </w:rPr>
        <w:t xml:space="preserve"> situada a Rua</w:t>
      </w:r>
      <w:r w:rsidR="005A6B9B">
        <w:rPr>
          <w:rFonts w:ascii="Verdana" w:hAnsi="Verdana"/>
          <w:b/>
          <w:sz w:val="23"/>
          <w:szCs w:val="23"/>
        </w:rPr>
        <w:t xml:space="preserve"> Professor João Lins</w:t>
      </w:r>
      <w:r w:rsidR="00DE6D72" w:rsidRPr="00D90912">
        <w:rPr>
          <w:rFonts w:ascii="Verdana" w:hAnsi="Verdana"/>
          <w:b/>
          <w:sz w:val="23"/>
          <w:szCs w:val="23"/>
        </w:rPr>
        <w:t>,</w:t>
      </w:r>
      <w:r w:rsidR="005A6B9B">
        <w:rPr>
          <w:rFonts w:ascii="Verdana" w:hAnsi="Verdana"/>
          <w:b/>
          <w:sz w:val="23"/>
          <w:szCs w:val="23"/>
        </w:rPr>
        <w:t xml:space="preserve"> 447</w:t>
      </w:r>
      <w:r w:rsidR="00DE6D72" w:rsidRPr="00D90912">
        <w:rPr>
          <w:rFonts w:ascii="Verdana" w:hAnsi="Verdana"/>
          <w:b/>
          <w:sz w:val="23"/>
          <w:szCs w:val="23"/>
        </w:rPr>
        <w:t xml:space="preserve">, </w:t>
      </w:r>
      <w:r w:rsidR="005A6B9B">
        <w:rPr>
          <w:rFonts w:ascii="Verdana" w:hAnsi="Verdana"/>
          <w:b/>
          <w:sz w:val="23"/>
          <w:szCs w:val="23"/>
        </w:rPr>
        <w:t>alvora, Pedro Teixeira</w:t>
      </w:r>
      <w:r w:rsidR="00DE6D72" w:rsidRPr="00D90912">
        <w:rPr>
          <w:rFonts w:ascii="Verdana" w:hAnsi="Verdana"/>
          <w:b/>
          <w:sz w:val="23"/>
          <w:szCs w:val="23"/>
        </w:rPr>
        <w:t>,</w:t>
      </w:r>
      <w:r w:rsidR="00672522">
        <w:rPr>
          <w:rFonts w:ascii="Verdana" w:hAnsi="Verdana"/>
          <w:b/>
          <w:sz w:val="23"/>
          <w:szCs w:val="23"/>
        </w:rPr>
        <w:t xml:space="preserve"> </w:t>
      </w:r>
      <w:r w:rsidRPr="00D90912">
        <w:rPr>
          <w:rFonts w:ascii="Verdana" w:hAnsi="Verdana"/>
          <w:b/>
          <w:sz w:val="23"/>
          <w:szCs w:val="23"/>
        </w:rPr>
        <w:t xml:space="preserve">no prazo de até </w:t>
      </w:r>
      <w:r w:rsidR="005A6B9B">
        <w:rPr>
          <w:rFonts w:ascii="Verdana" w:hAnsi="Verdana"/>
          <w:b/>
          <w:sz w:val="23"/>
          <w:szCs w:val="23"/>
        </w:rPr>
        <w:t>1</w:t>
      </w:r>
      <w:r w:rsidR="00C93AC4">
        <w:rPr>
          <w:rFonts w:ascii="Verdana" w:hAnsi="Verdana"/>
          <w:b/>
          <w:sz w:val="23"/>
          <w:szCs w:val="23"/>
        </w:rPr>
        <w:t>8</w:t>
      </w:r>
      <w:r w:rsidR="005A6B9B">
        <w:rPr>
          <w:rFonts w:ascii="Verdana" w:hAnsi="Verdana"/>
          <w:b/>
          <w:sz w:val="23"/>
          <w:szCs w:val="23"/>
        </w:rPr>
        <w:t>0</w:t>
      </w:r>
      <w:r w:rsidRPr="00D90912">
        <w:rPr>
          <w:rFonts w:ascii="Verdana" w:hAnsi="Verdana"/>
          <w:b/>
          <w:sz w:val="23"/>
          <w:szCs w:val="23"/>
        </w:rPr>
        <w:t xml:space="preserve"> (</w:t>
      </w:r>
      <w:r w:rsidR="005A6B9B">
        <w:rPr>
          <w:rFonts w:ascii="Verdana" w:hAnsi="Verdana"/>
          <w:b/>
          <w:sz w:val="23"/>
          <w:szCs w:val="23"/>
        </w:rPr>
        <w:t>cento e</w:t>
      </w:r>
      <w:r w:rsidR="00C93AC4">
        <w:rPr>
          <w:rFonts w:ascii="Verdana" w:hAnsi="Verdana"/>
          <w:b/>
          <w:sz w:val="23"/>
          <w:szCs w:val="23"/>
        </w:rPr>
        <w:t xml:space="preserve"> oitenta</w:t>
      </w:r>
      <w:r w:rsidRPr="00D90912">
        <w:rPr>
          <w:rFonts w:ascii="Verdana" w:hAnsi="Verdana"/>
          <w:b/>
          <w:sz w:val="23"/>
          <w:szCs w:val="23"/>
        </w:rPr>
        <w:t>) dias corridos, a contar do pedido. O Setor de Transportes fará a conferência e atestará a conformidade ao fiscalizador do contrato.</w:t>
      </w:r>
    </w:p>
    <w:p w14:paraId="731E84CF" w14:textId="77777777" w:rsidR="008625F0" w:rsidRPr="00D90912" w:rsidRDefault="008625F0" w:rsidP="008625F0">
      <w:pPr>
        <w:tabs>
          <w:tab w:val="left" w:pos="5954"/>
        </w:tabs>
        <w:jc w:val="both"/>
        <w:rPr>
          <w:rFonts w:ascii="Verdana" w:hAnsi="Verdana"/>
          <w:sz w:val="23"/>
          <w:szCs w:val="23"/>
        </w:rPr>
      </w:pPr>
    </w:p>
    <w:p w14:paraId="74D9F92D" w14:textId="77777777"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6.4</w:t>
      </w:r>
      <w:r w:rsidRPr="00D90912">
        <w:rPr>
          <w:rFonts w:ascii="Verdana" w:hAnsi="Verdana"/>
          <w:sz w:val="23"/>
          <w:szCs w:val="23"/>
        </w:rPr>
        <w:t xml:space="preserve"> - – Nos preços já estão incluídos os valores de quaisquer gastos ou despesas com transporte, tributos, fretes, ônus previdenciários e trabalhistas, seguros e outros encargos ou acessórios.</w:t>
      </w:r>
    </w:p>
    <w:p w14:paraId="6939167A" w14:textId="77777777" w:rsidR="008625F0" w:rsidRPr="00D90912" w:rsidRDefault="008625F0" w:rsidP="008625F0">
      <w:pPr>
        <w:jc w:val="both"/>
        <w:rPr>
          <w:rFonts w:ascii="Verdana" w:hAnsi="Verdana" w:cs="Courier New"/>
          <w:snapToGrid w:val="0"/>
          <w:sz w:val="23"/>
          <w:szCs w:val="23"/>
        </w:rPr>
      </w:pPr>
    </w:p>
    <w:p w14:paraId="4E202C26" w14:textId="77777777" w:rsidR="008625F0" w:rsidRPr="00D90912" w:rsidRDefault="008625F0" w:rsidP="008625F0">
      <w:pPr>
        <w:jc w:val="both"/>
        <w:rPr>
          <w:rFonts w:ascii="Verdana" w:hAnsi="Verdana" w:cs="Courier New"/>
          <w:b/>
          <w:snapToGrid w:val="0"/>
          <w:color w:val="000000"/>
          <w:sz w:val="23"/>
          <w:szCs w:val="23"/>
        </w:rPr>
      </w:pPr>
      <w:r w:rsidRPr="00D90912">
        <w:rPr>
          <w:rFonts w:ascii="Verdana" w:hAnsi="Verdana" w:cs="Courier New"/>
          <w:b/>
          <w:snapToGrid w:val="0"/>
          <w:color w:val="000000"/>
          <w:sz w:val="23"/>
          <w:szCs w:val="23"/>
        </w:rPr>
        <w:t xml:space="preserve">6.5 - </w:t>
      </w:r>
      <w:r w:rsidRPr="00D90912">
        <w:rPr>
          <w:rFonts w:ascii="Verdana" w:hAnsi="Verdana" w:cs="Courier New"/>
          <w:bCs/>
          <w:snapToGrid w:val="0"/>
          <w:color w:val="000000"/>
          <w:sz w:val="23"/>
          <w:szCs w:val="23"/>
        </w:rPr>
        <w:t>Estas condições serão seguidas criteriosamente, para não prejudicar o objeto da licitação</w:t>
      </w:r>
      <w:r w:rsidRPr="00D90912">
        <w:rPr>
          <w:rFonts w:ascii="Verdana" w:hAnsi="Verdana" w:cs="Courier New"/>
          <w:b/>
          <w:snapToGrid w:val="0"/>
          <w:color w:val="000000"/>
          <w:sz w:val="23"/>
          <w:szCs w:val="23"/>
        </w:rPr>
        <w:t>.</w:t>
      </w:r>
    </w:p>
    <w:p w14:paraId="434A81E0" w14:textId="77777777" w:rsidR="008625F0" w:rsidRPr="00D90912" w:rsidRDefault="008625F0" w:rsidP="008625F0">
      <w:pPr>
        <w:jc w:val="both"/>
        <w:rPr>
          <w:rFonts w:ascii="Verdana" w:hAnsi="Verdana" w:cs="Courier New"/>
          <w:b/>
          <w:snapToGrid w:val="0"/>
          <w:color w:val="000000"/>
          <w:sz w:val="23"/>
          <w:szCs w:val="23"/>
        </w:rPr>
      </w:pPr>
    </w:p>
    <w:p w14:paraId="1C654093" w14:textId="401275FC" w:rsidR="008625F0" w:rsidRPr="00D90912" w:rsidRDefault="008625F0" w:rsidP="008625F0">
      <w:pPr>
        <w:jc w:val="both"/>
        <w:rPr>
          <w:rFonts w:ascii="Verdana" w:hAnsi="Verdana" w:cs="Courier New"/>
          <w:snapToGrid w:val="0"/>
          <w:color w:val="000000"/>
          <w:sz w:val="23"/>
          <w:szCs w:val="23"/>
        </w:rPr>
      </w:pPr>
      <w:r w:rsidRPr="00D90912">
        <w:rPr>
          <w:rFonts w:ascii="Verdana" w:hAnsi="Verdana" w:cs="Courier New"/>
          <w:b/>
          <w:snapToGrid w:val="0"/>
          <w:color w:val="000000"/>
          <w:sz w:val="23"/>
          <w:szCs w:val="23"/>
        </w:rPr>
        <w:t xml:space="preserve">10.6 - </w:t>
      </w:r>
      <w:r w:rsidRPr="00D90912">
        <w:rPr>
          <w:rFonts w:ascii="Verdana" w:hAnsi="Verdana"/>
          <w:sz w:val="23"/>
          <w:szCs w:val="23"/>
        </w:rPr>
        <w:t xml:space="preserve">A empresa adjudicatária compromete-se a entregar o objeto solicitado em até </w:t>
      </w:r>
      <w:r w:rsidR="005A6B9B">
        <w:rPr>
          <w:rFonts w:ascii="Verdana" w:hAnsi="Verdana"/>
          <w:sz w:val="23"/>
          <w:szCs w:val="23"/>
        </w:rPr>
        <w:t>1</w:t>
      </w:r>
      <w:r w:rsidR="00C93AC4">
        <w:rPr>
          <w:rFonts w:ascii="Verdana" w:hAnsi="Verdana"/>
          <w:sz w:val="23"/>
          <w:szCs w:val="23"/>
        </w:rPr>
        <w:t>8</w:t>
      </w:r>
      <w:r w:rsidR="005A6B9B">
        <w:rPr>
          <w:rFonts w:ascii="Verdana" w:hAnsi="Verdana"/>
          <w:sz w:val="23"/>
          <w:szCs w:val="23"/>
        </w:rPr>
        <w:t>0</w:t>
      </w:r>
      <w:r w:rsidRPr="00D90912">
        <w:rPr>
          <w:rFonts w:ascii="Verdana" w:hAnsi="Verdana"/>
          <w:sz w:val="23"/>
          <w:szCs w:val="23"/>
        </w:rPr>
        <w:t xml:space="preserve"> (</w:t>
      </w:r>
      <w:r w:rsidR="005A6B9B">
        <w:rPr>
          <w:rFonts w:ascii="Verdana" w:hAnsi="Verdana"/>
          <w:sz w:val="23"/>
          <w:szCs w:val="23"/>
        </w:rPr>
        <w:t>cento e</w:t>
      </w:r>
      <w:r w:rsidR="00C93AC4">
        <w:rPr>
          <w:rFonts w:ascii="Verdana" w:hAnsi="Verdana"/>
          <w:sz w:val="23"/>
          <w:szCs w:val="23"/>
        </w:rPr>
        <w:t xml:space="preserve"> oitenta</w:t>
      </w:r>
      <w:r w:rsidRPr="00D90912">
        <w:rPr>
          <w:rFonts w:ascii="Verdana" w:hAnsi="Verdana"/>
          <w:sz w:val="23"/>
          <w:szCs w:val="23"/>
        </w:rPr>
        <w:t xml:space="preserve">) dias corridos após o recebimento da ordem de compra, </w:t>
      </w:r>
      <w:r w:rsidRPr="00D90912">
        <w:rPr>
          <w:rFonts w:ascii="Verdana" w:hAnsi="Verdana"/>
          <w:b/>
          <w:sz w:val="23"/>
          <w:szCs w:val="23"/>
        </w:rPr>
        <w:t>equipado com todos os itens de segurança exigidos por Lei para circulação, bem como atender plenamente as normas do Conselho Nacional de Trânsito.</w:t>
      </w:r>
    </w:p>
    <w:p w14:paraId="736B04D7" w14:textId="77777777" w:rsidR="008625F0" w:rsidRPr="00D90912" w:rsidRDefault="008625F0" w:rsidP="008625F0">
      <w:pPr>
        <w:jc w:val="both"/>
        <w:rPr>
          <w:rFonts w:ascii="Verdana" w:hAnsi="Verdana" w:cs="Courier New"/>
          <w:snapToGrid w:val="0"/>
          <w:color w:val="000000"/>
          <w:sz w:val="23"/>
          <w:szCs w:val="23"/>
        </w:rPr>
      </w:pPr>
    </w:p>
    <w:p w14:paraId="6BA5AA35"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cs="Courier New"/>
          <w:b/>
          <w:snapToGrid w:val="0"/>
          <w:color w:val="000000"/>
          <w:sz w:val="23"/>
          <w:szCs w:val="23"/>
        </w:rPr>
        <w:t>6.7</w:t>
      </w:r>
      <w:r w:rsidRPr="00D90912">
        <w:rPr>
          <w:rFonts w:ascii="Verdana" w:hAnsi="Verdana" w:cs="Courier New"/>
          <w:snapToGrid w:val="0"/>
          <w:color w:val="000000"/>
          <w:sz w:val="23"/>
          <w:szCs w:val="23"/>
        </w:rPr>
        <w:t xml:space="preserve"> - </w:t>
      </w:r>
      <w:r w:rsidRPr="00D90912">
        <w:rPr>
          <w:rFonts w:ascii="Verdana" w:hAnsi="Verdana"/>
          <w:sz w:val="23"/>
          <w:szCs w:val="23"/>
        </w:rPr>
        <w:t>A Administração reserva-se o direito de não receber o produto nos seguintes casos:</w:t>
      </w:r>
    </w:p>
    <w:p w14:paraId="4D7FA811"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Com defeito de fabricação;</w:t>
      </w:r>
    </w:p>
    <w:p w14:paraId="355F74E9"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Com defeito de acabamento;</w:t>
      </w:r>
    </w:p>
    <w:p w14:paraId="2A14D53B"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Marca e/ou qualidade diferentes dos contratados;</w:t>
      </w:r>
    </w:p>
    <w:p w14:paraId="7C44EFF4"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Fora da especificação técnica contratual;</w:t>
      </w:r>
    </w:p>
    <w:p w14:paraId="7BB65454"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Sem os itens de segurança exigidos por Lei;</w:t>
      </w:r>
    </w:p>
    <w:p w14:paraId="1CCE21EA"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Em desacordo com o previsto neste instrumento convocatório.</w:t>
      </w:r>
    </w:p>
    <w:p w14:paraId="2AF7CA2D" w14:textId="77777777" w:rsidR="008625F0" w:rsidRPr="00D90912" w:rsidRDefault="008625F0" w:rsidP="008625F0">
      <w:pPr>
        <w:jc w:val="both"/>
        <w:rPr>
          <w:rFonts w:ascii="Verdana" w:hAnsi="Verdana"/>
          <w:b/>
          <w:snapToGrid w:val="0"/>
          <w:sz w:val="23"/>
          <w:szCs w:val="23"/>
        </w:rPr>
      </w:pPr>
    </w:p>
    <w:p w14:paraId="7F13F4B7" w14:textId="56C3AD8E" w:rsidR="008625F0" w:rsidRPr="00D90912" w:rsidRDefault="008625F0" w:rsidP="008625F0">
      <w:pPr>
        <w:jc w:val="both"/>
        <w:rPr>
          <w:rFonts w:ascii="Verdana" w:hAnsi="Verdana"/>
          <w:b/>
          <w:sz w:val="23"/>
          <w:szCs w:val="23"/>
        </w:rPr>
      </w:pPr>
      <w:r w:rsidRPr="00D90912">
        <w:rPr>
          <w:rFonts w:ascii="Verdana" w:hAnsi="Verdana"/>
          <w:b/>
          <w:snapToGrid w:val="0"/>
          <w:sz w:val="23"/>
          <w:szCs w:val="23"/>
        </w:rPr>
        <w:t xml:space="preserve">6.8 - </w:t>
      </w:r>
      <w:r w:rsidRPr="00D90912">
        <w:rPr>
          <w:rFonts w:ascii="Verdana" w:hAnsi="Verdana"/>
          <w:b/>
          <w:sz w:val="23"/>
          <w:szCs w:val="23"/>
        </w:rPr>
        <w:t xml:space="preserve">A empresa adjudicatária compromete-se a comparecer em até </w:t>
      </w:r>
      <w:r w:rsidR="005A6B9B">
        <w:rPr>
          <w:rFonts w:ascii="Verdana" w:hAnsi="Verdana"/>
          <w:b/>
          <w:sz w:val="23"/>
          <w:szCs w:val="23"/>
        </w:rPr>
        <w:t>05</w:t>
      </w:r>
      <w:r w:rsidRPr="00D90912">
        <w:rPr>
          <w:rFonts w:ascii="Verdana" w:hAnsi="Verdana"/>
          <w:b/>
          <w:sz w:val="23"/>
          <w:szCs w:val="23"/>
        </w:rPr>
        <w:t xml:space="preserve"> </w:t>
      </w:r>
      <w:r w:rsidR="005A6B9B">
        <w:rPr>
          <w:rFonts w:ascii="Verdana" w:hAnsi="Verdana"/>
          <w:b/>
          <w:sz w:val="23"/>
          <w:szCs w:val="23"/>
        </w:rPr>
        <w:t>(cinco) dias</w:t>
      </w:r>
      <w:r w:rsidRPr="00D90912">
        <w:rPr>
          <w:rFonts w:ascii="Verdana" w:hAnsi="Verdana"/>
          <w:b/>
          <w:sz w:val="23"/>
          <w:szCs w:val="23"/>
        </w:rPr>
        <w:t xml:space="preserve"> após a convocação para assinatura do contrato, sob pena de decair do direito à contratação, além de sujeitar-se às penalidades do art. 81, da Lei n. 8.666/93.</w:t>
      </w:r>
    </w:p>
    <w:p w14:paraId="3B9FFE8D" w14:textId="77777777" w:rsidR="008625F0" w:rsidRPr="00D90912" w:rsidRDefault="008625F0" w:rsidP="008625F0">
      <w:pPr>
        <w:jc w:val="both"/>
        <w:rPr>
          <w:rFonts w:ascii="Verdana" w:hAnsi="Verdana"/>
          <w:b/>
          <w:sz w:val="23"/>
          <w:szCs w:val="23"/>
        </w:rPr>
      </w:pPr>
    </w:p>
    <w:p w14:paraId="51B5DFD7" w14:textId="77777777" w:rsidR="008625F0" w:rsidRPr="00D90912" w:rsidRDefault="008625F0" w:rsidP="008625F0">
      <w:pPr>
        <w:jc w:val="both"/>
        <w:rPr>
          <w:rFonts w:ascii="Verdana" w:hAnsi="Verdana"/>
          <w:b/>
          <w:sz w:val="23"/>
          <w:szCs w:val="23"/>
          <w:u w:val="single"/>
        </w:rPr>
      </w:pPr>
      <w:r w:rsidRPr="00D90912">
        <w:rPr>
          <w:rFonts w:ascii="Verdana" w:hAnsi="Verdana"/>
          <w:snapToGrid w:val="0"/>
          <w:sz w:val="23"/>
          <w:szCs w:val="23"/>
        </w:rPr>
        <w:t xml:space="preserve"> </w:t>
      </w:r>
      <w:r w:rsidRPr="00D90912">
        <w:rPr>
          <w:rFonts w:ascii="Verdana" w:hAnsi="Verdana"/>
          <w:b/>
          <w:sz w:val="23"/>
          <w:szCs w:val="23"/>
          <w:u w:val="single"/>
        </w:rPr>
        <w:t>CLÁUSULA SÉTIMA – DA GARANTIA</w:t>
      </w:r>
    </w:p>
    <w:p w14:paraId="49590F8D" w14:textId="77777777" w:rsidR="008625F0" w:rsidRPr="00D90912" w:rsidRDefault="008625F0" w:rsidP="008625F0">
      <w:pPr>
        <w:jc w:val="both"/>
        <w:rPr>
          <w:rFonts w:ascii="Verdana" w:hAnsi="Verdana" w:cs="Courier New"/>
          <w:b/>
          <w:snapToGrid w:val="0"/>
          <w:sz w:val="23"/>
          <w:szCs w:val="23"/>
        </w:rPr>
      </w:pPr>
    </w:p>
    <w:p w14:paraId="78B662E5" w14:textId="033C8634"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7.1 - </w:t>
      </w:r>
      <w:r w:rsidRPr="00D90912">
        <w:rPr>
          <w:rFonts w:ascii="Verdana" w:hAnsi="Verdana" w:cs="Courier New"/>
          <w:snapToGrid w:val="0"/>
          <w:sz w:val="23"/>
          <w:szCs w:val="23"/>
        </w:rPr>
        <w:t xml:space="preserve">A Prefeitura Municipal de </w:t>
      </w:r>
      <w:r w:rsidR="00784440">
        <w:rPr>
          <w:rFonts w:ascii="Verdana" w:hAnsi="Verdana" w:cs="Courier New"/>
          <w:snapToGrid w:val="0"/>
          <w:sz w:val="23"/>
          <w:szCs w:val="23"/>
        </w:rPr>
        <w:t>PEDRO TEIXEIRA</w:t>
      </w:r>
      <w:r w:rsidR="005A6B9B">
        <w:rPr>
          <w:rFonts w:ascii="Verdana" w:hAnsi="Verdana" w:cs="Courier New"/>
          <w:snapToGrid w:val="0"/>
          <w:sz w:val="23"/>
          <w:szCs w:val="23"/>
        </w:rPr>
        <w:t xml:space="preserve"> </w:t>
      </w:r>
      <w:r w:rsidRPr="00D90912">
        <w:rPr>
          <w:rFonts w:ascii="Verdana" w:hAnsi="Verdana" w:cs="Courier New"/>
          <w:snapToGrid w:val="0"/>
          <w:sz w:val="23"/>
          <w:szCs w:val="23"/>
        </w:rPr>
        <w:t xml:space="preserve">se reserva no direito de exigir do Licitante adjudicado a garantia do </w:t>
      </w:r>
      <w:r w:rsidR="002903F8">
        <w:rPr>
          <w:rFonts w:ascii="Verdana" w:hAnsi="Verdana" w:cs="Courier New"/>
          <w:snapToGrid w:val="0"/>
          <w:sz w:val="23"/>
          <w:szCs w:val="23"/>
        </w:rPr>
        <w:t>equipamento</w:t>
      </w:r>
      <w:r w:rsidRPr="00D90912">
        <w:rPr>
          <w:rFonts w:ascii="Verdana" w:hAnsi="Verdana" w:cs="Courier New"/>
          <w:snapToGrid w:val="0"/>
          <w:sz w:val="23"/>
          <w:szCs w:val="23"/>
        </w:rPr>
        <w:t xml:space="preserve"> licitado e que ele esteja dentro do prazo de validade, ficando o direito de devolvê-lo ou solicitar a sua troca.</w:t>
      </w:r>
    </w:p>
    <w:p w14:paraId="07FCE0C2" w14:textId="77777777" w:rsidR="008625F0" w:rsidRPr="00D90912" w:rsidRDefault="008625F0" w:rsidP="008625F0">
      <w:pPr>
        <w:jc w:val="both"/>
        <w:rPr>
          <w:rFonts w:ascii="Verdana" w:hAnsi="Verdana" w:cs="Courier New"/>
          <w:snapToGrid w:val="0"/>
          <w:sz w:val="23"/>
          <w:szCs w:val="23"/>
        </w:rPr>
      </w:pPr>
    </w:p>
    <w:p w14:paraId="0B4725CE" w14:textId="73282130" w:rsidR="008625F0" w:rsidRPr="00D90912" w:rsidRDefault="008625F0" w:rsidP="008625F0">
      <w:pPr>
        <w:jc w:val="both"/>
        <w:rPr>
          <w:rFonts w:ascii="Verdana" w:hAnsi="Verdana"/>
          <w:b/>
          <w:snapToGrid w:val="0"/>
          <w:sz w:val="23"/>
          <w:szCs w:val="23"/>
        </w:rPr>
      </w:pPr>
      <w:r w:rsidRPr="00D90912">
        <w:rPr>
          <w:rFonts w:ascii="Verdana" w:hAnsi="Verdana" w:cs="Courier New"/>
          <w:b/>
          <w:snapToGrid w:val="0"/>
          <w:sz w:val="23"/>
          <w:szCs w:val="23"/>
        </w:rPr>
        <w:t xml:space="preserve">7.2 - </w:t>
      </w:r>
      <w:r w:rsidRPr="00D90912">
        <w:rPr>
          <w:rFonts w:ascii="Verdana" w:hAnsi="Verdana"/>
          <w:b/>
          <w:sz w:val="23"/>
          <w:szCs w:val="23"/>
        </w:rPr>
        <w:t>O</w:t>
      </w:r>
      <w:r w:rsidR="008E7EED">
        <w:rPr>
          <w:rFonts w:ascii="Verdana" w:hAnsi="Verdana"/>
          <w:b/>
          <w:sz w:val="23"/>
          <w:szCs w:val="23"/>
        </w:rPr>
        <w:t>s</w:t>
      </w:r>
      <w:r w:rsidRPr="00D90912">
        <w:rPr>
          <w:rFonts w:ascii="Verdana" w:hAnsi="Verdana"/>
          <w:b/>
          <w:sz w:val="23"/>
          <w:szCs w:val="23"/>
        </w:rPr>
        <w:t xml:space="preserve"> </w:t>
      </w:r>
      <w:r w:rsidR="002903F8">
        <w:rPr>
          <w:rFonts w:ascii="Verdana" w:hAnsi="Verdana"/>
          <w:b/>
          <w:sz w:val="23"/>
          <w:szCs w:val="23"/>
        </w:rPr>
        <w:t>equipamento</w:t>
      </w:r>
      <w:r w:rsidR="008E7EED">
        <w:rPr>
          <w:rFonts w:ascii="Verdana" w:hAnsi="Verdana"/>
          <w:b/>
          <w:sz w:val="23"/>
          <w:szCs w:val="23"/>
        </w:rPr>
        <w:t>s</w:t>
      </w:r>
      <w:r w:rsidRPr="00D90912">
        <w:rPr>
          <w:rFonts w:ascii="Verdana" w:hAnsi="Verdana"/>
          <w:b/>
          <w:sz w:val="23"/>
          <w:szCs w:val="23"/>
        </w:rPr>
        <w:t xml:space="preserve"> dever</w:t>
      </w:r>
      <w:r w:rsidR="008E7EED">
        <w:rPr>
          <w:rFonts w:ascii="Verdana" w:hAnsi="Verdana"/>
          <w:b/>
          <w:sz w:val="23"/>
          <w:szCs w:val="23"/>
        </w:rPr>
        <w:t>ão</w:t>
      </w:r>
      <w:r w:rsidRPr="00D90912">
        <w:rPr>
          <w:rFonts w:ascii="Verdana" w:hAnsi="Verdana"/>
          <w:b/>
          <w:sz w:val="23"/>
          <w:szCs w:val="23"/>
        </w:rPr>
        <w:t xml:space="preserve"> ter g</w:t>
      </w:r>
      <w:r w:rsidRPr="00D90912">
        <w:rPr>
          <w:rFonts w:ascii="Verdana" w:hAnsi="Verdana"/>
          <w:b/>
          <w:snapToGrid w:val="0"/>
          <w:sz w:val="23"/>
          <w:szCs w:val="23"/>
        </w:rPr>
        <w:t xml:space="preserve">arantia mínima de </w:t>
      </w:r>
      <w:r w:rsidR="008E7EED">
        <w:rPr>
          <w:rFonts w:ascii="Verdana" w:hAnsi="Verdana"/>
          <w:b/>
          <w:snapToGrid w:val="0"/>
          <w:sz w:val="23"/>
          <w:szCs w:val="23"/>
        </w:rPr>
        <w:t>0</w:t>
      </w:r>
      <w:r w:rsidR="007235D8">
        <w:rPr>
          <w:rFonts w:ascii="Verdana" w:hAnsi="Verdana"/>
          <w:b/>
          <w:snapToGrid w:val="0"/>
          <w:sz w:val="23"/>
          <w:szCs w:val="23"/>
        </w:rPr>
        <w:t>1</w:t>
      </w:r>
      <w:r w:rsidRPr="00D90912">
        <w:rPr>
          <w:rFonts w:ascii="Verdana" w:hAnsi="Verdana"/>
          <w:b/>
          <w:snapToGrid w:val="0"/>
          <w:sz w:val="23"/>
          <w:szCs w:val="23"/>
        </w:rPr>
        <w:t xml:space="preserve"> (</w:t>
      </w:r>
      <w:r w:rsidR="007235D8">
        <w:rPr>
          <w:rFonts w:ascii="Verdana" w:hAnsi="Verdana"/>
          <w:b/>
          <w:snapToGrid w:val="0"/>
          <w:sz w:val="23"/>
          <w:szCs w:val="23"/>
        </w:rPr>
        <w:t>um</w:t>
      </w:r>
      <w:r w:rsidRPr="00D90912">
        <w:rPr>
          <w:rFonts w:ascii="Verdana" w:hAnsi="Verdana"/>
          <w:b/>
          <w:snapToGrid w:val="0"/>
          <w:sz w:val="23"/>
          <w:szCs w:val="23"/>
        </w:rPr>
        <w:t xml:space="preserve">) ano, sem limite de </w:t>
      </w:r>
      <w:r w:rsidR="00D6532D">
        <w:rPr>
          <w:rFonts w:ascii="Verdana" w:hAnsi="Verdana"/>
          <w:b/>
          <w:snapToGrid w:val="0"/>
          <w:sz w:val="23"/>
          <w:szCs w:val="23"/>
        </w:rPr>
        <w:t>horas</w:t>
      </w:r>
      <w:r w:rsidRPr="00D90912">
        <w:rPr>
          <w:rFonts w:ascii="Verdana" w:hAnsi="Verdana"/>
          <w:b/>
          <w:snapToGrid w:val="0"/>
          <w:sz w:val="23"/>
          <w:szCs w:val="23"/>
        </w:rPr>
        <w:t>, sendo entregue pelo licitante vencedor termo de garantia.</w:t>
      </w:r>
    </w:p>
    <w:p w14:paraId="43821392" w14:textId="77777777" w:rsidR="008625F0" w:rsidRPr="00D90912" w:rsidRDefault="008625F0" w:rsidP="008625F0">
      <w:pPr>
        <w:jc w:val="both"/>
        <w:rPr>
          <w:rFonts w:ascii="Verdana" w:hAnsi="Verdana" w:cs="Courier New"/>
          <w:b/>
          <w:snapToGrid w:val="0"/>
          <w:sz w:val="23"/>
          <w:szCs w:val="23"/>
        </w:rPr>
      </w:pPr>
    </w:p>
    <w:p w14:paraId="55BAF8F6" w14:textId="77777777" w:rsidR="008625F0" w:rsidRPr="00D90912" w:rsidRDefault="008625F0" w:rsidP="008625F0">
      <w:pPr>
        <w:pStyle w:val="Ttulo3"/>
        <w:spacing w:line="240" w:lineRule="auto"/>
        <w:rPr>
          <w:rFonts w:ascii="Verdana" w:hAnsi="Verdana" w:cs="Courier New"/>
          <w:sz w:val="23"/>
          <w:szCs w:val="23"/>
          <w:u w:val="single"/>
        </w:rPr>
      </w:pPr>
      <w:r w:rsidRPr="00D90912">
        <w:rPr>
          <w:rFonts w:ascii="Verdana" w:hAnsi="Verdana" w:cs="Courier New"/>
          <w:sz w:val="23"/>
          <w:szCs w:val="23"/>
          <w:u w:val="single"/>
        </w:rPr>
        <w:t>CLÁUSULA OITAVA - DA DOTAÇÃO ORÇAMENTÁRIA</w:t>
      </w:r>
    </w:p>
    <w:p w14:paraId="00EDC851" w14:textId="77777777" w:rsidR="008625F0" w:rsidRPr="00D90912" w:rsidRDefault="008625F0" w:rsidP="008625F0">
      <w:pPr>
        <w:jc w:val="both"/>
        <w:rPr>
          <w:rFonts w:ascii="Verdana" w:hAnsi="Verdana" w:cs="Courier New"/>
          <w:b/>
          <w:snapToGrid w:val="0"/>
          <w:sz w:val="23"/>
          <w:szCs w:val="23"/>
        </w:rPr>
      </w:pPr>
    </w:p>
    <w:p w14:paraId="3D2A81D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lastRenderedPageBreak/>
        <w:t xml:space="preserve">8.1 - </w:t>
      </w:r>
      <w:r w:rsidRPr="00D90912">
        <w:rPr>
          <w:rFonts w:ascii="Verdana" w:hAnsi="Verdana" w:cs="Courier New"/>
          <w:snapToGrid w:val="0"/>
          <w:sz w:val="23"/>
          <w:szCs w:val="23"/>
        </w:rPr>
        <w:t>A despesa decorrente da aquisição objeto deste Pregão, correrá à conta dos seguintes recursos específicos consignados no orçamento do Município:</w:t>
      </w:r>
    </w:p>
    <w:p w14:paraId="22C3508D" w14:textId="77777777" w:rsidR="008625F0" w:rsidRPr="00D90912" w:rsidRDefault="008625F0" w:rsidP="008625F0">
      <w:pPr>
        <w:jc w:val="both"/>
        <w:rPr>
          <w:rFonts w:ascii="Verdana" w:hAnsi="Verdana" w:cs="Courier New"/>
          <w:snapToGrid w:val="0"/>
          <w:sz w:val="23"/>
          <w:szCs w:val="23"/>
        </w:rPr>
      </w:pPr>
    </w:p>
    <w:p w14:paraId="39F5E872" w14:textId="77777777" w:rsidR="008625F0" w:rsidRPr="00D90912" w:rsidRDefault="00DE6D72" w:rsidP="008625F0">
      <w:pPr>
        <w:jc w:val="both"/>
        <w:rPr>
          <w:sz w:val="23"/>
          <w:szCs w:val="23"/>
        </w:rPr>
      </w:pPr>
      <w:r w:rsidRPr="00D90912">
        <w:rPr>
          <w:sz w:val="23"/>
          <w:szCs w:val="23"/>
        </w:rPr>
        <w:t>XXXXX</w:t>
      </w:r>
    </w:p>
    <w:p w14:paraId="29E3323C" w14:textId="77777777" w:rsidR="00DE6D72" w:rsidRPr="00D90912" w:rsidRDefault="00DE6D72" w:rsidP="008625F0">
      <w:pPr>
        <w:jc w:val="both"/>
        <w:rPr>
          <w:sz w:val="23"/>
          <w:szCs w:val="23"/>
        </w:rPr>
      </w:pPr>
    </w:p>
    <w:p w14:paraId="0C0AF2F4" w14:textId="77777777" w:rsidR="008625F0" w:rsidRPr="00D90912" w:rsidRDefault="008625F0" w:rsidP="008625F0">
      <w:pPr>
        <w:jc w:val="both"/>
        <w:rPr>
          <w:rFonts w:ascii="Verdana" w:hAnsi="Verdana" w:cs="Courier New"/>
          <w:sz w:val="23"/>
          <w:szCs w:val="23"/>
          <w:u w:val="single"/>
        </w:rPr>
      </w:pPr>
      <w:r w:rsidRPr="00D90912">
        <w:rPr>
          <w:rFonts w:ascii="Verdana" w:hAnsi="Verdana" w:cs="Courier New"/>
          <w:b/>
          <w:sz w:val="23"/>
          <w:szCs w:val="23"/>
          <w:u w:val="single"/>
        </w:rPr>
        <w:t>CLÁUSULA NONA - PRAZO DE VIGÊNCIA</w:t>
      </w:r>
    </w:p>
    <w:p w14:paraId="1B17353D" w14:textId="77777777" w:rsidR="008625F0" w:rsidRPr="00D90912" w:rsidRDefault="008625F0" w:rsidP="008625F0">
      <w:pPr>
        <w:jc w:val="both"/>
        <w:rPr>
          <w:rFonts w:ascii="Verdana" w:hAnsi="Verdana" w:cs="Courier New"/>
          <w:b/>
          <w:snapToGrid w:val="0"/>
          <w:sz w:val="23"/>
          <w:szCs w:val="23"/>
        </w:rPr>
      </w:pPr>
    </w:p>
    <w:p w14:paraId="64621A48" w14:textId="7EFE2B59"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9.1 - </w:t>
      </w:r>
      <w:r w:rsidR="00DE6D72" w:rsidRPr="00D90912">
        <w:rPr>
          <w:rFonts w:ascii="Verdana" w:hAnsi="Verdana" w:cs="Courier New"/>
          <w:snapToGrid w:val="0"/>
          <w:sz w:val="23"/>
          <w:szCs w:val="23"/>
        </w:rPr>
        <w:t>O prazo de vigência do</w:t>
      </w:r>
      <w:r w:rsidRPr="00D90912">
        <w:rPr>
          <w:rFonts w:ascii="Verdana" w:hAnsi="Verdana" w:cs="Courier New"/>
          <w:snapToGrid w:val="0"/>
          <w:sz w:val="23"/>
          <w:szCs w:val="23"/>
        </w:rPr>
        <w:t xml:space="preserve"> </w:t>
      </w:r>
      <w:r w:rsidR="00DE6D72" w:rsidRPr="00D90912">
        <w:rPr>
          <w:rFonts w:ascii="Verdana" w:hAnsi="Verdana" w:cs="Courier New"/>
          <w:snapToGrid w:val="0"/>
          <w:sz w:val="23"/>
          <w:szCs w:val="23"/>
        </w:rPr>
        <w:t xml:space="preserve">contrato </w:t>
      </w:r>
      <w:r w:rsidRPr="00D90912">
        <w:rPr>
          <w:rFonts w:ascii="Verdana" w:hAnsi="Verdana" w:cs="Courier New"/>
          <w:snapToGrid w:val="0"/>
          <w:sz w:val="23"/>
          <w:szCs w:val="23"/>
        </w:rPr>
        <w:t>será da sua assinatura até 30/</w:t>
      </w:r>
      <w:r w:rsidR="005A6B9B">
        <w:rPr>
          <w:rFonts w:ascii="Verdana" w:hAnsi="Verdana" w:cs="Courier New"/>
          <w:snapToGrid w:val="0"/>
          <w:sz w:val="23"/>
          <w:szCs w:val="23"/>
        </w:rPr>
        <w:t>12</w:t>
      </w:r>
      <w:r w:rsidRPr="00D90912">
        <w:rPr>
          <w:rFonts w:ascii="Verdana" w:hAnsi="Verdana" w:cs="Courier New"/>
          <w:snapToGrid w:val="0"/>
          <w:sz w:val="23"/>
          <w:szCs w:val="23"/>
        </w:rPr>
        <w:t>/20</w:t>
      </w:r>
      <w:r w:rsidR="007235D8">
        <w:rPr>
          <w:rFonts w:ascii="Verdana" w:hAnsi="Verdana" w:cs="Courier New"/>
          <w:snapToGrid w:val="0"/>
          <w:sz w:val="23"/>
          <w:szCs w:val="23"/>
        </w:rPr>
        <w:t>2</w:t>
      </w:r>
      <w:r w:rsidR="005A6B9B">
        <w:rPr>
          <w:rFonts w:ascii="Verdana" w:hAnsi="Verdana" w:cs="Courier New"/>
          <w:snapToGrid w:val="0"/>
          <w:sz w:val="23"/>
          <w:szCs w:val="23"/>
        </w:rPr>
        <w:t>1</w:t>
      </w:r>
      <w:r w:rsidRPr="00D90912">
        <w:rPr>
          <w:rFonts w:ascii="Verdana" w:hAnsi="Verdana" w:cs="Courier New"/>
          <w:snapToGrid w:val="0"/>
          <w:sz w:val="23"/>
          <w:szCs w:val="23"/>
        </w:rPr>
        <w:t>.</w:t>
      </w:r>
    </w:p>
    <w:p w14:paraId="2297340B" w14:textId="77777777" w:rsidR="008625F0" w:rsidRPr="00D90912" w:rsidRDefault="008625F0" w:rsidP="008625F0">
      <w:pPr>
        <w:jc w:val="both"/>
        <w:rPr>
          <w:rFonts w:ascii="Verdana" w:hAnsi="Verdana" w:cs="Courier New"/>
          <w:snapToGrid w:val="0"/>
          <w:sz w:val="23"/>
          <w:szCs w:val="23"/>
        </w:rPr>
      </w:pPr>
    </w:p>
    <w:p w14:paraId="1DB45574"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 ALTERAÇÃO</w:t>
      </w:r>
    </w:p>
    <w:p w14:paraId="2A3EF33F" w14:textId="77777777" w:rsidR="008625F0" w:rsidRPr="00D90912" w:rsidRDefault="008625F0" w:rsidP="008625F0">
      <w:pPr>
        <w:jc w:val="both"/>
        <w:rPr>
          <w:rFonts w:ascii="Verdana" w:hAnsi="Verdana" w:cs="Courier New"/>
          <w:b/>
          <w:snapToGrid w:val="0"/>
          <w:sz w:val="23"/>
          <w:szCs w:val="23"/>
        </w:rPr>
      </w:pPr>
    </w:p>
    <w:p w14:paraId="4C0682E4"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 xml:space="preserve">10.1 - </w:t>
      </w:r>
      <w:r w:rsidRPr="00D90912">
        <w:rPr>
          <w:rFonts w:ascii="Verdana" w:hAnsi="Verdana" w:cs="Courier New"/>
          <w:snapToGrid w:val="0"/>
          <w:sz w:val="23"/>
          <w:szCs w:val="23"/>
        </w:rPr>
        <w:t>O presente contrato poderá ser alterado, nos casos previstos no art. 65 da Lei nº 8.666/93, desde que haja interesse da contratante, com a apresentação das devidas justificativas.</w:t>
      </w:r>
    </w:p>
    <w:p w14:paraId="30D837DA" w14:textId="77777777" w:rsidR="008625F0" w:rsidRPr="00D90912" w:rsidRDefault="008625F0" w:rsidP="008625F0">
      <w:pPr>
        <w:jc w:val="both"/>
        <w:rPr>
          <w:rFonts w:ascii="Verdana" w:hAnsi="Verdana" w:cs="Courier New"/>
          <w:b/>
          <w:snapToGrid w:val="0"/>
          <w:sz w:val="23"/>
          <w:szCs w:val="23"/>
        </w:rPr>
      </w:pPr>
    </w:p>
    <w:p w14:paraId="71E3638F"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PRIMEIRA - PENALIDADES E RECURSOS ADMINISTRATIVOS</w:t>
      </w:r>
    </w:p>
    <w:p w14:paraId="3B6F5C16"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3A2C8AA4"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b/>
          <w:sz w:val="23"/>
          <w:szCs w:val="23"/>
        </w:rPr>
        <w:t>11.1</w:t>
      </w:r>
      <w:r w:rsidRPr="00D90912">
        <w:rPr>
          <w:rFonts w:ascii="Verdana" w:hAnsi="Verdana"/>
          <w:sz w:val="23"/>
          <w:szCs w:val="23"/>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59CF7677"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0700989D" w14:textId="77777777"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b/>
          <w:snapToGrid w:val="0"/>
          <w:sz w:val="23"/>
          <w:szCs w:val="23"/>
        </w:rPr>
        <w:t>11.2</w:t>
      </w:r>
      <w:r w:rsidRPr="00D90912">
        <w:rPr>
          <w:rFonts w:ascii="Verdana" w:hAnsi="Verdana" w:cs="Courier New"/>
          <w:sz w:val="23"/>
          <w:szCs w:val="23"/>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3CEB694C" w14:textId="77777777" w:rsidR="008625F0" w:rsidRPr="00D90912" w:rsidRDefault="008625F0" w:rsidP="008625F0">
      <w:pPr>
        <w:pStyle w:val="Corpodetexto"/>
        <w:tabs>
          <w:tab w:val="clear" w:pos="5954"/>
        </w:tabs>
        <w:rPr>
          <w:rFonts w:ascii="Verdana" w:hAnsi="Verdana" w:cs="Courier New"/>
          <w:sz w:val="23"/>
          <w:szCs w:val="23"/>
        </w:rPr>
      </w:pPr>
    </w:p>
    <w:p w14:paraId="2E334D2C"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1) advertência;</w:t>
      </w:r>
    </w:p>
    <w:p w14:paraId="01244C2F" w14:textId="77777777" w:rsidR="008625F0" w:rsidRPr="00D90912" w:rsidRDefault="008625F0" w:rsidP="008625F0">
      <w:pPr>
        <w:jc w:val="both"/>
        <w:rPr>
          <w:rFonts w:ascii="Verdana" w:hAnsi="Verdana" w:cs="Courier New"/>
          <w:snapToGrid w:val="0"/>
          <w:sz w:val="23"/>
          <w:szCs w:val="23"/>
        </w:rPr>
      </w:pPr>
    </w:p>
    <w:p w14:paraId="688B4737"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2) multas;</w:t>
      </w:r>
    </w:p>
    <w:p w14:paraId="42380643" w14:textId="77777777" w:rsidR="008625F0" w:rsidRPr="00D90912" w:rsidRDefault="008625F0" w:rsidP="008625F0">
      <w:pPr>
        <w:jc w:val="both"/>
        <w:rPr>
          <w:rFonts w:ascii="Verdana" w:hAnsi="Verdana" w:cs="Courier New"/>
          <w:snapToGrid w:val="0"/>
          <w:sz w:val="23"/>
          <w:szCs w:val="23"/>
        </w:rPr>
      </w:pPr>
    </w:p>
    <w:p w14:paraId="7A551240"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3) suspensão temporária de participação em licitação e impedimento de contratar com a Administração, por prazo não superior a 02 (dois) anos; e</w:t>
      </w:r>
    </w:p>
    <w:p w14:paraId="2CAA2041" w14:textId="77777777" w:rsidR="008625F0" w:rsidRPr="00D90912" w:rsidRDefault="008625F0" w:rsidP="008625F0">
      <w:pPr>
        <w:jc w:val="both"/>
        <w:rPr>
          <w:rFonts w:ascii="Verdana" w:hAnsi="Verdana" w:cs="Courier New"/>
          <w:snapToGrid w:val="0"/>
          <w:sz w:val="23"/>
          <w:szCs w:val="23"/>
        </w:rPr>
      </w:pPr>
    </w:p>
    <w:p w14:paraId="15A432F6"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5743B692"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p>
    <w:p w14:paraId="5BBFE983"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r w:rsidRPr="00D90912">
        <w:rPr>
          <w:rFonts w:ascii="Verdana" w:hAnsi="Verdana" w:cs="Courier New"/>
          <w:b/>
          <w:sz w:val="23"/>
          <w:szCs w:val="23"/>
        </w:rPr>
        <w:t xml:space="preserve">11.3 </w:t>
      </w:r>
      <w:r w:rsidRPr="00D90912">
        <w:rPr>
          <w:rFonts w:ascii="Verdana" w:hAnsi="Verdana" w:cs="Courier New"/>
          <w:sz w:val="23"/>
          <w:szCs w:val="23"/>
        </w:rPr>
        <w:t>- Ficam estabelecidos os seguintes percentuais de multas decorrentes do descumprimento previsto no item anterior:</w:t>
      </w:r>
    </w:p>
    <w:p w14:paraId="6C6E24B3" w14:textId="77777777" w:rsidR="008625F0" w:rsidRPr="00D90912" w:rsidRDefault="008625F0" w:rsidP="008625F0">
      <w:pPr>
        <w:pStyle w:val="Recuodecorpodetexto3"/>
        <w:numPr>
          <w:ilvl w:val="12"/>
          <w:numId w:val="0"/>
        </w:numPr>
        <w:rPr>
          <w:rFonts w:ascii="Verdana" w:hAnsi="Verdana" w:cs="Courier New"/>
          <w:b/>
          <w:sz w:val="23"/>
          <w:szCs w:val="23"/>
        </w:rPr>
      </w:pPr>
    </w:p>
    <w:p w14:paraId="5882C643" w14:textId="77777777" w:rsidR="008625F0" w:rsidRPr="00D90912" w:rsidRDefault="008625F0" w:rsidP="008625F0">
      <w:pPr>
        <w:pStyle w:val="Recuodecorpodetexto3"/>
        <w:numPr>
          <w:ilvl w:val="12"/>
          <w:numId w:val="0"/>
        </w:numPr>
        <w:rPr>
          <w:rFonts w:ascii="Verdana" w:hAnsi="Verdana" w:cs="Courier New"/>
          <w:sz w:val="23"/>
          <w:szCs w:val="23"/>
        </w:rPr>
      </w:pPr>
      <w:r w:rsidRPr="00D90912">
        <w:rPr>
          <w:rFonts w:ascii="Verdana" w:hAnsi="Verdana" w:cs="Courier New"/>
          <w:b/>
          <w:sz w:val="23"/>
          <w:szCs w:val="23"/>
        </w:rPr>
        <w:lastRenderedPageBreak/>
        <w:t>11.3.1-</w:t>
      </w:r>
      <w:r w:rsidRPr="00D90912">
        <w:rPr>
          <w:rFonts w:ascii="Verdana" w:hAnsi="Verdana" w:cs="Courier New"/>
          <w:sz w:val="23"/>
          <w:szCs w:val="23"/>
        </w:rPr>
        <w:t xml:space="preserve"> 0,3% (três décimos por cento) por dia, até o 30</w:t>
      </w:r>
      <w:r w:rsidRPr="00D90912">
        <w:rPr>
          <w:rFonts w:ascii="Verdana" w:hAnsi="Verdana" w:cs="Courier New"/>
          <w:b/>
          <w:sz w:val="23"/>
          <w:szCs w:val="23"/>
          <w:u w:val="single"/>
          <w:vertAlign w:val="superscript"/>
        </w:rPr>
        <w:t>o</w:t>
      </w:r>
      <w:r w:rsidRPr="00D90912">
        <w:rPr>
          <w:rFonts w:ascii="Verdana" w:hAnsi="Verdana" w:cs="Courier New"/>
          <w:sz w:val="23"/>
          <w:szCs w:val="23"/>
        </w:rPr>
        <w:t xml:space="preserve"> (trigésimo) dia de atraso, sobre o valor do contrato;</w:t>
      </w:r>
    </w:p>
    <w:p w14:paraId="2BFCCD16" w14:textId="77777777" w:rsidR="008625F0" w:rsidRPr="00D90912" w:rsidRDefault="008625F0" w:rsidP="008625F0">
      <w:pPr>
        <w:pStyle w:val="Recuodecorpodetexto3"/>
        <w:numPr>
          <w:ilvl w:val="12"/>
          <w:numId w:val="0"/>
        </w:numPr>
        <w:rPr>
          <w:rFonts w:ascii="Verdana" w:hAnsi="Verdana" w:cs="Courier New"/>
          <w:b/>
          <w:sz w:val="23"/>
          <w:szCs w:val="23"/>
        </w:rPr>
      </w:pPr>
    </w:p>
    <w:p w14:paraId="1C54892E" w14:textId="4D27161E" w:rsidR="008625F0" w:rsidRPr="00D90912" w:rsidRDefault="008625F0" w:rsidP="008625F0">
      <w:pPr>
        <w:pStyle w:val="Recuodecorpodetexto3"/>
        <w:numPr>
          <w:ilvl w:val="12"/>
          <w:numId w:val="0"/>
        </w:numPr>
        <w:rPr>
          <w:rFonts w:ascii="Verdana" w:hAnsi="Verdana" w:cs="Courier New"/>
          <w:sz w:val="23"/>
          <w:szCs w:val="23"/>
        </w:rPr>
      </w:pPr>
      <w:r w:rsidRPr="00D90912">
        <w:rPr>
          <w:rFonts w:ascii="Verdana" w:hAnsi="Verdana" w:cs="Courier New"/>
          <w:b/>
          <w:sz w:val="23"/>
          <w:szCs w:val="23"/>
        </w:rPr>
        <w:t>11.3.2 -</w:t>
      </w:r>
      <w:r w:rsidRPr="00D90912">
        <w:rPr>
          <w:rFonts w:ascii="Verdana" w:hAnsi="Verdana" w:cs="Courier New"/>
          <w:sz w:val="23"/>
          <w:szCs w:val="23"/>
        </w:rPr>
        <w:t xml:space="preserve"> 20% (vinte por cento) sobre o valor do contrato, no caso de atraso superior a 30 (trinta) dias, com o </w:t>
      </w:r>
      <w:r w:rsidR="005A6B9B" w:rsidRPr="00D90912">
        <w:rPr>
          <w:rFonts w:ascii="Verdana" w:hAnsi="Verdana" w:cs="Courier New"/>
          <w:sz w:val="23"/>
          <w:szCs w:val="23"/>
        </w:rPr>
        <w:t>consequente</w:t>
      </w:r>
      <w:r w:rsidRPr="00D90912">
        <w:rPr>
          <w:rFonts w:ascii="Verdana" w:hAnsi="Verdana" w:cs="Courier New"/>
          <w:sz w:val="23"/>
          <w:szCs w:val="23"/>
        </w:rPr>
        <w:t xml:space="preserve"> cancelamento do contrato;</w:t>
      </w:r>
    </w:p>
    <w:p w14:paraId="721F686C"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p>
    <w:p w14:paraId="39F5F8B6"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r w:rsidRPr="00D90912">
        <w:rPr>
          <w:rFonts w:ascii="Verdana" w:hAnsi="Verdana" w:cs="Courier New"/>
          <w:b/>
          <w:sz w:val="23"/>
          <w:szCs w:val="23"/>
        </w:rPr>
        <w:t xml:space="preserve">11.3.3 - </w:t>
      </w:r>
      <w:r w:rsidRPr="00D90912">
        <w:rPr>
          <w:rFonts w:ascii="Verdana" w:hAnsi="Verdana" w:cs="Courier New"/>
          <w:sz w:val="23"/>
          <w:szCs w:val="23"/>
        </w:rPr>
        <w:t>20% (vinte por cento) sobre o valor do contrato, no caso da contratada, injustificadamente, desistir do mesmo.</w:t>
      </w:r>
    </w:p>
    <w:p w14:paraId="2C53332A" w14:textId="77777777" w:rsidR="008625F0" w:rsidRPr="00D90912" w:rsidRDefault="008625F0" w:rsidP="008625F0">
      <w:pPr>
        <w:pStyle w:val="Recuodecorpodetexto2"/>
        <w:ind w:left="0" w:firstLine="0"/>
        <w:rPr>
          <w:rFonts w:ascii="Verdana" w:hAnsi="Verdana" w:cs="Courier New"/>
          <w:sz w:val="23"/>
          <w:szCs w:val="23"/>
        </w:rPr>
      </w:pPr>
    </w:p>
    <w:p w14:paraId="0EDE8BF5" w14:textId="77777777" w:rsidR="008625F0" w:rsidRPr="00D90912" w:rsidRDefault="008625F0" w:rsidP="008625F0">
      <w:pPr>
        <w:pStyle w:val="Recuodecorpodetexto2"/>
        <w:ind w:left="0" w:firstLine="0"/>
        <w:rPr>
          <w:rFonts w:ascii="Verdana" w:hAnsi="Verdana"/>
          <w:sz w:val="23"/>
          <w:szCs w:val="23"/>
        </w:rPr>
      </w:pPr>
      <w:r w:rsidRPr="00D90912">
        <w:rPr>
          <w:rFonts w:ascii="Verdana" w:hAnsi="Verdana" w:cs="Courier New"/>
          <w:b/>
          <w:sz w:val="23"/>
          <w:szCs w:val="23"/>
        </w:rPr>
        <w:t>11.3.4 -</w:t>
      </w:r>
      <w:r w:rsidRPr="00D90912">
        <w:rPr>
          <w:rFonts w:ascii="Verdana" w:hAnsi="Verdana" w:cs="Courier New"/>
          <w:sz w:val="23"/>
          <w:szCs w:val="23"/>
        </w:rPr>
        <w:t xml:space="preserve"> </w:t>
      </w:r>
      <w:r w:rsidRPr="00D90912">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0AABE43D" w14:textId="77777777" w:rsidR="008625F0" w:rsidRPr="00D90912" w:rsidRDefault="008625F0" w:rsidP="008625F0">
      <w:pPr>
        <w:pStyle w:val="Recuodecorpodetexto2"/>
        <w:ind w:left="0" w:firstLine="0"/>
        <w:rPr>
          <w:rFonts w:ascii="Verdana" w:hAnsi="Verdana" w:cs="Courier New"/>
          <w:sz w:val="23"/>
          <w:szCs w:val="23"/>
        </w:rPr>
      </w:pPr>
    </w:p>
    <w:p w14:paraId="7F5FAE68"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SEGUNDA - RESCISÃO</w:t>
      </w:r>
    </w:p>
    <w:p w14:paraId="14B2B91B" w14:textId="77777777" w:rsidR="008625F0" w:rsidRPr="00D90912" w:rsidRDefault="008625F0" w:rsidP="008625F0">
      <w:pPr>
        <w:jc w:val="both"/>
        <w:rPr>
          <w:rFonts w:ascii="Verdana" w:hAnsi="Verdana" w:cs="Courier New"/>
          <w:b/>
          <w:snapToGrid w:val="0"/>
          <w:sz w:val="23"/>
          <w:szCs w:val="23"/>
        </w:rPr>
      </w:pPr>
    </w:p>
    <w:p w14:paraId="2773F4E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12.1 - </w:t>
      </w:r>
      <w:r w:rsidRPr="00D90912">
        <w:rPr>
          <w:rFonts w:ascii="Verdana" w:hAnsi="Verdana" w:cs="Courier New"/>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D90912">
          <w:rPr>
            <w:rFonts w:ascii="Verdana" w:hAnsi="Verdana" w:cs="Courier New"/>
            <w:snapToGrid w:val="0"/>
            <w:sz w:val="23"/>
            <w:szCs w:val="23"/>
          </w:rPr>
          <w:t>77 a</w:t>
        </w:r>
      </w:smartTag>
      <w:r w:rsidRPr="00D90912">
        <w:rPr>
          <w:rFonts w:ascii="Verdana" w:hAnsi="Verdana" w:cs="Courier New"/>
          <w:snapToGrid w:val="0"/>
          <w:sz w:val="23"/>
          <w:szCs w:val="23"/>
        </w:rPr>
        <w:t xml:space="preserve"> 80 da Lei n. 8.666/93.</w:t>
      </w:r>
    </w:p>
    <w:p w14:paraId="26866529" w14:textId="77777777" w:rsidR="008625F0" w:rsidRPr="00D90912" w:rsidRDefault="008625F0" w:rsidP="008625F0">
      <w:pPr>
        <w:jc w:val="both"/>
        <w:rPr>
          <w:rFonts w:ascii="Verdana" w:hAnsi="Verdana" w:cs="Courier New"/>
          <w:snapToGrid w:val="0"/>
          <w:sz w:val="23"/>
          <w:szCs w:val="23"/>
        </w:rPr>
      </w:pPr>
    </w:p>
    <w:p w14:paraId="0CE38E52"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12.2</w:t>
      </w:r>
      <w:r w:rsidRPr="00D90912">
        <w:rPr>
          <w:rFonts w:ascii="Verdana" w:hAnsi="Verdana" w:cs="Courier New"/>
          <w:snapToGrid w:val="0"/>
          <w:sz w:val="23"/>
          <w:szCs w:val="23"/>
        </w:rPr>
        <w:t xml:space="preserve"> - Os casos de rescisão contratual serão formalmente motivados nos autos do processo, assegurados o contraditório e a ampla defesa.</w:t>
      </w:r>
    </w:p>
    <w:p w14:paraId="10D78AA7" w14:textId="77777777" w:rsidR="008625F0" w:rsidRPr="00D90912" w:rsidRDefault="008625F0" w:rsidP="008625F0">
      <w:pPr>
        <w:jc w:val="both"/>
        <w:rPr>
          <w:rFonts w:ascii="Verdana" w:hAnsi="Verdana" w:cs="Courier New"/>
          <w:snapToGrid w:val="0"/>
          <w:sz w:val="23"/>
          <w:szCs w:val="23"/>
        </w:rPr>
      </w:pPr>
    </w:p>
    <w:p w14:paraId="37EED840" w14:textId="77777777" w:rsidR="008625F0" w:rsidRPr="00D90912" w:rsidRDefault="008625F0" w:rsidP="008625F0">
      <w:pPr>
        <w:pStyle w:val="Corpodetexto3"/>
        <w:rPr>
          <w:rFonts w:ascii="Verdana" w:hAnsi="Verdana" w:cs="Courier New"/>
          <w:bCs/>
          <w:snapToGrid w:val="0"/>
          <w:sz w:val="23"/>
          <w:szCs w:val="23"/>
        </w:rPr>
      </w:pPr>
      <w:r w:rsidRPr="00D90912">
        <w:rPr>
          <w:rFonts w:ascii="Verdana" w:hAnsi="Verdana" w:cs="Courier New"/>
          <w:bCs/>
          <w:snapToGrid w:val="0"/>
          <w:sz w:val="23"/>
          <w:szCs w:val="23"/>
        </w:rPr>
        <w:t>A rescisão do contrato poderá ser:</w:t>
      </w:r>
    </w:p>
    <w:p w14:paraId="60EACFD6" w14:textId="77777777" w:rsidR="008625F0" w:rsidRPr="00D90912" w:rsidRDefault="008625F0" w:rsidP="008625F0">
      <w:pPr>
        <w:jc w:val="both"/>
        <w:rPr>
          <w:rFonts w:ascii="Verdana" w:hAnsi="Verdana" w:cs="Courier New"/>
          <w:snapToGrid w:val="0"/>
          <w:sz w:val="23"/>
          <w:szCs w:val="23"/>
        </w:rPr>
      </w:pPr>
    </w:p>
    <w:p w14:paraId="2B34349D" w14:textId="77777777" w:rsidR="008625F0" w:rsidRPr="00D90912" w:rsidRDefault="008625F0" w:rsidP="008625F0">
      <w:pPr>
        <w:ind w:hanging="100"/>
        <w:jc w:val="both"/>
        <w:rPr>
          <w:rFonts w:ascii="Verdana" w:hAnsi="Verdana" w:cs="Courier New"/>
          <w:snapToGrid w:val="0"/>
          <w:sz w:val="23"/>
          <w:szCs w:val="23"/>
        </w:rPr>
      </w:pPr>
      <w:r w:rsidRPr="00D90912">
        <w:rPr>
          <w:rFonts w:ascii="Verdana" w:hAnsi="Verdana" w:cs="Courier New"/>
          <w:snapToGrid w:val="0"/>
          <w:sz w:val="23"/>
          <w:szCs w:val="23"/>
        </w:rPr>
        <w:t xml:space="preserve">  a) determinado por ato unilateral e escrito da Administração, nos casos enumerados nos Incisos I a XII e XVII do artigo 78 da Lei n. 8.666/93, mediante notificação através de ofício entregue diretamente ou por via postal, com prova de recebimento, sem prejuízo das penalidades previstas neste Contrato.</w:t>
      </w:r>
    </w:p>
    <w:p w14:paraId="0CD325C8" w14:textId="77777777" w:rsidR="008625F0" w:rsidRPr="00D90912" w:rsidRDefault="008625F0" w:rsidP="008625F0">
      <w:pPr>
        <w:jc w:val="both"/>
        <w:rPr>
          <w:rFonts w:ascii="Verdana" w:hAnsi="Verdana" w:cs="Courier New"/>
          <w:snapToGrid w:val="0"/>
          <w:sz w:val="23"/>
          <w:szCs w:val="23"/>
        </w:rPr>
      </w:pPr>
    </w:p>
    <w:p w14:paraId="1B5D2CB8"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b) amigável, por acordo entre as partes reduzidas a termo no processo de licitação, desde que, haja conveniência para a Administração;</w:t>
      </w:r>
    </w:p>
    <w:p w14:paraId="6089581F" w14:textId="77777777" w:rsidR="008625F0" w:rsidRPr="00D90912" w:rsidRDefault="008625F0" w:rsidP="008625F0">
      <w:pPr>
        <w:jc w:val="both"/>
        <w:rPr>
          <w:rFonts w:ascii="Verdana" w:hAnsi="Verdana" w:cs="Courier New"/>
          <w:snapToGrid w:val="0"/>
          <w:sz w:val="23"/>
          <w:szCs w:val="23"/>
        </w:rPr>
      </w:pPr>
    </w:p>
    <w:p w14:paraId="10068FD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c) judicial, nos termos da legislação vigente.</w:t>
      </w:r>
    </w:p>
    <w:p w14:paraId="66C88770" w14:textId="77777777" w:rsidR="008625F0" w:rsidRPr="00D90912" w:rsidRDefault="008625F0" w:rsidP="008625F0">
      <w:pPr>
        <w:jc w:val="both"/>
        <w:rPr>
          <w:rFonts w:ascii="Verdana" w:hAnsi="Verdana" w:cs="Courier New"/>
          <w:snapToGrid w:val="0"/>
          <w:sz w:val="23"/>
          <w:szCs w:val="23"/>
        </w:rPr>
      </w:pPr>
    </w:p>
    <w:p w14:paraId="3600C23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12.3 - </w:t>
      </w:r>
      <w:r w:rsidRPr="00D90912">
        <w:rPr>
          <w:rFonts w:ascii="Verdana" w:hAnsi="Verdana" w:cs="Courier New"/>
          <w:snapToGrid w:val="0"/>
          <w:sz w:val="23"/>
          <w:szCs w:val="23"/>
        </w:rPr>
        <w:t>A rescisão administrativa ou amigável deverá ser precedida de autorização escrita e fundamentada da autoridade competente.</w:t>
      </w:r>
    </w:p>
    <w:p w14:paraId="56274205" w14:textId="77777777" w:rsidR="008625F0" w:rsidRPr="00D90912" w:rsidRDefault="008625F0" w:rsidP="008625F0">
      <w:pPr>
        <w:jc w:val="both"/>
        <w:rPr>
          <w:rFonts w:ascii="Verdana" w:hAnsi="Verdana" w:cs="Courier New"/>
          <w:b/>
          <w:snapToGrid w:val="0"/>
          <w:sz w:val="23"/>
          <w:szCs w:val="23"/>
        </w:rPr>
      </w:pPr>
    </w:p>
    <w:p w14:paraId="3B1CA0B2"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TERCEIRA – DO RECONHECIMENTO DOS DIREITOS DE ADMINISTRAÇÃO</w:t>
      </w:r>
    </w:p>
    <w:p w14:paraId="544D8F33" w14:textId="77777777" w:rsidR="008625F0" w:rsidRPr="00D90912" w:rsidRDefault="008625F0" w:rsidP="008625F0">
      <w:pPr>
        <w:pStyle w:val="Corpodetexto"/>
        <w:rPr>
          <w:rFonts w:ascii="Verdana" w:hAnsi="Verdana" w:cs="Courier New"/>
          <w:b/>
          <w:sz w:val="23"/>
          <w:szCs w:val="23"/>
        </w:rPr>
      </w:pPr>
    </w:p>
    <w:p w14:paraId="3E7B7CC2" w14:textId="77777777" w:rsidR="008625F0" w:rsidRPr="00D90912" w:rsidRDefault="008625F0" w:rsidP="008625F0">
      <w:pPr>
        <w:pStyle w:val="Corpodetexto"/>
        <w:rPr>
          <w:rFonts w:ascii="Verdana" w:hAnsi="Verdana" w:cs="Courier New"/>
          <w:sz w:val="23"/>
          <w:szCs w:val="23"/>
        </w:rPr>
      </w:pPr>
      <w:r w:rsidRPr="00D90912">
        <w:rPr>
          <w:rFonts w:ascii="Verdana" w:hAnsi="Verdana" w:cs="Courier New"/>
          <w:b/>
          <w:sz w:val="23"/>
          <w:szCs w:val="23"/>
        </w:rPr>
        <w:t xml:space="preserve">13.1 - </w:t>
      </w:r>
      <w:r w:rsidRPr="00D90912">
        <w:rPr>
          <w:rFonts w:ascii="Verdana" w:hAnsi="Verdana" w:cs="Courier New"/>
          <w:sz w:val="23"/>
          <w:szCs w:val="23"/>
        </w:rPr>
        <w:t>A contratada por este ato declara e reconhece os direitos da Administração, em caso de rescisão administrativa prevista no Art. 77 da Lei nº 8.666/93 e suas alterações.</w:t>
      </w:r>
    </w:p>
    <w:p w14:paraId="226DE12A" w14:textId="77777777" w:rsidR="008625F0" w:rsidRPr="00D90912" w:rsidRDefault="008625F0" w:rsidP="008625F0">
      <w:pPr>
        <w:pStyle w:val="Corpodetexto"/>
        <w:rPr>
          <w:rFonts w:ascii="Verdana" w:hAnsi="Verdana" w:cs="Courier New"/>
          <w:sz w:val="23"/>
          <w:szCs w:val="23"/>
        </w:rPr>
      </w:pPr>
    </w:p>
    <w:p w14:paraId="6C63D50F"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QUARTA - DA PUBLICAÇÃO</w:t>
      </w:r>
    </w:p>
    <w:p w14:paraId="4CF18142" w14:textId="77777777" w:rsidR="008625F0" w:rsidRPr="00D90912" w:rsidRDefault="008625F0" w:rsidP="008625F0">
      <w:pPr>
        <w:jc w:val="both"/>
        <w:rPr>
          <w:rFonts w:ascii="Verdana" w:hAnsi="Verdana" w:cs="Courier New"/>
          <w:b/>
          <w:snapToGrid w:val="0"/>
          <w:sz w:val="23"/>
          <w:szCs w:val="23"/>
        </w:rPr>
      </w:pPr>
    </w:p>
    <w:p w14:paraId="67F88E86" w14:textId="1EFB61D6"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 xml:space="preserve">14.1 - </w:t>
      </w:r>
      <w:r w:rsidRPr="00D90912">
        <w:rPr>
          <w:rFonts w:ascii="Verdana" w:hAnsi="Verdana" w:cs="Courier New"/>
          <w:bCs/>
          <w:snapToGrid w:val="0"/>
          <w:sz w:val="23"/>
          <w:szCs w:val="23"/>
        </w:rPr>
        <w:t xml:space="preserve">O presente instrumento deverá ser publicado pela CONTRATANTE em órgão oficial, ou seja, Publicação por afixação no quadro de avisos da Prefeitura Municipal de </w:t>
      </w:r>
      <w:r w:rsidR="00BE642D">
        <w:rPr>
          <w:rFonts w:ascii="Verdana" w:hAnsi="Verdana" w:cs="Courier New"/>
          <w:bCs/>
          <w:snapToGrid w:val="0"/>
          <w:sz w:val="23"/>
          <w:szCs w:val="23"/>
        </w:rPr>
        <w:t>Pedro Teixeira</w:t>
      </w:r>
      <w:r w:rsidRPr="00D90912">
        <w:rPr>
          <w:rFonts w:ascii="Verdana" w:hAnsi="Verdana" w:cs="Courier New"/>
          <w:bCs/>
          <w:snapToGrid w:val="0"/>
          <w:sz w:val="23"/>
          <w:szCs w:val="23"/>
        </w:rPr>
        <w:t xml:space="preserve">, conforme Lei </w:t>
      </w:r>
      <w:r w:rsidR="00DE6D72" w:rsidRPr="00D90912">
        <w:rPr>
          <w:rFonts w:ascii="Verdana" w:hAnsi="Verdana" w:cs="Courier New"/>
          <w:bCs/>
          <w:snapToGrid w:val="0"/>
          <w:sz w:val="23"/>
          <w:szCs w:val="23"/>
        </w:rPr>
        <w:t xml:space="preserve">Orgânica Municipal. </w:t>
      </w:r>
    </w:p>
    <w:p w14:paraId="4580AACF" w14:textId="77777777" w:rsidR="00DE6D72" w:rsidRPr="00D90912" w:rsidRDefault="00DE6D72" w:rsidP="008625F0">
      <w:pPr>
        <w:jc w:val="both"/>
        <w:rPr>
          <w:rFonts w:ascii="Verdana" w:hAnsi="Verdana" w:cs="Courier New"/>
          <w:bCs/>
          <w:snapToGrid w:val="0"/>
          <w:sz w:val="23"/>
          <w:szCs w:val="23"/>
        </w:rPr>
      </w:pPr>
    </w:p>
    <w:p w14:paraId="605B286D" w14:textId="77777777" w:rsidR="008625F0" w:rsidRPr="00D90912" w:rsidRDefault="008625F0" w:rsidP="008625F0">
      <w:pPr>
        <w:pStyle w:val="Ttulo1"/>
        <w:rPr>
          <w:rFonts w:cs="Courier New"/>
          <w:sz w:val="23"/>
          <w:szCs w:val="23"/>
          <w:u w:val="single"/>
        </w:rPr>
      </w:pPr>
      <w:r w:rsidRPr="00D90912">
        <w:rPr>
          <w:rFonts w:cs="Courier New"/>
          <w:sz w:val="23"/>
          <w:szCs w:val="23"/>
          <w:u w:val="single"/>
        </w:rPr>
        <w:lastRenderedPageBreak/>
        <w:t>CLÁUSULA DECIMA QUINTA – DA LEGISLAÇÃO APLICÁVEL</w:t>
      </w:r>
    </w:p>
    <w:p w14:paraId="242AD1D0" w14:textId="77777777" w:rsidR="008625F0" w:rsidRPr="00D90912" w:rsidRDefault="008625F0" w:rsidP="008625F0">
      <w:pPr>
        <w:jc w:val="both"/>
        <w:rPr>
          <w:rFonts w:ascii="Verdana" w:hAnsi="Verdana" w:cs="Courier New"/>
          <w:b/>
          <w:snapToGrid w:val="0"/>
          <w:sz w:val="23"/>
          <w:szCs w:val="23"/>
        </w:rPr>
      </w:pPr>
    </w:p>
    <w:p w14:paraId="19BFE7D7"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15.1 -</w:t>
      </w:r>
      <w:r w:rsidRPr="00D90912">
        <w:rPr>
          <w:rFonts w:ascii="Verdana" w:hAnsi="Verdana" w:cs="Courier New"/>
          <w:bCs/>
          <w:snapToGrid w:val="0"/>
          <w:sz w:val="23"/>
          <w:szCs w:val="23"/>
        </w:rPr>
        <w:t xml:space="preserve"> Na execução deste contrato e nos casos omissos aplicam-se as regras e princípios estabelecidos na Lei n. 8.666/93 com suas alterações, o Pregão Presencial nº. ____/____,</w:t>
      </w:r>
      <w:r w:rsidRPr="00D90912">
        <w:rPr>
          <w:rFonts w:ascii="Verdana" w:hAnsi="Verdana" w:cs="Courier New"/>
          <w:snapToGrid w:val="0"/>
          <w:sz w:val="23"/>
          <w:szCs w:val="23"/>
        </w:rPr>
        <w:t xml:space="preserve"> bem como a legislação em vigor que regulamenta o fornecimento e comercialização dos produtos.</w:t>
      </w:r>
    </w:p>
    <w:p w14:paraId="722DDD52" w14:textId="77777777" w:rsidR="008625F0" w:rsidRPr="00D90912" w:rsidRDefault="008625F0" w:rsidP="008625F0">
      <w:pPr>
        <w:jc w:val="both"/>
        <w:rPr>
          <w:rFonts w:ascii="Verdana" w:hAnsi="Verdana" w:cs="Courier New"/>
          <w:snapToGrid w:val="0"/>
          <w:sz w:val="23"/>
          <w:szCs w:val="23"/>
          <w:u w:val="single"/>
        </w:rPr>
      </w:pPr>
    </w:p>
    <w:p w14:paraId="64909829" w14:textId="77777777" w:rsidR="008625F0" w:rsidRPr="00D90912" w:rsidRDefault="008625F0" w:rsidP="008625F0">
      <w:pPr>
        <w:jc w:val="both"/>
        <w:rPr>
          <w:rFonts w:ascii="Verdana" w:hAnsi="Verdana" w:cs="Courier New"/>
          <w:snapToGrid w:val="0"/>
          <w:sz w:val="23"/>
          <w:szCs w:val="23"/>
          <w:u w:val="single"/>
        </w:rPr>
      </w:pPr>
    </w:p>
    <w:p w14:paraId="1A2A4306"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SEXTA - FORO</w:t>
      </w:r>
    </w:p>
    <w:p w14:paraId="625A06C2" w14:textId="77777777" w:rsidR="008625F0" w:rsidRPr="00D90912" w:rsidRDefault="008625F0" w:rsidP="008625F0">
      <w:pPr>
        <w:jc w:val="both"/>
        <w:rPr>
          <w:rFonts w:ascii="Verdana" w:hAnsi="Verdana" w:cs="Courier New"/>
          <w:b/>
          <w:snapToGrid w:val="0"/>
          <w:sz w:val="23"/>
          <w:szCs w:val="23"/>
        </w:rPr>
      </w:pPr>
    </w:p>
    <w:p w14:paraId="32C2288E" w14:textId="280BCF3E"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16.1 - </w:t>
      </w:r>
      <w:r w:rsidRPr="00D90912">
        <w:rPr>
          <w:rFonts w:ascii="Verdana" w:hAnsi="Verdana" w:cs="Courier New"/>
          <w:snapToGrid w:val="0"/>
          <w:sz w:val="23"/>
          <w:szCs w:val="23"/>
        </w:rPr>
        <w:t xml:space="preserve">Fica eleito o foro da Comarca de </w:t>
      </w:r>
      <w:r w:rsidR="005A6B9B">
        <w:rPr>
          <w:rFonts w:ascii="Verdana" w:hAnsi="Verdana" w:cs="Courier New"/>
          <w:snapToGrid w:val="0"/>
          <w:sz w:val="23"/>
          <w:szCs w:val="23"/>
        </w:rPr>
        <w:t>Lima Duarte</w:t>
      </w:r>
      <w:r w:rsidRPr="00D90912">
        <w:rPr>
          <w:rFonts w:ascii="Verdana" w:hAnsi="Verdana" w:cs="Courier New"/>
          <w:snapToGrid w:val="0"/>
          <w:sz w:val="23"/>
          <w:szCs w:val="23"/>
        </w:rPr>
        <w:t>, para dirimir as questões derivadas deste contrato.</w:t>
      </w:r>
    </w:p>
    <w:p w14:paraId="5D9A8E86" w14:textId="77777777" w:rsidR="008625F0" w:rsidRPr="00D90912" w:rsidRDefault="008625F0" w:rsidP="008625F0">
      <w:pPr>
        <w:jc w:val="both"/>
        <w:rPr>
          <w:rFonts w:ascii="Verdana" w:hAnsi="Verdana" w:cs="Courier New"/>
          <w:snapToGrid w:val="0"/>
          <w:sz w:val="23"/>
          <w:szCs w:val="23"/>
        </w:rPr>
      </w:pPr>
    </w:p>
    <w:p w14:paraId="0D5A9AB3"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PARÁGRAFO ÚNICO</w:t>
      </w:r>
    </w:p>
    <w:p w14:paraId="67ED8DB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E por estarem de acordo, depois de lido e achado conforme, foi o presente contrato, lavrado em 3 (três) cópias de igual teor e forma, assinado pelas partes e testemunhas abaixo.</w:t>
      </w:r>
    </w:p>
    <w:p w14:paraId="1F6239F0" w14:textId="77777777" w:rsidR="008625F0" w:rsidRPr="00D90912" w:rsidRDefault="008625F0" w:rsidP="008625F0">
      <w:pPr>
        <w:jc w:val="both"/>
        <w:rPr>
          <w:rFonts w:ascii="Verdana" w:hAnsi="Verdana" w:cs="Courier New"/>
          <w:snapToGrid w:val="0"/>
          <w:sz w:val="23"/>
          <w:szCs w:val="23"/>
        </w:rPr>
      </w:pPr>
    </w:p>
    <w:p w14:paraId="16557638" w14:textId="6B86EE00" w:rsidR="008625F0" w:rsidRPr="00D90912" w:rsidRDefault="00BE642D" w:rsidP="008625F0">
      <w:pPr>
        <w:jc w:val="both"/>
        <w:rPr>
          <w:rFonts w:ascii="Verdana" w:hAnsi="Verdana" w:cs="Courier New"/>
          <w:snapToGrid w:val="0"/>
          <w:sz w:val="23"/>
          <w:szCs w:val="23"/>
        </w:rPr>
      </w:pPr>
      <w:r>
        <w:rPr>
          <w:rFonts w:ascii="Verdana" w:hAnsi="Verdana" w:cs="Courier New"/>
          <w:snapToGrid w:val="0"/>
          <w:sz w:val="23"/>
          <w:szCs w:val="23"/>
        </w:rPr>
        <w:t>Pedro Teixeira</w:t>
      </w:r>
      <w:r w:rsidR="008625F0" w:rsidRPr="00D90912">
        <w:rPr>
          <w:rFonts w:ascii="Verdana" w:hAnsi="Verdana" w:cs="Courier New"/>
          <w:snapToGrid w:val="0"/>
          <w:sz w:val="23"/>
          <w:szCs w:val="23"/>
        </w:rPr>
        <w:t>,</w:t>
      </w:r>
    </w:p>
    <w:p w14:paraId="67A50780" w14:textId="77777777" w:rsidR="008625F0" w:rsidRPr="00D90912" w:rsidRDefault="008625F0" w:rsidP="008625F0">
      <w:pPr>
        <w:jc w:val="both"/>
        <w:rPr>
          <w:rFonts w:ascii="Verdana" w:hAnsi="Verdana" w:cs="Courier New"/>
          <w:snapToGrid w:val="0"/>
          <w:sz w:val="23"/>
          <w:szCs w:val="23"/>
        </w:rPr>
      </w:pPr>
    </w:p>
    <w:p w14:paraId="411DAC71"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Contratante</w:t>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t>Contratada</w:t>
      </w:r>
    </w:p>
    <w:p w14:paraId="2A6D36F4" w14:textId="77777777" w:rsidR="008625F0" w:rsidRPr="00D90912" w:rsidRDefault="008625F0" w:rsidP="008625F0">
      <w:pPr>
        <w:jc w:val="both"/>
        <w:rPr>
          <w:rFonts w:ascii="Verdana" w:hAnsi="Verdana" w:cs="Courier New"/>
          <w:snapToGrid w:val="0"/>
          <w:sz w:val="23"/>
          <w:szCs w:val="23"/>
        </w:rPr>
      </w:pPr>
    </w:p>
    <w:p w14:paraId="3AE2088E" w14:textId="77777777" w:rsidR="008625F0" w:rsidRPr="00D90912" w:rsidRDefault="008625F0" w:rsidP="008625F0">
      <w:pPr>
        <w:jc w:val="both"/>
        <w:rPr>
          <w:rFonts w:ascii="Verdana" w:hAnsi="Verdana" w:cs="Courier New"/>
          <w:sz w:val="23"/>
          <w:szCs w:val="23"/>
        </w:rPr>
      </w:pPr>
      <w:r w:rsidRPr="00D90912">
        <w:rPr>
          <w:rFonts w:ascii="Verdana" w:hAnsi="Verdana" w:cs="Courier New"/>
          <w:snapToGrid w:val="0"/>
          <w:sz w:val="23"/>
          <w:szCs w:val="23"/>
        </w:rPr>
        <w:t>Testemunhas</w:t>
      </w:r>
    </w:p>
    <w:p w14:paraId="0C6F083B" w14:textId="77777777" w:rsidR="008625F0" w:rsidRPr="00D90912" w:rsidRDefault="008625F0" w:rsidP="008625F0">
      <w:pPr>
        <w:pStyle w:val="Corpodetexto3"/>
        <w:tabs>
          <w:tab w:val="left" w:pos="5954"/>
        </w:tabs>
        <w:rPr>
          <w:rFonts w:ascii="Verdana" w:hAnsi="Verdana"/>
          <w:bCs/>
          <w:color w:val="000000"/>
          <w:sz w:val="23"/>
          <w:szCs w:val="23"/>
        </w:rPr>
      </w:pPr>
    </w:p>
    <w:p w14:paraId="1A9B6E57" w14:textId="77777777" w:rsidR="008625F0" w:rsidRPr="00D90912" w:rsidRDefault="008625F0" w:rsidP="008625F0">
      <w:pPr>
        <w:pStyle w:val="Corpodetexto3"/>
        <w:tabs>
          <w:tab w:val="left" w:pos="5954"/>
        </w:tabs>
        <w:rPr>
          <w:rFonts w:ascii="Verdana" w:hAnsi="Verdana"/>
          <w:bCs/>
          <w:color w:val="000000"/>
          <w:sz w:val="23"/>
          <w:szCs w:val="23"/>
        </w:rPr>
      </w:pPr>
    </w:p>
    <w:p w14:paraId="57E4CE34" w14:textId="77777777" w:rsidR="008625F0" w:rsidRPr="00D90912" w:rsidRDefault="008625F0" w:rsidP="008625F0">
      <w:pPr>
        <w:pStyle w:val="Corpodetexto3"/>
        <w:tabs>
          <w:tab w:val="left" w:pos="5954"/>
        </w:tabs>
        <w:rPr>
          <w:rFonts w:ascii="Verdana" w:hAnsi="Verdana"/>
          <w:bCs/>
          <w:color w:val="000000"/>
          <w:sz w:val="23"/>
          <w:szCs w:val="23"/>
        </w:rPr>
      </w:pPr>
    </w:p>
    <w:p w14:paraId="7FC78F7B" w14:textId="77777777" w:rsidR="00BB046F" w:rsidRPr="00D90912" w:rsidRDefault="00BB046F" w:rsidP="008625F0">
      <w:pPr>
        <w:pStyle w:val="Corpodetexto3"/>
        <w:tabs>
          <w:tab w:val="left" w:pos="5954"/>
        </w:tabs>
        <w:rPr>
          <w:rFonts w:ascii="Verdana" w:hAnsi="Verdana"/>
          <w:bCs/>
          <w:color w:val="000000"/>
          <w:sz w:val="23"/>
          <w:szCs w:val="23"/>
        </w:rPr>
      </w:pPr>
    </w:p>
    <w:p w14:paraId="25D865C9" w14:textId="77777777" w:rsidR="00BB046F" w:rsidRPr="00D90912" w:rsidRDefault="00BB046F" w:rsidP="008625F0">
      <w:pPr>
        <w:pStyle w:val="Corpodetexto3"/>
        <w:tabs>
          <w:tab w:val="left" w:pos="5954"/>
        </w:tabs>
        <w:rPr>
          <w:rFonts w:ascii="Verdana" w:hAnsi="Verdana"/>
          <w:bCs/>
          <w:color w:val="000000"/>
          <w:sz w:val="23"/>
          <w:szCs w:val="23"/>
        </w:rPr>
      </w:pPr>
    </w:p>
    <w:p w14:paraId="215DBC69" w14:textId="3BB84F1A" w:rsidR="00BB046F" w:rsidRDefault="00BB046F" w:rsidP="008625F0">
      <w:pPr>
        <w:pStyle w:val="Corpodetexto3"/>
        <w:tabs>
          <w:tab w:val="left" w:pos="5954"/>
        </w:tabs>
        <w:rPr>
          <w:rFonts w:ascii="Verdana" w:hAnsi="Verdana"/>
          <w:bCs/>
          <w:color w:val="000000"/>
          <w:sz w:val="23"/>
          <w:szCs w:val="23"/>
        </w:rPr>
      </w:pPr>
    </w:p>
    <w:p w14:paraId="28BF6493" w14:textId="518223DB" w:rsidR="007235D8" w:rsidRDefault="007235D8" w:rsidP="008625F0">
      <w:pPr>
        <w:pStyle w:val="Corpodetexto3"/>
        <w:tabs>
          <w:tab w:val="left" w:pos="5954"/>
        </w:tabs>
        <w:rPr>
          <w:rFonts w:ascii="Verdana" w:hAnsi="Verdana"/>
          <w:bCs/>
          <w:color w:val="000000"/>
          <w:sz w:val="23"/>
          <w:szCs w:val="23"/>
        </w:rPr>
      </w:pPr>
    </w:p>
    <w:p w14:paraId="08A67B34" w14:textId="75D129EB" w:rsidR="007235D8" w:rsidRDefault="007235D8" w:rsidP="008625F0">
      <w:pPr>
        <w:pStyle w:val="Corpodetexto3"/>
        <w:tabs>
          <w:tab w:val="left" w:pos="5954"/>
        </w:tabs>
        <w:rPr>
          <w:rFonts w:ascii="Verdana" w:hAnsi="Verdana"/>
          <w:bCs/>
          <w:color w:val="000000"/>
          <w:sz w:val="23"/>
          <w:szCs w:val="23"/>
        </w:rPr>
      </w:pPr>
    </w:p>
    <w:p w14:paraId="744206C4" w14:textId="240A8AB6" w:rsidR="007235D8" w:rsidRDefault="007235D8" w:rsidP="008625F0">
      <w:pPr>
        <w:pStyle w:val="Corpodetexto3"/>
        <w:tabs>
          <w:tab w:val="left" w:pos="5954"/>
        </w:tabs>
        <w:rPr>
          <w:rFonts w:ascii="Verdana" w:hAnsi="Verdana"/>
          <w:bCs/>
          <w:color w:val="000000"/>
          <w:sz w:val="23"/>
          <w:szCs w:val="23"/>
        </w:rPr>
      </w:pPr>
    </w:p>
    <w:p w14:paraId="4378252F" w14:textId="73375756" w:rsidR="007235D8" w:rsidRDefault="007235D8" w:rsidP="008625F0">
      <w:pPr>
        <w:pStyle w:val="Corpodetexto3"/>
        <w:tabs>
          <w:tab w:val="left" w:pos="5954"/>
        </w:tabs>
        <w:rPr>
          <w:rFonts w:ascii="Verdana" w:hAnsi="Verdana"/>
          <w:bCs/>
          <w:color w:val="000000"/>
          <w:sz w:val="23"/>
          <w:szCs w:val="23"/>
        </w:rPr>
      </w:pPr>
    </w:p>
    <w:p w14:paraId="2D1E6139" w14:textId="01849F9A" w:rsidR="007235D8" w:rsidRDefault="007235D8" w:rsidP="008625F0">
      <w:pPr>
        <w:pStyle w:val="Corpodetexto3"/>
        <w:tabs>
          <w:tab w:val="left" w:pos="5954"/>
        </w:tabs>
        <w:rPr>
          <w:rFonts w:ascii="Verdana" w:hAnsi="Verdana"/>
          <w:bCs/>
          <w:color w:val="000000"/>
          <w:sz w:val="23"/>
          <w:szCs w:val="23"/>
        </w:rPr>
      </w:pPr>
    </w:p>
    <w:p w14:paraId="57EB8CE4" w14:textId="681A4A9F" w:rsidR="007235D8" w:rsidRDefault="007235D8" w:rsidP="008625F0">
      <w:pPr>
        <w:pStyle w:val="Corpodetexto3"/>
        <w:tabs>
          <w:tab w:val="left" w:pos="5954"/>
        </w:tabs>
        <w:rPr>
          <w:rFonts w:ascii="Verdana" w:hAnsi="Verdana"/>
          <w:bCs/>
          <w:color w:val="000000"/>
          <w:sz w:val="23"/>
          <w:szCs w:val="23"/>
        </w:rPr>
      </w:pPr>
    </w:p>
    <w:p w14:paraId="53ADB271" w14:textId="49A37C7B" w:rsidR="005A6B9B" w:rsidRDefault="005A6B9B" w:rsidP="008625F0">
      <w:pPr>
        <w:pStyle w:val="Corpodetexto3"/>
        <w:tabs>
          <w:tab w:val="left" w:pos="5954"/>
        </w:tabs>
        <w:rPr>
          <w:rFonts w:ascii="Verdana" w:hAnsi="Verdana"/>
          <w:bCs/>
          <w:color w:val="000000"/>
          <w:sz w:val="23"/>
          <w:szCs w:val="23"/>
        </w:rPr>
      </w:pPr>
    </w:p>
    <w:p w14:paraId="1FEB55F3" w14:textId="224D07E5" w:rsidR="005A6B9B" w:rsidRDefault="005A6B9B" w:rsidP="008625F0">
      <w:pPr>
        <w:pStyle w:val="Corpodetexto3"/>
        <w:tabs>
          <w:tab w:val="left" w:pos="5954"/>
        </w:tabs>
        <w:rPr>
          <w:rFonts w:ascii="Verdana" w:hAnsi="Verdana"/>
          <w:bCs/>
          <w:color w:val="000000"/>
          <w:sz w:val="23"/>
          <w:szCs w:val="23"/>
        </w:rPr>
      </w:pPr>
    </w:p>
    <w:p w14:paraId="0034B403" w14:textId="00EA8613" w:rsidR="005A6B9B" w:rsidRDefault="005A6B9B" w:rsidP="008625F0">
      <w:pPr>
        <w:pStyle w:val="Corpodetexto3"/>
        <w:tabs>
          <w:tab w:val="left" w:pos="5954"/>
        </w:tabs>
        <w:rPr>
          <w:rFonts w:ascii="Verdana" w:hAnsi="Verdana"/>
          <w:bCs/>
          <w:color w:val="000000"/>
          <w:sz w:val="23"/>
          <w:szCs w:val="23"/>
        </w:rPr>
      </w:pPr>
    </w:p>
    <w:p w14:paraId="4026361C" w14:textId="14F6A2A8" w:rsidR="005A6B9B" w:rsidRDefault="005A6B9B" w:rsidP="008625F0">
      <w:pPr>
        <w:pStyle w:val="Corpodetexto3"/>
        <w:tabs>
          <w:tab w:val="left" w:pos="5954"/>
        </w:tabs>
        <w:rPr>
          <w:rFonts w:ascii="Verdana" w:hAnsi="Verdana"/>
          <w:bCs/>
          <w:color w:val="000000"/>
          <w:sz w:val="23"/>
          <w:szCs w:val="23"/>
        </w:rPr>
      </w:pPr>
    </w:p>
    <w:p w14:paraId="54CAD4F5" w14:textId="04589140" w:rsidR="005A6B9B" w:rsidRDefault="005A6B9B" w:rsidP="008625F0">
      <w:pPr>
        <w:pStyle w:val="Corpodetexto3"/>
        <w:tabs>
          <w:tab w:val="left" w:pos="5954"/>
        </w:tabs>
        <w:rPr>
          <w:rFonts w:ascii="Verdana" w:hAnsi="Verdana"/>
          <w:bCs/>
          <w:color w:val="000000"/>
          <w:sz w:val="23"/>
          <w:szCs w:val="23"/>
        </w:rPr>
      </w:pPr>
    </w:p>
    <w:p w14:paraId="54C8FA59" w14:textId="60689C95" w:rsidR="005A6B9B" w:rsidRDefault="005A6B9B" w:rsidP="008625F0">
      <w:pPr>
        <w:pStyle w:val="Corpodetexto3"/>
        <w:tabs>
          <w:tab w:val="left" w:pos="5954"/>
        </w:tabs>
        <w:rPr>
          <w:rFonts w:ascii="Verdana" w:hAnsi="Verdana"/>
          <w:bCs/>
          <w:color w:val="000000"/>
          <w:sz w:val="23"/>
          <w:szCs w:val="23"/>
        </w:rPr>
      </w:pPr>
    </w:p>
    <w:p w14:paraId="284BF099" w14:textId="0459E9B7" w:rsidR="00F026CB" w:rsidRDefault="00F026CB" w:rsidP="008625F0">
      <w:pPr>
        <w:pStyle w:val="Corpodetexto3"/>
        <w:tabs>
          <w:tab w:val="left" w:pos="5954"/>
        </w:tabs>
        <w:rPr>
          <w:rFonts w:ascii="Verdana" w:hAnsi="Verdana"/>
          <w:bCs/>
          <w:color w:val="000000"/>
          <w:sz w:val="23"/>
          <w:szCs w:val="23"/>
        </w:rPr>
      </w:pPr>
    </w:p>
    <w:p w14:paraId="0867B394" w14:textId="0D60DAAF" w:rsidR="00F026CB" w:rsidRDefault="00F026CB" w:rsidP="008625F0">
      <w:pPr>
        <w:pStyle w:val="Corpodetexto3"/>
        <w:tabs>
          <w:tab w:val="left" w:pos="5954"/>
        </w:tabs>
        <w:rPr>
          <w:rFonts w:ascii="Verdana" w:hAnsi="Verdana"/>
          <w:bCs/>
          <w:color w:val="000000"/>
          <w:sz w:val="23"/>
          <w:szCs w:val="23"/>
        </w:rPr>
      </w:pPr>
    </w:p>
    <w:p w14:paraId="57B21B9A" w14:textId="66D9CD57" w:rsidR="00F026CB" w:rsidRDefault="00F026CB" w:rsidP="008625F0">
      <w:pPr>
        <w:pStyle w:val="Corpodetexto3"/>
        <w:tabs>
          <w:tab w:val="left" w:pos="5954"/>
        </w:tabs>
        <w:rPr>
          <w:rFonts w:ascii="Verdana" w:hAnsi="Verdana"/>
          <w:bCs/>
          <w:color w:val="000000"/>
          <w:sz w:val="23"/>
          <w:szCs w:val="23"/>
        </w:rPr>
      </w:pPr>
    </w:p>
    <w:p w14:paraId="4CA7801C" w14:textId="77777777" w:rsidR="00F026CB" w:rsidRDefault="00F026CB" w:rsidP="008625F0">
      <w:pPr>
        <w:pStyle w:val="Corpodetexto3"/>
        <w:tabs>
          <w:tab w:val="left" w:pos="5954"/>
        </w:tabs>
        <w:rPr>
          <w:rFonts w:ascii="Verdana" w:hAnsi="Verdana"/>
          <w:bCs/>
          <w:color w:val="000000"/>
          <w:sz w:val="23"/>
          <w:szCs w:val="23"/>
        </w:rPr>
      </w:pPr>
    </w:p>
    <w:p w14:paraId="4FE9DA16" w14:textId="59605954" w:rsidR="005A6B9B" w:rsidRDefault="005A6B9B" w:rsidP="008625F0">
      <w:pPr>
        <w:pStyle w:val="Corpodetexto3"/>
        <w:tabs>
          <w:tab w:val="left" w:pos="5954"/>
        </w:tabs>
        <w:rPr>
          <w:rFonts w:ascii="Verdana" w:hAnsi="Verdana"/>
          <w:bCs/>
          <w:color w:val="000000"/>
          <w:sz w:val="23"/>
          <w:szCs w:val="23"/>
        </w:rPr>
      </w:pPr>
    </w:p>
    <w:p w14:paraId="604FD576" w14:textId="71BD09EC" w:rsidR="005A6B9B" w:rsidRDefault="005A6B9B" w:rsidP="008625F0">
      <w:pPr>
        <w:pStyle w:val="Corpodetexto3"/>
        <w:tabs>
          <w:tab w:val="left" w:pos="5954"/>
        </w:tabs>
        <w:rPr>
          <w:rFonts w:ascii="Verdana" w:hAnsi="Verdana"/>
          <w:bCs/>
          <w:color w:val="000000"/>
          <w:sz w:val="23"/>
          <w:szCs w:val="23"/>
        </w:rPr>
      </w:pPr>
    </w:p>
    <w:p w14:paraId="7C329ED0" w14:textId="3D0389F9" w:rsidR="005A6B9B" w:rsidRDefault="005A6B9B" w:rsidP="008625F0">
      <w:pPr>
        <w:pStyle w:val="Corpodetexto3"/>
        <w:tabs>
          <w:tab w:val="left" w:pos="5954"/>
        </w:tabs>
        <w:rPr>
          <w:rFonts w:ascii="Verdana" w:hAnsi="Verdana"/>
          <w:bCs/>
          <w:color w:val="000000"/>
          <w:sz w:val="23"/>
          <w:szCs w:val="23"/>
        </w:rPr>
      </w:pPr>
    </w:p>
    <w:p w14:paraId="4BD0EB66" w14:textId="77777777" w:rsidR="005A6B9B" w:rsidRPr="00D90912" w:rsidRDefault="005A6B9B" w:rsidP="008625F0">
      <w:pPr>
        <w:pStyle w:val="Corpodetexto3"/>
        <w:tabs>
          <w:tab w:val="left" w:pos="5954"/>
        </w:tabs>
        <w:rPr>
          <w:rFonts w:ascii="Verdana" w:hAnsi="Verdana"/>
          <w:bCs/>
          <w:color w:val="000000"/>
          <w:sz w:val="23"/>
          <w:szCs w:val="23"/>
        </w:rPr>
      </w:pPr>
    </w:p>
    <w:p w14:paraId="2411D759" w14:textId="77777777" w:rsidR="008625F0" w:rsidRPr="00D90912" w:rsidRDefault="008625F0" w:rsidP="008625F0">
      <w:pPr>
        <w:pStyle w:val="Corpodetexto3"/>
        <w:tabs>
          <w:tab w:val="left" w:pos="5954"/>
        </w:tabs>
        <w:rPr>
          <w:rFonts w:ascii="Verdana" w:hAnsi="Verdana"/>
          <w:bCs/>
          <w:color w:val="000000"/>
          <w:sz w:val="23"/>
          <w:szCs w:val="23"/>
        </w:rPr>
      </w:pPr>
    </w:p>
    <w:p w14:paraId="5B7F2495" w14:textId="77777777" w:rsidR="008625F0" w:rsidRPr="00D90912" w:rsidRDefault="008625F0" w:rsidP="008625F0">
      <w:pPr>
        <w:pStyle w:val="Corpodetexto3"/>
        <w:tabs>
          <w:tab w:val="left" w:pos="5954"/>
        </w:tabs>
        <w:rPr>
          <w:rFonts w:ascii="Verdana" w:hAnsi="Verdana"/>
          <w:bCs/>
          <w:color w:val="000000"/>
          <w:sz w:val="23"/>
          <w:szCs w:val="23"/>
        </w:rPr>
      </w:pPr>
    </w:p>
    <w:p w14:paraId="37AB4B43" w14:textId="77777777" w:rsidR="00F36335" w:rsidRPr="00D90912" w:rsidRDefault="00F36335" w:rsidP="00F36335">
      <w:pPr>
        <w:jc w:val="center"/>
        <w:rPr>
          <w:rFonts w:ascii="Verdana" w:hAnsi="Verdana"/>
          <w:b/>
          <w:bCs/>
          <w:snapToGrid w:val="0"/>
          <w:sz w:val="23"/>
          <w:szCs w:val="23"/>
          <w:u w:val="single"/>
        </w:rPr>
      </w:pPr>
      <w:r w:rsidRPr="00D90912">
        <w:rPr>
          <w:rFonts w:ascii="Verdana" w:hAnsi="Verdana"/>
          <w:b/>
          <w:bCs/>
          <w:snapToGrid w:val="0"/>
          <w:sz w:val="23"/>
          <w:szCs w:val="23"/>
          <w:u w:val="single"/>
        </w:rPr>
        <w:lastRenderedPageBreak/>
        <w:t>ANEXO VI</w:t>
      </w:r>
    </w:p>
    <w:p w14:paraId="417308BB" w14:textId="77777777" w:rsidR="00F36335" w:rsidRPr="00D90912" w:rsidRDefault="00F36335" w:rsidP="00F36335">
      <w:pPr>
        <w:jc w:val="both"/>
        <w:rPr>
          <w:rFonts w:ascii="Verdana" w:hAnsi="Verdana"/>
          <w:b/>
          <w:bCs/>
          <w:sz w:val="23"/>
          <w:szCs w:val="23"/>
          <w:u w:val="single"/>
        </w:rPr>
      </w:pPr>
    </w:p>
    <w:p w14:paraId="7522BB08" w14:textId="77777777" w:rsidR="00F36335" w:rsidRPr="00D90912" w:rsidRDefault="00F36335" w:rsidP="00F36335">
      <w:pPr>
        <w:jc w:val="both"/>
        <w:rPr>
          <w:rFonts w:ascii="Verdana" w:hAnsi="Verdana"/>
          <w:b/>
          <w:bCs/>
          <w:sz w:val="23"/>
          <w:szCs w:val="23"/>
          <w:u w:val="single"/>
        </w:rPr>
      </w:pPr>
    </w:p>
    <w:p w14:paraId="506E1E96" w14:textId="77777777" w:rsidR="00F36335" w:rsidRPr="00D90912" w:rsidRDefault="00F36335" w:rsidP="00F36335">
      <w:pPr>
        <w:pStyle w:val="Ttulo1"/>
        <w:rPr>
          <w:bCs/>
          <w:sz w:val="23"/>
          <w:szCs w:val="23"/>
        </w:rPr>
      </w:pPr>
      <w:r w:rsidRPr="00D90912">
        <w:rPr>
          <w:bCs/>
          <w:sz w:val="23"/>
          <w:szCs w:val="23"/>
        </w:rPr>
        <w:t>DECLARAÇÃO PARA MICROEMPRESA E EMPRESA DE PEQUENO PORTE</w:t>
      </w:r>
    </w:p>
    <w:p w14:paraId="2B9843EC" w14:textId="77777777" w:rsidR="00F36335" w:rsidRPr="00D90912" w:rsidRDefault="00F36335" w:rsidP="00F36335">
      <w:pPr>
        <w:jc w:val="both"/>
        <w:rPr>
          <w:rFonts w:ascii="Verdana" w:hAnsi="Verdana"/>
          <w:b/>
          <w:bCs/>
          <w:sz w:val="23"/>
          <w:szCs w:val="23"/>
        </w:rPr>
      </w:pPr>
    </w:p>
    <w:p w14:paraId="0B729000" w14:textId="77777777" w:rsidR="00F36335" w:rsidRPr="00D90912" w:rsidRDefault="00F36335" w:rsidP="00F36335">
      <w:pPr>
        <w:jc w:val="both"/>
        <w:rPr>
          <w:rFonts w:ascii="Verdana" w:hAnsi="Verdana"/>
          <w:b/>
          <w:bCs/>
          <w:sz w:val="23"/>
          <w:szCs w:val="23"/>
        </w:rPr>
      </w:pPr>
    </w:p>
    <w:p w14:paraId="450B0C9E" w14:textId="3CF2093B" w:rsidR="00F36335" w:rsidRPr="00D90912" w:rsidRDefault="00F36335" w:rsidP="00F36335">
      <w:pPr>
        <w:pStyle w:val="Corpodetexto"/>
        <w:tabs>
          <w:tab w:val="clear" w:pos="5954"/>
        </w:tabs>
        <w:ind w:firstLine="708"/>
        <w:rPr>
          <w:rFonts w:ascii="Verdana" w:hAnsi="Verdana"/>
          <w:sz w:val="23"/>
          <w:szCs w:val="23"/>
        </w:rPr>
      </w:pPr>
      <w:r w:rsidRPr="00D90912">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w:t>
      </w:r>
      <w:r w:rsidR="007235D8">
        <w:rPr>
          <w:rFonts w:ascii="Verdana" w:hAnsi="Verdana"/>
          <w:sz w:val="23"/>
          <w:szCs w:val="23"/>
        </w:rPr>
        <w:t>2</w:t>
      </w:r>
      <w:r w:rsidR="005A6B9B">
        <w:rPr>
          <w:rFonts w:ascii="Verdana" w:hAnsi="Verdana"/>
          <w:sz w:val="23"/>
          <w:szCs w:val="23"/>
        </w:rPr>
        <w:t>1</w:t>
      </w:r>
      <w:r w:rsidRPr="00D90912">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53EFE137" w14:textId="77777777" w:rsidR="00F36335" w:rsidRPr="00D90912" w:rsidRDefault="00F36335" w:rsidP="00F36335">
      <w:pPr>
        <w:pStyle w:val="Corpodetexto"/>
        <w:tabs>
          <w:tab w:val="clear" w:pos="5954"/>
        </w:tabs>
        <w:ind w:firstLine="708"/>
        <w:rPr>
          <w:rFonts w:ascii="Verdana" w:hAnsi="Verdana"/>
          <w:sz w:val="23"/>
          <w:szCs w:val="23"/>
        </w:rPr>
      </w:pPr>
    </w:p>
    <w:p w14:paraId="349FD053" w14:textId="77777777" w:rsidR="00F36335" w:rsidRPr="00D90912" w:rsidRDefault="00F36335" w:rsidP="00F36335">
      <w:pPr>
        <w:pStyle w:val="Corpodetexto"/>
        <w:tabs>
          <w:tab w:val="clear" w:pos="5954"/>
        </w:tabs>
        <w:ind w:firstLine="708"/>
        <w:rPr>
          <w:rFonts w:ascii="Verdana" w:hAnsi="Verdana"/>
          <w:sz w:val="23"/>
          <w:szCs w:val="23"/>
        </w:rPr>
      </w:pPr>
    </w:p>
    <w:p w14:paraId="7207D5B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 xml:space="preserve">_____________________, ___ de _________________ </w:t>
      </w:r>
      <w:proofErr w:type="spellStart"/>
      <w:r w:rsidRPr="00D90912">
        <w:rPr>
          <w:rFonts w:ascii="Verdana" w:hAnsi="Verdana"/>
          <w:sz w:val="23"/>
          <w:szCs w:val="23"/>
        </w:rPr>
        <w:t>de</w:t>
      </w:r>
      <w:proofErr w:type="spellEnd"/>
      <w:r w:rsidRPr="00D90912">
        <w:rPr>
          <w:rFonts w:ascii="Verdana" w:hAnsi="Verdana"/>
          <w:sz w:val="23"/>
          <w:szCs w:val="23"/>
        </w:rPr>
        <w:t xml:space="preserve"> ____.</w:t>
      </w:r>
    </w:p>
    <w:p w14:paraId="319EDE51"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(Local e data)</w:t>
      </w:r>
    </w:p>
    <w:p w14:paraId="36C3A79D" w14:textId="77777777" w:rsidR="00F36335" w:rsidRPr="00D90912" w:rsidRDefault="00F36335" w:rsidP="00F36335">
      <w:pPr>
        <w:pStyle w:val="Corpodetexto"/>
        <w:tabs>
          <w:tab w:val="clear" w:pos="5954"/>
        </w:tabs>
        <w:rPr>
          <w:rFonts w:ascii="Verdana" w:hAnsi="Verdana"/>
          <w:sz w:val="23"/>
          <w:szCs w:val="23"/>
        </w:rPr>
      </w:pPr>
    </w:p>
    <w:p w14:paraId="0B01F1E1" w14:textId="77777777" w:rsidR="00F36335" w:rsidRPr="00D90912" w:rsidRDefault="00F36335" w:rsidP="00F36335">
      <w:pPr>
        <w:pStyle w:val="Corpodetexto"/>
        <w:tabs>
          <w:tab w:val="clear" w:pos="5954"/>
        </w:tabs>
        <w:rPr>
          <w:rFonts w:ascii="Verdana" w:hAnsi="Verdana"/>
          <w:sz w:val="23"/>
          <w:szCs w:val="23"/>
        </w:rPr>
      </w:pPr>
    </w:p>
    <w:p w14:paraId="64A8EEEC" w14:textId="77777777" w:rsidR="00F36335" w:rsidRPr="00D90912" w:rsidRDefault="00F36335" w:rsidP="00F36335">
      <w:pPr>
        <w:pStyle w:val="Corpodetexto"/>
        <w:tabs>
          <w:tab w:val="clear" w:pos="5954"/>
        </w:tabs>
        <w:rPr>
          <w:rFonts w:ascii="Verdana" w:hAnsi="Verdana"/>
          <w:sz w:val="23"/>
          <w:szCs w:val="23"/>
        </w:rPr>
      </w:pPr>
    </w:p>
    <w:p w14:paraId="3FE2B7B0" w14:textId="77777777" w:rsidR="00F36335" w:rsidRPr="00D90912" w:rsidRDefault="00F36335" w:rsidP="00F36335">
      <w:pPr>
        <w:pStyle w:val="Corpodetexto"/>
        <w:tabs>
          <w:tab w:val="clear" w:pos="5954"/>
        </w:tabs>
        <w:rPr>
          <w:rFonts w:ascii="Verdana" w:hAnsi="Verdana"/>
          <w:sz w:val="23"/>
          <w:szCs w:val="23"/>
        </w:rPr>
      </w:pPr>
    </w:p>
    <w:p w14:paraId="77ADC09D"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__________________________________</w:t>
      </w:r>
    </w:p>
    <w:p w14:paraId="5FC3338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(Representante Legal)</w:t>
      </w:r>
    </w:p>
    <w:p w14:paraId="5E9CC2D8" w14:textId="77777777" w:rsidR="00F36335" w:rsidRPr="00D90912" w:rsidRDefault="00F36335" w:rsidP="00F36335">
      <w:pPr>
        <w:pStyle w:val="Corpodetexto"/>
        <w:tabs>
          <w:tab w:val="clear" w:pos="5954"/>
        </w:tabs>
        <w:rPr>
          <w:rFonts w:ascii="Verdana" w:hAnsi="Verdana"/>
          <w:sz w:val="23"/>
          <w:szCs w:val="23"/>
        </w:rPr>
      </w:pPr>
    </w:p>
    <w:p w14:paraId="3EEBBB86" w14:textId="77777777" w:rsidR="00F36335" w:rsidRPr="00D90912" w:rsidRDefault="00F36335" w:rsidP="00F36335">
      <w:pPr>
        <w:pStyle w:val="Corpodetexto"/>
        <w:tabs>
          <w:tab w:val="clear" w:pos="5954"/>
        </w:tabs>
        <w:rPr>
          <w:rFonts w:ascii="Verdana" w:hAnsi="Verdana"/>
          <w:sz w:val="23"/>
          <w:szCs w:val="23"/>
        </w:rPr>
      </w:pPr>
    </w:p>
    <w:p w14:paraId="7485E276" w14:textId="77777777" w:rsidR="00F36335" w:rsidRPr="00D90912" w:rsidRDefault="00F36335" w:rsidP="00F36335">
      <w:pPr>
        <w:pStyle w:val="Corpodetexto"/>
        <w:tabs>
          <w:tab w:val="clear" w:pos="5954"/>
        </w:tabs>
        <w:rPr>
          <w:rFonts w:ascii="Verdana" w:hAnsi="Verdana"/>
          <w:sz w:val="23"/>
          <w:szCs w:val="23"/>
        </w:rPr>
      </w:pPr>
    </w:p>
    <w:p w14:paraId="4F4DC074" w14:textId="77777777" w:rsidR="00F36335" w:rsidRPr="00D90912" w:rsidRDefault="00F36335" w:rsidP="00F36335">
      <w:pPr>
        <w:pStyle w:val="Corpodetexto"/>
        <w:tabs>
          <w:tab w:val="clear" w:pos="5954"/>
        </w:tabs>
        <w:rPr>
          <w:rFonts w:ascii="Verdana" w:hAnsi="Verdana"/>
          <w:sz w:val="23"/>
          <w:szCs w:val="23"/>
        </w:rPr>
      </w:pPr>
    </w:p>
    <w:p w14:paraId="74DCF815" w14:textId="77777777" w:rsidR="00F36335" w:rsidRPr="00D90912" w:rsidRDefault="00F36335" w:rsidP="00F36335">
      <w:pPr>
        <w:pStyle w:val="Corpodetexto"/>
        <w:tabs>
          <w:tab w:val="clear" w:pos="5954"/>
        </w:tabs>
        <w:rPr>
          <w:rFonts w:ascii="Verdana" w:hAnsi="Verdana"/>
          <w:sz w:val="23"/>
          <w:szCs w:val="23"/>
        </w:rPr>
      </w:pPr>
    </w:p>
    <w:p w14:paraId="5C262494" w14:textId="77777777" w:rsidR="00F36335" w:rsidRPr="00D90912" w:rsidRDefault="00F36335" w:rsidP="00F36335">
      <w:pPr>
        <w:pStyle w:val="Corpodetexto"/>
        <w:tabs>
          <w:tab w:val="clear" w:pos="5954"/>
        </w:tabs>
        <w:rPr>
          <w:rFonts w:ascii="Verdana" w:hAnsi="Verdana"/>
          <w:sz w:val="23"/>
          <w:szCs w:val="23"/>
        </w:rPr>
      </w:pPr>
    </w:p>
    <w:p w14:paraId="3E5631C9" w14:textId="77777777" w:rsidR="00F36335" w:rsidRPr="00D90912" w:rsidRDefault="00F36335" w:rsidP="00F36335">
      <w:pPr>
        <w:pStyle w:val="Corpodetexto"/>
        <w:tabs>
          <w:tab w:val="clear" w:pos="5954"/>
        </w:tabs>
        <w:rPr>
          <w:rFonts w:ascii="Verdana" w:hAnsi="Verdana"/>
          <w:sz w:val="23"/>
          <w:szCs w:val="23"/>
          <w:highlight w:val="yellow"/>
        </w:rPr>
      </w:pPr>
    </w:p>
    <w:p w14:paraId="0BC0B4B4" w14:textId="77777777" w:rsidR="00F36335" w:rsidRPr="00D90912" w:rsidRDefault="00F36335" w:rsidP="00F36335">
      <w:pPr>
        <w:pStyle w:val="Corpodetexto"/>
        <w:tabs>
          <w:tab w:val="clear" w:pos="5954"/>
        </w:tabs>
        <w:rPr>
          <w:rFonts w:ascii="Verdana" w:hAnsi="Verdana"/>
          <w:sz w:val="23"/>
          <w:szCs w:val="23"/>
          <w:highlight w:val="yellow"/>
        </w:rPr>
      </w:pPr>
    </w:p>
    <w:p w14:paraId="7AE11835" w14:textId="77777777" w:rsidR="00F36335" w:rsidRPr="00D90912" w:rsidRDefault="00F36335" w:rsidP="00F36335">
      <w:pPr>
        <w:pStyle w:val="Corpodetexto"/>
        <w:tabs>
          <w:tab w:val="clear" w:pos="5954"/>
        </w:tabs>
        <w:rPr>
          <w:rFonts w:ascii="Verdana" w:hAnsi="Verdana"/>
          <w:sz w:val="23"/>
          <w:szCs w:val="23"/>
          <w:highlight w:val="yellow"/>
        </w:rPr>
      </w:pPr>
    </w:p>
    <w:p w14:paraId="286A99A6" w14:textId="77777777" w:rsidR="00F36335" w:rsidRPr="00D90912" w:rsidRDefault="00F36335" w:rsidP="00F36335">
      <w:pPr>
        <w:pStyle w:val="Corpodetexto"/>
        <w:tabs>
          <w:tab w:val="clear" w:pos="5954"/>
        </w:tabs>
        <w:rPr>
          <w:rFonts w:ascii="Verdana" w:hAnsi="Verdana"/>
          <w:sz w:val="23"/>
          <w:szCs w:val="23"/>
          <w:highlight w:val="yellow"/>
        </w:rPr>
      </w:pPr>
    </w:p>
    <w:p w14:paraId="1C953A77" w14:textId="77777777" w:rsidR="00F36335" w:rsidRPr="00D90912" w:rsidRDefault="00F36335" w:rsidP="00F36335">
      <w:pPr>
        <w:pStyle w:val="Corpodetexto"/>
        <w:tabs>
          <w:tab w:val="clear" w:pos="5954"/>
        </w:tabs>
        <w:rPr>
          <w:rFonts w:ascii="Verdana" w:hAnsi="Verdana"/>
          <w:sz w:val="23"/>
          <w:szCs w:val="23"/>
          <w:highlight w:val="yellow"/>
        </w:rPr>
      </w:pPr>
    </w:p>
    <w:p w14:paraId="23F0B3CF" w14:textId="77777777" w:rsidR="00F36335" w:rsidRPr="00D90912" w:rsidRDefault="00F36335" w:rsidP="00F36335">
      <w:pPr>
        <w:pStyle w:val="Corpodetexto"/>
        <w:tabs>
          <w:tab w:val="clear" w:pos="5954"/>
        </w:tabs>
        <w:rPr>
          <w:rFonts w:ascii="Verdana" w:hAnsi="Verdana"/>
          <w:sz w:val="23"/>
          <w:szCs w:val="23"/>
          <w:highlight w:val="yellow"/>
        </w:rPr>
      </w:pPr>
    </w:p>
    <w:p w14:paraId="642ED81A" w14:textId="77777777" w:rsidR="00FD148F" w:rsidRPr="00D90912" w:rsidRDefault="00FD148F" w:rsidP="00F36335">
      <w:pPr>
        <w:pStyle w:val="Corpodetexto"/>
        <w:tabs>
          <w:tab w:val="clear" w:pos="5954"/>
        </w:tabs>
        <w:rPr>
          <w:rFonts w:ascii="Verdana" w:hAnsi="Verdana"/>
          <w:sz w:val="23"/>
          <w:szCs w:val="23"/>
          <w:highlight w:val="yellow"/>
        </w:rPr>
      </w:pPr>
    </w:p>
    <w:p w14:paraId="7425375B" w14:textId="77777777" w:rsidR="00FD148F" w:rsidRPr="00D90912" w:rsidRDefault="00FD148F" w:rsidP="00F36335">
      <w:pPr>
        <w:pStyle w:val="Corpodetexto"/>
        <w:tabs>
          <w:tab w:val="clear" w:pos="5954"/>
        </w:tabs>
        <w:rPr>
          <w:rFonts w:ascii="Verdana" w:hAnsi="Verdana"/>
          <w:sz w:val="23"/>
          <w:szCs w:val="23"/>
          <w:highlight w:val="yellow"/>
        </w:rPr>
      </w:pPr>
    </w:p>
    <w:p w14:paraId="52C99D10"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1B9B4429"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2E92881A"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467C118E" w14:textId="2C58FD8B" w:rsidR="009020D4" w:rsidRDefault="009020D4" w:rsidP="00F36335">
      <w:pPr>
        <w:pStyle w:val="Corpodetexto"/>
        <w:tabs>
          <w:tab w:val="clear" w:pos="5954"/>
        </w:tabs>
        <w:jc w:val="center"/>
        <w:rPr>
          <w:rFonts w:ascii="Verdana" w:hAnsi="Verdana"/>
          <w:b/>
          <w:bCs/>
          <w:sz w:val="23"/>
          <w:szCs w:val="23"/>
          <w:highlight w:val="yellow"/>
          <w:u w:val="single"/>
        </w:rPr>
      </w:pPr>
    </w:p>
    <w:p w14:paraId="6D03808E" w14:textId="3A67B73B" w:rsidR="005A6B9B" w:rsidRDefault="005A6B9B" w:rsidP="00F36335">
      <w:pPr>
        <w:pStyle w:val="Corpodetexto"/>
        <w:tabs>
          <w:tab w:val="clear" w:pos="5954"/>
        </w:tabs>
        <w:jc w:val="center"/>
        <w:rPr>
          <w:rFonts w:ascii="Verdana" w:hAnsi="Verdana"/>
          <w:b/>
          <w:bCs/>
          <w:sz w:val="23"/>
          <w:szCs w:val="23"/>
          <w:highlight w:val="yellow"/>
          <w:u w:val="single"/>
        </w:rPr>
      </w:pPr>
    </w:p>
    <w:p w14:paraId="37ED1EC9" w14:textId="1EC2E262" w:rsidR="005A6B9B" w:rsidRDefault="005A6B9B" w:rsidP="00F36335">
      <w:pPr>
        <w:pStyle w:val="Corpodetexto"/>
        <w:tabs>
          <w:tab w:val="clear" w:pos="5954"/>
        </w:tabs>
        <w:jc w:val="center"/>
        <w:rPr>
          <w:rFonts w:ascii="Verdana" w:hAnsi="Verdana"/>
          <w:b/>
          <w:bCs/>
          <w:sz w:val="23"/>
          <w:szCs w:val="23"/>
          <w:highlight w:val="yellow"/>
          <w:u w:val="single"/>
        </w:rPr>
      </w:pPr>
    </w:p>
    <w:p w14:paraId="35738984" w14:textId="50EA9587" w:rsidR="005A6B9B" w:rsidRDefault="005A6B9B" w:rsidP="00F36335">
      <w:pPr>
        <w:pStyle w:val="Corpodetexto"/>
        <w:tabs>
          <w:tab w:val="clear" w:pos="5954"/>
        </w:tabs>
        <w:jc w:val="center"/>
        <w:rPr>
          <w:rFonts w:ascii="Verdana" w:hAnsi="Verdana"/>
          <w:b/>
          <w:bCs/>
          <w:sz w:val="23"/>
          <w:szCs w:val="23"/>
          <w:highlight w:val="yellow"/>
          <w:u w:val="single"/>
        </w:rPr>
      </w:pPr>
    </w:p>
    <w:p w14:paraId="52773056" w14:textId="41863A58" w:rsidR="00F026CB" w:rsidRDefault="00F026CB" w:rsidP="00F36335">
      <w:pPr>
        <w:pStyle w:val="Corpodetexto"/>
        <w:tabs>
          <w:tab w:val="clear" w:pos="5954"/>
        </w:tabs>
        <w:jc w:val="center"/>
        <w:rPr>
          <w:rFonts w:ascii="Verdana" w:hAnsi="Verdana"/>
          <w:b/>
          <w:bCs/>
          <w:sz w:val="23"/>
          <w:szCs w:val="23"/>
          <w:highlight w:val="yellow"/>
          <w:u w:val="single"/>
        </w:rPr>
      </w:pPr>
    </w:p>
    <w:p w14:paraId="55791969" w14:textId="21D0AA03" w:rsidR="00F026CB" w:rsidRDefault="00F026CB" w:rsidP="00F36335">
      <w:pPr>
        <w:pStyle w:val="Corpodetexto"/>
        <w:tabs>
          <w:tab w:val="clear" w:pos="5954"/>
        </w:tabs>
        <w:jc w:val="center"/>
        <w:rPr>
          <w:rFonts w:ascii="Verdana" w:hAnsi="Verdana"/>
          <w:b/>
          <w:bCs/>
          <w:sz w:val="23"/>
          <w:szCs w:val="23"/>
          <w:highlight w:val="yellow"/>
          <w:u w:val="single"/>
        </w:rPr>
      </w:pPr>
    </w:p>
    <w:p w14:paraId="5D16F8E6" w14:textId="55577827" w:rsidR="00F026CB" w:rsidRDefault="00F026CB" w:rsidP="00F36335">
      <w:pPr>
        <w:pStyle w:val="Corpodetexto"/>
        <w:tabs>
          <w:tab w:val="clear" w:pos="5954"/>
        </w:tabs>
        <w:jc w:val="center"/>
        <w:rPr>
          <w:rFonts w:ascii="Verdana" w:hAnsi="Verdana"/>
          <w:b/>
          <w:bCs/>
          <w:sz w:val="23"/>
          <w:szCs w:val="23"/>
          <w:highlight w:val="yellow"/>
          <w:u w:val="single"/>
        </w:rPr>
      </w:pPr>
    </w:p>
    <w:p w14:paraId="17A95FE4" w14:textId="77777777" w:rsidR="00F026CB" w:rsidRPr="00D90912" w:rsidRDefault="00F026CB" w:rsidP="00F36335">
      <w:pPr>
        <w:pStyle w:val="Corpodetexto"/>
        <w:tabs>
          <w:tab w:val="clear" w:pos="5954"/>
        </w:tabs>
        <w:jc w:val="center"/>
        <w:rPr>
          <w:rFonts w:ascii="Verdana" w:hAnsi="Verdana"/>
          <w:b/>
          <w:bCs/>
          <w:sz w:val="23"/>
          <w:szCs w:val="23"/>
          <w:highlight w:val="yellow"/>
          <w:u w:val="single"/>
        </w:rPr>
      </w:pPr>
    </w:p>
    <w:p w14:paraId="46032D39" w14:textId="77777777" w:rsidR="009020D4" w:rsidRPr="00D90912" w:rsidRDefault="009020D4" w:rsidP="00F36335">
      <w:pPr>
        <w:pStyle w:val="Corpodetexto"/>
        <w:tabs>
          <w:tab w:val="clear" w:pos="5954"/>
        </w:tabs>
        <w:jc w:val="center"/>
        <w:rPr>
          <w:rFonts w:ascii="Verdana" w:hAnsi="Verdana"/>
          <w:b/>
          <w:bCs/>
          <w:sz w:val="23"/>
          <w:szCs w:val="23"/>
          <w:highlight w:val="yellow"/>
          <w:u w:val="single"/>
        </w:rPr>
      </w:pPr>
    </w:p>
    <w:p w14:paraId="02EAC74A" w14:textId="7344DB17"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lastRenderedPageBreak/>
        <w:t>ANEXO VII</w:t>
      </w:r>
    </w:p>
    <w:p w14:paraId="03EC24B9" w14:textId="77777777" w:rsidR="00F36335" w:rsidRPr="00677E02" w:rsidRDefault="00F36335" w:rsidP="00F36335">
      <w:pPr>
        <w:pStyle w:val="Corpodetexto"/>
        <w:tabs>
          <w:tab w:val="clear" w:pos="5954"/>
        </w:tabs>
        <w:jc w:val="center"/>
        <w:rPr>
          <w:rFonts w:ascii="Verdana" w:hAnsi="Verdana"/>
          <w:b/>
          <w:bCs/>
          <w:sz w:val="14"/>
          <w:szCs w:val="14"/>
          <w:u w:val="single"/>
        </w:rPr>
      </w:pPr>
    </w:p>
    <w:p w14:paraId="15498196" w14:textId="77777777"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t>TERMO DE REFERÊNCIA</w:t>
      </w:r>
    </w:p>
    <w:p w14:paraId="3FFD20B0" w14:textId="77777777" w:rsidR="00F36335" w:rsidRPr="00677E02" w:rsidRDefault="00F36335" w:rsidP="00F36335">
      <w:pPr>
        <w:pStyle w:val="Corpodetexto"/>
        <w:tabs>
          <w:tab w:val="clear" w:pos="5954"/>
        </w:tabs>
        <w:jc w:val="center"/>
        <w:rPr>
          <w:rFonts w:ascii="Verdana" w:hAnsi="Verdana"/>
          <w:b/>
          <w:bCs/>
          <w:sz w:val="14"/>
          <w:szCs w:val="14"/>
          <w:u w:val="single"/>
        </w:rPr>
      </w:pPr>
    </w:p>
    <w:p w14:paraId="6CDBDC49" w14:textId="79766970" w:rsidR="00604813" w:rsidRPr="00D90912" w:rsidRDefault="00604813" w:rsidP="00604813">
      <w:pPr>
        <w:jc w:val="center"/>
        <w:rPr>
          <w:rFonts w:ascii="Verdana" w:hAnsi="Verdana"/>
          <w:b/>
          <w:bCs/>
          <w:sz w:val="23"/>
          <w:szCs w:val="23"/>
        </w:rPr>
      </w:pPr>
      <w:r w:rsidRPr="00D90912">
        <w:rPr>
          <w:rFonts w:ascii="Verdana" w:hAnsi="Verdana"/>
          <w:b/>
          <w:bCs/>
          <w:sz w:val="23"/>
          <w:szCs w:val="23"/>
        </w:rPr>
        <w:t xml:space="preserve">PROCESSO LICITATÓRIO Nº </w:t>
      </w:r>
      <w:r w:rsidR="005B5C1C">
        <w:rPr>
          <w:rFonts w:ascii="Verdana" w:hAnsi="Verdana"/>
          <w:b/>
          <w:bCs/>
          <w:sz w:val="23"/>
          <w:szCs w:val="23"/>
        </w:rPr>
        <w:t>079/2021</w:t>
      </w:r>
    </w:p>
    <w:p w14:paraId="499EC4AB" w14:textId="77777777" w:rsidR="00604813" w:rsidRPr="00677E02" w:rsidRDefault="00604813" w:rsidP="00604813">
      <w:pPr>
        <w:jc w:val="center"/>
        <w:rPr>
          <w:rFonts w:ascii="Verdana" w:hAnsi="Verdana"/>
          <w:b/>
          <w:bCs/>
          <w:sz w:val="14"/>
          <w:szCs w:val="14"/>
        </w:rPr>
      </w:pPr>
    </w:p>
    <w:p w14:paraId="6AEBC08A" w14:textId="7DCE8287" w:rsidR="00604813" w:rsidRDefault="00604813" w:rsidP="00604813">
      <w:pPr>
        <w:jc w:val="center"/>
        <w:rPr>
          <w:rFonts w:ascii="Verdana" w:hAnsi="Verdana"/>
          <w:b/>
          <w:bCs/>
          <w:sz w:val="23"/>
          <w:szCs w:val="23"/>
        </w:rPr>
      </w:pPr>
      <w:r w:rsidRPr="00D90912">
        <w:rPr>
          <w:rFonts w:ascii="Verdana" w:hAnsi="Verdana"/>
          <w:b/>
          <w:bCs/>
          <w:sz w:val="23"/>
          <w:szCs w:val="23"/>
        </w:rPr>
        <w:t xml:space="preserve">PREGÃO PRESENCIAL Nº </w:t>
      </w:r>
      <w:r w:rsidR="005B5C1C">
        <w:rPr>
          <w:rFonts w:ascii="Verdana" w:hAnsi="Verdana"/>
          <w:b/>
          <w:bCs/>
          <w:sz w:val="23"/>
          <w:szCs w:val="23"/>
        </w:rPr>
        <w:t>027/2021</w:t>
      </w:r>
    </w:p>
    <w:p w14:paraId="3BD6682E" w14:textId="2B6775B1" w:rsidR="0086076A" w:rsidRDefault="0086076A" w:rsidP="00604813">
      <w:pPr>
        <w:jc w:val="center"/>
        <w:rPr>
          <w:rFonts w:ascii="Verdana" w:hAnsi="Verdana"/>
          <w:b/>
          <w:bCs/>
          <w:sz w:val="23"/>
          <w:szCs w:val="23"/>
        </w:rPr>
      </w:pPr>
    </w:p>
    <w:tbl>
      <w:tblPr>
        <w:tblStyle w:val="Tabelacomgrade"/>
        <w:tblW w:w="10490" w:type="dxa"/>
        <w:tblInd w:w="-743" w:type="dxa"/>
        <w:tblLook w:val="04A0" w:firstRow="1" w:lastRow="0" w:firstColumn="1" w:lastColumn="0" w:noHBand="0" w:noVBand="1"/>
      </w:tblPr>
      <w:tblGrid>
        <w:gridCol w:w="547"/>
        <w:gridCol w:w="4415"/>
        <w:gridCol w:w="567"/>
        <w:gridCol w:w="813"/>
        <w:gridCol w:w="1012"/>
        <w:gridCol w:w="1012"/>
        <w:gridCol w:w="1088"/>
        <w:gridCol w:w="1036"/>
      </w:tblGrid>
      <w:tr w:rsidR="002903F8" w:rsidRPr="003432AF" w14:paraId="040C6298" w14:textId="375B2A46" w:rsidTr="002903F8">
        <w:tc>
          <w:tcPr>
            <w:tcW w:w="547" w:type="dxa"/>
          </w:tcPr>
          <w:p w14:paraId="10C3392F" w14:textId="77777777" w:rsidR="002903F8" w:rsidRPr="000B2EBA" w:rsidRDefault="002903F8" w:rsidP="00AF4E34">
            <w:pPr>
              <w:autoSpaceDE w:val="0"/>
              <w:autoSpaceDN w:val="0"/>
              <w:adjustRightInd w:val="0"/>
              <w:ind w:right="-82"/>
              <w:jc w:val="center"/>
              <w:rPr>
                <w:rFonts w:ascii="Verdana" w:hAnsi="Verdana"/>
                <w:b/>
                <w:sz w:val="15"/>
                <w:szCs w:val="15"/>
              </w:rPr>
            </w:pPr>
            <w:r w:rsidRPr="000B2EBA">
              <w:rPr>
                <w:rFonts w:ascii="Verdana" w:hAnsi="Verdana"/>
                <w:b/>
                <w:sz w:val="15"/>
                <w:szCs w:val="15"/>
              </w:rPr>
              <w:t>Nº Item</w:t>
            </w:r>
          </w:p>
        </w:tc>
        <w:tc>
          <w:tcPr>
            <w:tcW w:w="4415" w:type="dxa"/>
          </w:tcPr>
          <w:p w14:paraId="2C7586BC" w14:textId="77777777" w:rsidR="002903F8" w:rsidRPr="000B2EBA" w:rsidRDefault="002903F8" w:rsidP="00AF4E34">
            <w:pPr>
              <w:autoSpaceDE w:val="0"/>
              <w:autoSpaceDN w:val="0"/>
              <w:adjustRightInd w:val="0"/>
              <w:ind w:right="-82"/>
              <w:jc w:val="center"/>
              <w:rPr>
                <w:rFonts w:ascii="Verdana" w:hAnsi="Verdana"/>
                <w:b/>
                <w:sz w:val="15"/>
                <w:szCs w:val="15"/>
              </w:rPr>
            </w:pPr>
            <w:r w:rsidRPr="000B2EBA">
              <w:rPr>
                <w:rFonts w:ascii="Verdana" w:hAnsi="Verdana"/>
                <w:b/>
                <w:sz w:val="15"/>
                <w:szCs w:val="15"/>
              </w:rPr>
              <w:t>Descrição</w:t>
            </w:r>
          </w:p>
        </w:tc>
        <w:tc>
          <w:tcPr>
            <w:tcW w:w="567" w:type="dxa"/>
          </w:tcPr>
          <w:p w14:paraId="33BE98CA" w14:textId="77777777" w:rsidR="002903F8" w:rsidRPr="000B2EBA" w:rsidRDefault="002903F8" w:rsidP="00AF4E34">
            <w:pPr>
              <w:autoSpaceDE w:val="0"/>
              <w:autoSpaceDN w:val="0"/>
              <w:adjustRightInd w:val="0"/>
              <w:ind w:right="-82"/>
              <w:jc w:val="center"/>
              <w:rPr>
                <w:rFonts w:ascii="Verdana" w:hAnsi="Verdana"/>
                <w:b/>
                <w:sz w:val="15"/>
                <w:szCs w:val="15"/>
              </w:rPr>
            </w:pPr>
            <w:proofErr w:type="spellStart"/>
            <w:r w:rsidRPr="000B2EBA">
              <w:rPr>
                <w:rFonts w:ascii="Verdana" w:hAnsi="Verdana"/>
                <w:b/>
                <w:sz w:val="15"/>
                <w:szCs w:val="15"/>
              </w:rPr>
              <w:t>Und</w:t>
            </w:r>
            <w:proofErr w:type="spellEnd"/>
          </w:p>
        </w:tc>
        <w:tc>
          <w:tcPr>
            <w:tcW w:w="813" w:type="dxa"/>
          </w:tcPr>
          <w:p w14:paraId="31F84398" w14:textId="77777777" w:rsidR="002903F8" w:rsidRPr="000B2EBA" w:rsidRDefault="002903F8" w:rsidP="00AF4E34">
            <w:pPr>
              <w:autoSpaceDE w:val="0"/>
              <w:autoSpaceDN w:val="0"/>
              <w:adjustRightInd w:val="0"/>
              <w:ind w:right="-82"/>
              <w:jc w:val="center"/>
              <w:rPr>
                <w:rFonts w:ascii="Verdana" w:hAnsi="Verdana"/>
                <w:b/>
                <w:sz w:val="15"/>
                <w:szCs w:val="15"/>
              </w:rPr>
            </w:pPr>
            <w:r w:rsidRPr="000B2EBA">
              <w:rPr>
                <w:rFonts w:ascii="Verdana" w:hAnsi="Verdana"/>
                <w:b/>
                <w:sz w:val="15"/>
                <w:szCs w:val="15"/>
              </w:rPr>
              <w:t>Quant.</w:t>
            </w:r>
          </w:p>
        </w:tc>
        <w:tc>
          <w:tcPr>
            <w:tcW w:w="1012" w:type="dxa"/>
          </w:tcPr>
          <w:p w14:paraId="1C45D944" w14:textId="276ECCBB" w:rsidR="002903F8" w:rsidRPr="002903F8" w:rsidRDefault="002903F8" w:rsidP="00AF4E34">
            <w:pPr>
              <w:autoSpaceDE w:val="0"/>
              <w:autoSpaceDN w:val="0"/>
              <w:adjustRightInd w:val="0"/>
              <w:ind w:right="-82"/>
              <w:jc w:val="center"/>
              <w:rPr>
                <w:rFonts w:ascii="Verdana" w:hAnsi="Verdana"/>
                <w:b/>
                <w:bCs/>
                <w:sz w:val="14"/>
                <w:szCs w:val="14"/>
              </w:rPr>
            </w:pPr>
            <w:r w:rsidRPr="002903F8">
              <w:rPr>
                <w:rFonts w:ascii="Verdana" w:hAnsi="Verdana"/>
                <w:b/>
                <w:bCs/>
                <w:sz w:val="14"/>
                <w:szCs w:val="14"/>
              </w:rPr>
              <w:t>VALENCIA MÁQUINAS</w:t>
            </w:r>
          </w:p>
        </w:tc>
        <w:tc>
          <w:tcPr>
            <w:tcW w:w="1012" w:type="dxa"/>
          </w:tcPr>
          <w:p w14:paraId="03ADAF95" w14:textId="1B0AE004" w:rsidR="002903F8" w:rsidRPr="00CC68E5" w:rsidRDefault="002903F8" w:rsidP="000B2EBA">
            <w:pPr>
              <w:autoSpaceDE w:val="0"/>
              <w:autoSpaceDN w:val="0"/>
              <w:adjustRightInd w:val="0"/>
              <w:ind w:right="-82"/>
              <w:jc w:val="center"/>
              <w:rPr>
                <w:rFonts w:ascii="Verdana" w:hAnsi="Verdana"/>
                <w:b/>
                <w:sz w:val="14"/>
                <w:szCs w:val="14"/>
              </w:rPr>
            </w:pPr>
            <w:r>
              <w:rPr>
                <w:rFonts w:ascii="Verdana" w:hAnsi="Verdana"/>
                <w:b/>
                <w:sz w:val="14"/>
                <w:szCs w:val="14"/>
              </w:rPr>
              <w:t>BRASIF MÁQUINAS</w:t>
            </w:r>
          </w:p>
        </w:tc>
        <w:tc>
          <w:tcPr>
            <w:tcW w:w="1088" w:type="dxa"/>
          </w:tcPr>
          <w:p w14:paraId="62B5D25B" w14:textId="472FD83B" w:rsidR="002903F8" w:rsidRPr="00CC68E5" w:rsidRDefault="002903F8" w:rsidP="00AF4E34">
            <w:pPr>
              <w:autoSpaceDE w:val="0"/>
              <w:autoSpaceDN w:val="0"/>
              <w:adjustRightInd w:val="0"/>
              <w:ind w:right="-82"/>
              <w:jc w:val="center"/>
              <w:rPr>
                <w:rFonts w:ascii="Verdana" w:hAnsi="Verdana"/>
                <w:b/>
                <w:sz w:val="14"/>
                <w:szCs w:val="14"/>
              </w:rPr>
            </w:pPr>
            <w:r>
              <w:rPr>
                <w:rFonts w:ascii="Verdana" w:hAnsi="Verdana"/>
                <w:b/>
                <w:sz w:val="14"/>
                <w:szCs w:val="14"/>
              </w:rPr>
              <w:t>BAMAQ MÁQUINAS</w:t>
            </w:r>
          </w:p>
        </w:tc>
        <w:tc>
          <w:tcPr>
            <w:tcW w:w="1036" w:type="dxa"/>
          </w:tcPr>
          <w:p w14:paraId="3F718364" w14:textId="6DB67BF2" w:rsidR="002903F8" w:rsidRPr="00CC68E5" w:rsidRDefault="002903F8" w:rsidP="00AF4E34">
            <w:pPr>
              <w:autoSpaceDE w:val="0"/>
              <w:autoSpaceDN w:val="0"/>
              <w:adjustRightInd w:val="0"/>
              <w:ind w:right="-82"/>
              <w:jc w:val="center"/>
              <w:rPr>
                <w:rFonts w:ascii="Verdana" w:hAnsi="Verdana"/>
                <w:b/>
                <w:bCs/>
                <w:sz w:val="14"/>
                <w:szCs w:val="14"/>
              </w:rPr>
            </w:pPr>
            <w:r w:rsidRPr="00CC68E5">
              <w:rPr>
                <w:rFonts w:ascii="Verdana" w:hAnsi="Verdana"/>
                <w:b/>
                <w:bCs/>
                <w:sz w:val="14"/>
                <w:szCs w:val="14"/>
              </w:rPr>
              <w:t>Preço Médio</w:t>
            </w:r>
          </w:p>
        </w:tc>
      </w:tr>
      <w:tr w:rsidR="002903F8" w:rsidRPr="003432AF" w14:paraId="49F7F45D" w14:textId="00CA6381" w:rsidTr="002903F8">
        <w:tc>
          <w:tcPr>
            <w:tcW w:w="547" w:type="dxa"/>
          </w:tcPr>
          <w:p w14:paraId="6A2F088E" w14:textId="77777777" w:rsidR="002903F8" w:rsidRPr="000B2EBA" w:rsidRDefault="002903F8" w:rsidP="00AF4E34">
            <w:pPr>
              <w:autoSpaceDE w:val="0"/>
              <w:autoSpaceDN w:val="0"/>
              <w:adjustRightInd w:val="0"/>
              <w:ind w:right="-82"/>
              <w:jc w:val="center"/>
              <w:rPr>
                <w:rFonts w:ascii="Verdana" w:hAnsi="Verdana"/>
                <w:sz w:val="15"/>
                <w:szCs w:val="15"/>
              </w:rPr>
            </w:pPr>
            <w:r w:rsidRPr="000B2EBA">
              <w:rPr>
                <w:rFonts w:ascii="Verdana" w:hAnsi="Verdana"/>
                <w:sz w:val="15"/>
                <w:szCs w:val="15"/>
              </w:rPr>
              <w:t>01</w:t>
            </w:r>
          </w:p>
        </w:tc>
        <w:tc>
          <w:tcPr>
            <w:tcW w:w="4415" w:type="dxa"/>
          </w:tcPr>
          <w:p w14:paraId="5412A03C" w14:textId="4814B392" w:rsidR="002903F8" w:rsidRPr="00BF7203" w:rsidRDefault="002903F8" w:rsidP="002903F8">
            <w:pPr>
              <w:pStyle w:val="Corpodetexto31"/>
              <w:tabs>
                <w:tab w:val="left" w:pos="426"/>
              </w:tabs>
              <w:rPr>
                <w:rFonts w:ascii="Verdana" w:hAnsi="Verdana"/>
                <w:sz w:val="16"/>
                <w:szCs w:val="16"/>
              </w:rPr>
            </w:pPr>
            <w:r w:rsidRPr="00BF7203">
              <w:rPr>
                <w:rFonts w:ascii="Verdana" w:hAnsi="Verdana"/>
                <w:sz w:val="16"/>
                <w:szCs w:val="16"/>
              </w:rPr>
              <w:t>Retroescavadeira zero hora, tipo centrada com mecanismo de giro central, tração 4x4, fabricada no ano vigente, com motor diesel turbo de 4 cilindros,</w:t>
            </w:r>
            <w:r w:rsidR="00D6532D">
              <w:rPr>
                <w:rFonts w:ascii="Verdana" w:hAnsi="Verdana"/>
                <w:sz w:val="16"/>
                <w:szCs w:val="16"/>
              </w:rPr>
              <w:t xml:space="preserve"> da mesma marca do fabricante, </w:t>
            </w:r>
            <w:r w:rsidRPr="00BF7203">
              <w:rPr>
                <w:rFonts w:ascii="Verdana" w:hAnsi="Verdana"/>
                <w:sz w:val="16"/>
                <w:szCs w:val="16"/>
              </w:rPr>
              <w:t xml:space="preserve">mínimo de 85HP. Equipado com sistema de gerenciamento remoto, on-line que permita controlar de forma precisa, no mínimo, o planejamento da manutenção, localização, delimitador geográfico, acompanhamento do </w:t>
            </w:r>
            <w:proofErr w:type="spellStart"/>
            <w:r w:rsidRPr="00BF7203">
              <w:rPr>
                <w:rFonts w:ascii="Verdana" w:hAnsi="Verdana"/>
                <w:sz w:val="16"/>
                <w:szCs w:val="16"/>
              </w:rPr>
              <w:t>horímetro</w:t>
            </w:r>
            <w:proofErr w:type="spellEnd"/>
            <w:r w:rsidRPr="00BF7203">
              <w:rPr>
                <w:rFonts w:ascii="Verdana" w:hAnsi="Verdana"/>
                <w:sz w:val="16"/>
                <w:szCs w:val="16"/>
              </w:rPr>
              <w:t xml:space="preserve"> com acesso através do site do fabricante, “Chassi monobloco tipo caixa integralmente soldada em peça única, caçamba dianteira de no mínimo 0,85 m³, caçamba de 24” reforçada com dentes laterais de corte e proteção. Estabilizadores laterais com válvulas de retenção, cabine com ar condicionado, para-brisa laminado, limpador, esguicho de água, banco com suspensão, tomada de 12 volts, Cabine “ROPS” e “FOPS” de acordo com as normas técnica da ABNT, com ar condicionado, plaqueta de identificação informando as normas técnicas, o número de série da cabine e o nome do fabricante, transmissão com 4 marchas a frente e 4 a ré, eixo dianteiros, roda apoiada sobre rolamento, diferencial traseiro de patinagem limitada, pneus traseiros mínimo de 12 lonas, dianteiro mínimo de 10 lonas, kit, chave de roda, garantia de 12 meses sem limites de horas para o equipamento, catálogo de peças e manual de operação em português, Treinamento sem custo. Produto original de fábrica, sem alterações que descaracterizem a originalidade do produto. Estrutura física própria, no Estado, homologada pelo Fabricante do equipamento a fim de garantir o atendimento dos serviços de manutenção preventiva e corretiva do equipamento através de técnicos treinados pelo Fabricante.</w:t>
            </w:r>
          </w:p>
          <w:p w14:paraId="2F8F883E" w14:textId="77777777" w:rsidR="002903F8" w:rsidRPr="000B2EBA" w:rsidRDefault="002903F8" w:rsidP="00AF4E34">
            <w:pPr>
              <w:pStyle w:val="Corpodetexto31"/>
              <w:rPr>
                <w:rFonts w:ascii="Verdana" w:hAnsi="Verdana"/>
                <w:sz w:val="15"/>
                <w:szCs w:val="15"/>
              </w:rPr>
            </w:pPr>
          </w:p>
        </w:tc>
        <w:tc>
          <w:tcPr>
            <w:tcW w:w="567" w:type="dxa"/>
          </w:tcPr>
          <w:p w14:paraId="306A7EF4" w14:textId="77777777" w:rsidR="002903F8" w:rsidRPr="000B2EBA" w:rsidRDefault="002903F8" w:rsidP="00AF4E34">
            <w:pPr>
              <w:autoSpaceDE w:val="0"/>
              <w:autoSpaceDN w:val="0"/>
              <w:adjustRightInd w:val="0"/>
              <w:ind w:right="-82"/>
              <w:jc w:val="center"/>
              <w:rPr>
                <w:rFonts w:ascii="Verdana" w:hAnsi="Verdana"/>
                <w:sz w:val="15"/>
                <w:szCs w:val="15"/>
              </w:rPr>
            </w:pPr>
            <w:proofErr w:type="spellStart"/>
            <w:r w:rsidRPr="000B2EBA">
              <w:rPr>
                <w:rFonts w:ascii="Verdana" w:hAnsi="Verdana"/>
                <w:sz w:val="15"/>
                <w:szCs w:val="15"/>
              </w:rPr>
              <w:t>Unid</w:t>
            </w:r>
            <w:proofErr w:type="spellEnd"/>
          </w:p>
        </w:tc>
        <w:tc>
          <w:tcPr>
            <w:tcW w:w="813" w:type="dxa"/>
          </w:tcPr>
          <w:p w14:paraId="00952B9D" w14:textId="77777777" w:rsidR="002903F8" w:rsidRPr="000B2EBA" w:rsidRDefault="002903F8" w:rsidP="00AF4E34">
            <w:pPr>
              <w:autoSpaceDE w:val="0"/>
              <w:autoSpaceDN w:val="0"/>
              <w:adjustRightInd w:val="0"/>
              <w:ind w:right="-82"/>
              <w:jc w:val="center"/>
              <w:rPr>
                <w:rFonts w:ascii="Verdana" w:hAnsi="Verdana"/>
                <w:sz w:val="15"/>
                <w:szCs w:val="15"/>
              </w:rPr>
            </w:pPr>
            <w:r w:rsidRPr="000B2EBA">
              <w:rPr>
                <w:rFonts w:ascii="Verdana" w:hAnsi="Verdana"/>
                <w:sz w:val="15"/>
                <w:szCs w:val="15"/>
              </w:rPr>
              <w:t>1,00</w:t>
            </w:r>
          </w:p>
        </w:tc>
        <w:tc>
          <w:tcPr>
            <w:tcW w:w="1012" w:type="dxa"/>
          </w:tcPr>
          <w:p w14:paraId="75B6D8C2" w14:textId="27B43C15" w:rsidR="002903F8" w:rsidRPr="00CC68E5" w:rsidRDefault="002903F8" w:rsidP="00AF4E34">
            <w:pPr>
              <w:autoSpaceDE w:val="0"/>
              <w:autoSpaceDN w:val="0"/>
              <w:adjustRightInd w:val="0"/>
              <w:ind w:right="-82"/>
              <w:jc w:val="center"/>
              <w:rPr>
                <w:rFonts w:ascii="Verdana" w:hAnsi="Verdana"/>
                <w:sz w:val="14"/>
                <w:szCs w:val="14"/>
              </w:rPr>
            </w:pPr>
            <w:r>
              <w:rPr>
                <w:rFonts w:ascii="Verdana" w:hAnsi="Verdana"/>
                <w:sz w:val="14"/>
                <w:szCs w:val="14"/>
              </w:rPr>
              <w:t>340</w:t>
            </w:r>
            <w:r w:rsidRPr="00CC68E5">
              <w:rPr>
                <w:rFonts w:ascii="Verdana" w:hAnsi="Verdana"/>
                <w:sz w:val="14"/>
                <w:szCs w:val="14"/>
              </w:rPr>
              <w:t>.000,00</w:t>
            </w:r>
          </w:p>
        </w:tc>
        <w:tc>
          <w:tcPr>
            <w:tcW w:w="1012" w:type="dxa"/>
          </w:tcPr>
          <w:p w14:paraId="5A562883" w14:textId="7672C017" w:rsidR="002903F8" w:rsidRPr="00CC68E5" w:rsidRDefault="002903F8" w:rsidP="00AF4E34">
            <w:pPr>
              <w:autoSpaceDE w:val="0"/>
              <w:autoSpaceDN w:val="0"/>
              <w:adjustRightInd w:val="0"/>
              <w:ind w:right="-82"/>
              <w:rPr>
                <w:rFonts w:ascii="Verdana" w:hAnsi="Verdana"/>
                <w:sz w:val="14"/>
                <w:szCs w:val="14"/>
              </w:rPr>
            </w:pPr>
            <w:r>
              <w:rPr>
                <w:rFonts w:ascii="Verdana" w:hAnsi="Verdana"/>
                <w:sz w:val="14"/>
                <w:szCs w:val="14"/>
              </w:rPr>
              <w:t>360</w:t>
            </w:r>
            <w:r w:rsidRPr="00CC68E5">
              <w:rPr>
                <w:rFonts w:ascii="Verdana" w:hAnsi="Verdana"/>
                <w:sz w:val="14"/>
                <w:szCs w:val="14"/>
              </w:rPr>
              <w:t>.</w:t>
            </w:r>
            <w:r>
              <w:rPr>
                <w:rFonts w:ascii="Verdana" w:hAnsi="Verdana"/>
                <w:sz w:val="14"/>
                <w:szCs w:val="14"/>
              </w:rPr>
              <w:t>0</w:t>
            </w:r>
            <w:r w:rsidRPr="00CC68E5">
              <w:rPr>
                <w:rFonts w:ascii="Verdana" w:hAnsi="Verdana"/>
                <w:sz w:val="14"/>
                <w:szCs w:val="14"/>
              </w:rPr>
              <w:t>00,00</w:t>
            </w:r>
          </w:p>
        </w:tc>
        <w:tc>
          <w:tcPr>
            <w:tcW w:w="1088" w:type="dxa"/>
          </w:tcPr>
          <w:p w14:paraId="4D8C3105" w14:textId="67EB16B2" w:rsidR="002903F8" w:rsidRPr="00CC68E5" w:rsidRDefault="002903F8" w:rsidP="00AF4E34">
            <w:pPr>
              <w:autoSpaceDE w:val="0"/>
              <w:autoSpaceDN w:val="0"/>
              <w:adjustRightInd w:val="0"/>
              <w:ind w:right="-82"/>
              <w:rPr>
                <w:rFonts w:ascii="Verdana" w:hAnsi="Verdana"/>
                <w:sz w:val="14"/>
                <w:szCs w:val="14"/>
              </w:rPr>
            </w:pPr>
            <w:r>
              <w:rPr>
                <w:rFonts w:ascii="Verdana" w:hAnsi="Verdana"/>
                <w:sz w:val="14"/>
                <w:szCs w:val="14"/>
              </w:rPr>
              <w:t>336</w:t>
            </w:r>
            <w:r w:rsidRPr="00CC68E5">
              <w:rPr>
                <w:rFonts w:ascii="Verdana" w:hAnsi="Verdana"/>
                <w:sz w:val="14"/>
                <w:szCs w:val="14"/>
              </w:rPr>
              <w:t>.000,00</w:t>
            </w:r>
          </w:p>
        </w:tc>
        <w:tc>
          <w:tcPr>
            <w:tcW w:w="1036" w:type="dxa"/>
          </w:tcPr>
          <w:p w14:paraId="6F580CF9" w14:textId="4972077F" w:rsidR="002903F8" w:rsidRPr="00CC68E5" w:rsidRDefault="002903F8" w:rsidP="00AF4E34">
            <w:pPr>
              <w:autoSpaceDE w:val="0"/>
              <w:autoSpaceDN w:val="0"/>
              <w:adjustRightInd w:val="0"/>
              <w:ind w:right="-82"/>
              <w:rPr>
                <w:rFonts w:ascii="Verdana" w:hAnsi="Verdana"/>
                <w:b/>
                <w:bCs/>
                <w:sz w:val="14"/>
                <w:szCs w:val="14"/>
              </w:rPr>
            </w:pPr>
            <w:r>
              <w:rPr>
                <w:rFonts w:ascii="Verdana" w:hAnsi="Verdana"/>
                <w:b/>
                <w:bCs/>
                <w:sz w:val="14"/>
                <w:szCs w:val="14"/>
              </w:rPr>
              <w:t>345</w:t>
            </w:r>
            <w:r w:rsidRPr="00CC68E5">
              <w:rPr>
                <w:rFonts w:ascii="Verdana" w:hAnsi="Verdana"/>
                <w:b/>
                <w:bCs/>
                <w:sz w:val="14"/>
                <w:szCs w:val="14"/>
              </w:rPr>
              <w:t>.</w:t>
            </w:r>
            <w:r>
              <w:rPr>
                <w:rFonts w:ascii="Verdana" w:hAnsi="Verdana"/>
                <w:b/>
                <w:bCs/>
                <w:sz w:val="14"/>
                <w:szCs w:val="14"/>
              </w:rPr>
              <w:t>0</w:t>
            </w:r>
            <w:r w:rsidRPr="00CC68E5">
              <w:rPr>
                <w:rFonts w:ascii="Verdana" w:hAnsi="Verdana"/>
                <w:b/>
                <w:bCs/>
                <w:sz w:val="14"/>
                <w:szCs w:val="14"/>
              </w:rPr>
              <w:t>00,00</w:t>
            </w:r>
          </w:p>
        </w:tc>
      </w:tr>
    </w:tbl>
    <w:p w14:paraId="3B1ADDFE" w14:textId="77777777" w:rsidR="0086076A" w:rsidRDefault="0086076A" w:rsidP="00604813">
      <w:pPr>
        <w:jc w:val="center"/>
        <w:rPr>
          <w:rFonts w:ascii="Verdana" w:hAnsi="Verdana"/>
          <w:b/>
          <w:bCs/>
          <w:sz w:val="23"/>
          <w:szCs w:val="23"/>
        </w:rPr>
      </w:pPr>
    </w:p>
    <w:p w14:paraId="6F2AE62D" w14:textId="6DD09109" w:rsidR="00677E02" w:rsidRPr="00677E02" w:rsidRDefault="00677E02" w:rsidP="00F36335">
      <w:pPr>
        <w:jc w:val="center"/>
        <w:rPr>
          <w:rFonts w:ascii="Verdana" w:hAnsi="Verdana"/>
          <w:b/>
          <w:bCs/>
          <w:highlight w:val="yellow"/>
        </w:rPr>
      </w:pPr>
    </w:p>
    <w:p w14:paraId="151D0AF4" w14:textId="77777777" w:rsidR="00BB046F" w:rsidRPr="00677E02" w:rsidRDefault="00BB046F" w:rsidP="0086076A">
      <w:pPr>
        <w:pStyle w:val="PargrafodaLista"/>
        <w:numPr>
          <w:ilvl w:val="0"/>
          <w:numId w:val="36"/>
        </w:numPr>
        <w:ind w:left="284" w:hanging="142"/>
        <w:jc w:val="both"/>
        <w:rPr>
          <w:rFonts w:ascii="Verdana" w:hAnsi="Verdana"/>
          <w:b/>
          <w:u w:val="single"/>
        </w:rPr>
      </w:pPr>
      <w:r w:rsidRPr="00677E02">
        <w:rPr>
          <w:rFonts w:ascii="Verdana" w:hAnsi="Verdana"/>
          <w:b/>
          <w:u w:val="single"/>
        </w:rPr>
        <w:t>JUSTIFICATIVA:</w:t>
      </w:r>
    </w:p>
    <w:p w14:paraId="1639E239" w14:textId="77777777" w:rsidR="00BB046F" w:rsidRPr="00677E02" w:rsidRDefault="00BB046F" w:rsidP="00BB046F">
      <w:pPr>
        <w:pStyle w:val="PargrafodaLista"/>
        <w:jc w:val="both"/>
        <w:rPr>
          <w:rFonts w:ascii="Verdana" w:hAnsi="Verdana"/>
          <w:b/>
          <w:u w:val="single"/>
        </w:rPr>
      </w:pPr>
    </w:p>
    <w:p w14:paraId="45A8654C" w14:textId="77777777" w:rsidR="00BB046F" w:rsidRPr="00677E02" w:rsidRDefault="00BB046F" w:rsidP="00BB046F">
      <w:pPr>
        <w:jc w:val="both"/>
        <w:rPr>
          <w:rFonts w:ascii="Verdana" w:hAnsi="Verdana"/>
        </w:rPr>
      </w:pPr>
      <w:r w:rsidRPr="00677E02">
        <w:rPr>
          <w:rFonts w:ascii="Verdana" w:hAnsi="Verdana"/>
        </w:rPr>
        <w:t>Justificativa anexa a solicitação de abertura de processo licitatório.</w:t>
      </w:r>
    </w:p>
    <w:p w14:paraId="6842DE1D" w14:textId="77777777" w:rsidR="00BB046F" w:rsidRPr="00677E02" w:rsidRDefault="00BB046F" w:rsidP="00BB046F">
      <w:pPr>
        <w:jc w:val="both"/>
        <w:rPr>
          <w:rFonts w:ascii="Verdana" w:hAnsi="Verdana"/>
        </w:rPr>
      </w:pPr>
    </w:p>
    <w:p w14:paraId="684FDFA4" w14:textId="77777777" w:rsidR="00BB046F" w:rsidRPr="00677E02" w:rsidRDefault="00BB046F" w:rsidP="00BB046F">
      <w:pPr>
        <w:jc w:val="both"/>
        <w:rPr>
          <w:rFonts w:ascii="Verdana" w:hAnsi="Verdana"/>
          <w:u w:val="single"/>
        </w:rPr>
      </w:pPr>
      <w:r w:rsidRPr="00677E02">
        <w:rPr>
          <w:rFonts w:ascii="Verdana" w:hAnsi="Verdana"/>
          <w:b/>
          <w:u w:val="single"/>
        </w:rPr>
        <w:t>2) PRAZO DE ENTREGA E PRAZO DE TROCA</w:t>
      </w:r>
      <w:r w:rsidRPr="00677E02">
        <w:rPr>
          <w:rFonts w:ascii="Verdana" w:hAnsi="Verdana"/>
          <w:u w:val="single"/>
        </w:rPr>
        <w:t>:</w:t>
      </w:r>
    </w:p>
    <w:p w14:paraId="5B438000" w14:textId="77777777" w:rsidR="00BB046F" w:rsidRPr="00677E02" w:rsidRDefault="00BB046F" w:rsidP="00BB046F">
      <w:pPr>
        <w:jc w:val="both"/>
        <w:rPr>
          <w:rFonts w:ascii="Verdana" w:hAnsi="Verdana"/>
          <w:b/>
        </w:rPr>
      </w:pPr>
    </w:p>
    <w:p w14:paraId="3AD8398D" w14:textId="46C5BB85" w:rsidR="00677E02" w:rsidRDefault="00BB046F" w:rsidP="00BB046F">
      <w:pPr>
        <w:jc w:val="both"/>
        <w:rPr>
          <w:rFonts w:ascii="Verdana" w:hAnsi="Verdana"/>
        </w:rPr>
      </w:pPr>
      <w:r w:rsidRPr="00677E02">
        <w:rPr>
          <w:rFonts w:ascii="Verdana" w:hAnsi="Verdana"/>
        </w:rPr>
        <w:t xml:space="preserve">Os produtos </w:t>
      </w:r>
      <w:r w:rsidRPr="00677E02">
        <w:rPr>
          <w:rFonts w:ascii="Verdana" w:eastAsia="Verdana" w:hAnsi="Verdana"/>
        </w:rPr>
        <w:t xml:space="preserve">serão entregues mediante requisição da Secretaria Municipal de saúde deste Município, no prazo máximo </w:t>
      </w:r>
      <w:r w:rsidRPr="00677E02">
        <w:rPr>
          <w:rFonts w:ascii="Verdana" w:eastAsia="Verdana" w:hAnsi="Verdana"/>
          <w:b/>
        </w:rPr>
        <w:t xml:space="preserve">de </w:t>
      </w:r>
      <w:r w:rsidR="004F1046">
        <w:rPr>
          <w:rFonts w:ascii="Verdana" w:eastAsia="Verdana" w:hAnsi="Verdana"/>
          <w:b/>
        </w:rPr>
        <w:t>1</w:t>
      </w:r>
      <w:r w:rsidR="002903F8">
        <w:rPr>
          <w:rFonts w:ascii="Verdana" w:eastAsia="Verdana" w:hAnsi="Verdana"/>
          <w:b/>
        </w:rPr>
        <w:t>8</w:t>
      </w:r>
      <w:r w:rsidR="004F1046">
        <w:rPr>
          <w:rFonts w:ascii="Verdana" w:eastAsia="Verdana" w:hAnsi="Verdana"/>
          <w:b/>
        </w:rPr>
        <w:t>0</w:t>
      </w:r>
      <w:r w:rsidRPr="00677E02">
        <w:rPr>
          <w:rFonts w:ascii="Verdana" w:eastAsia="Verdana" w:hAnsi="Verdana"/>
          <w:b/>
        </w:rPr>
        <w:t xml:space="preserve"> (</w:t>
      </w:r>
      <w:r w:rsidR="004F1046">
        <w:rPr>
          <w:rFonts w:ascii="Verdana" w:eastAsia="Verdana" w:hAnsi="Verdana"/>
          <w:b/>
        </w:rPr>
        <w:t xml:space="preserve">cento e </w:t>
      </w:r>
      <w:r w:rsidR="002903F8">
        <w:rPr>
          <w:rFonts w:ascii="Verdana" w:eastAsia="Verdana" w:hAnsi="Verdana"/>
          <w:b/>
        </w:rPr>
        <w:t>oitenta</w:t>
      </w:r>
      <w:r w:rsidRPr="00677E02">
        <w:rPr>
          <w:rFonts w:ascii="Verdana" w:eastAsia="Verdana" w:hAnsi="Verdana"/>
          <w:b/>
        </w:rPr>
        <w:t>) dias corridos</w:t>
      </w:r>
      <w:r w:rsidRPr="00677E02">
        <w:rPr>
          <w:rFonts w:ascii="Verdana" w:hAnsi="Verdana"/>
          <w:b/>
        </w:rPr>
        <w:t>, contados do recebimento da Ordem de Compra</w:t>
      </w:r>
      <w:r w:rsidRPr="00677E02">
        <w:rPr>
          <w:rFonts w:ascii="Verdana" w:hAnsi="Verdana"/>
        </w:rPr>
        <w:t xml:space="preserve">. </w:t>
      </w:r>
    </w:p>
    <w:p w14:paraId="72B64926" w14:textId="77777777" w:rsidR="00677E02" w:rsidRPr="00677E02" w:rsidRDefault="00677E02" w:rsidP="00BB046F">
      <w:pPr>
        <w:jc w:val="both"/>
        <w:rPr>
          <w:rFonts w:ascii="Verdana" w:hAnsi="Verdana"/>
        </w:rPr>
      </w:pPr>
    </w:p>
    <w:p w14:paraId="47926FA5" w14:textId="70D31F33" w:rsidR="00BB046F" w:rsidRDefault="00BB046F" w:rsidP="00BB046F">
      <w:pPr>
        <w:jc w:val="both"/>
        <w:rPr>
          <w:rFonts w:ascii="Verdana" w:hAnsi="Verdana"/>
        </w:rPr>
      </w:pPr>
      <w:r w:rsidRPr="00677E02">
        <w:rPr>
          <w:rFonts w:ascii="Verdana" w:hAnsi="Verdana"/>
        </w:rPr>
        <w:t xml:space="preserve">O </w:t>
      </w:r>
      <w:r w:rsidR="002903F8">
        <w:rPr>
          <w:rFonts w:ascii="Verdana" w:hAnsi="Verdana"/>
        </w:rPr>
        <w:t xml:space="preserve">equipamento </w:t>
      </w:r>
      <w:r w:rsidRPr="00677E02">
        <w:rPr>
          <w:rFonts w:ascii="Verdana" w:hAnsi="Verdana"/>
        </w:rPr>
        <w:t>deverá ser entregue no local descrito na autorização de fornecimento expedida pela unidade requisitante.</w:t>
      </w:r>
    </w:p>
    <w:p w14:paraId="5045BC22" w14:textId="77777777" w:rsidR="00677E02" w:rsidRPr="00677E02" w:rsidRDefault="00677E02" w:rsidP="00BB046F">
      <w:pPr>
        <w:jc w:val="both"/>
        <w:rPr>
          <w:rFonts w:ascii="Verdana" w:hAnsi="Verdana"/>
        </w:rPr>
      </w:pPr>
    </w:p>
    <w:p w14:paraId="57D1D924" w14:textId="16C66156" w:rsidR="00BB046F" w:rsidRPr="00677E02" w:rsidRDefault="00BB046F" w:rsidP="00BB046F">
      <w:pPr>
        <w:jc w:val="both"/>
        <w:rPr>
          <w:rFonts w:ascii="Verdana" w:eastAsia="Verdana" w:hAnsi="Verdana"/>
        </w:rPr>
      </w:pPr>
      <w:r w:rsidRPr="00677E02">
        <w:rPr>
          <w:rFonts w:ascii="Verdana" w:hAnsi="Verdana"/>
        </w:rPr>
        <w:t xml:space="preserve">A Prefeitura poderá recusar a receber caso o </w:t>
      </w:r>
      <w:r w:rsidR="002903F8">
        <w:rPr>
          <w:rFonts w:ascii="Verdana" w:hAnsi="Verdana"/>
        </w:rPr>
        <w:t>equipamento</w:t>
      </w:r>
      <w:r w:rsidRPr="00677E02">
        <w:rPr>
          <w:rFonts w:ascii="Verdana" w:hAnsi="Verdana"/>
        </w:rPr>
        <w:t xml:space="preserve"> </w:t>
      </w:r>
      <w:r w:rsidR="00D90912" w:rsidRPr="00677E02">
        <w:rPr>
          <w:rFonts w:ascii="Verdana" w:hAnsi="Verdana"/>
        </w:rPr>
        <w:t>seja</w:t>
      </w:r>
      <w:r w:rsidRPr="00677E02">
        <w:rPr>
          <w:rFonts w:ascii="Verdana" w:hAnsi="Verdana"/>
        </w:rPr>
        <w:t xml:space="preserve"> entregue em desacordo com as especificações constantes deste Edital, devendo a troca ser </w:t>
      </w:r>
      <w:r w:rsidRPr="00677E02">
        <w:rPr>
          <w:rFonts w:ascii="Verdana" w:hAnsi="Verdana"/>
        </w:rPr>
        <w:lastRenderedPageBreak/>
        <w:t xml:space="preserve">realizada no prazo de até </w:t>
      </w:r>
      <w:r w:rsidR="00D90912" w:rsidRPr="00677E02">
        <w:rPr>
          <w:rFonts w:ascii="Verdana" w:hAnsi="Verdana"/>
          <w:b/>
        </w:rPr>
        <w:t>10</w:t>
      </w:r>
      <w:r w:rsidRPr="00677E02">
        <w:rPr>
          <w:rFonts w:ascii="Verdana" w:hAnsi="Verdana"/>
          <w:b/>
        </w:rPr>
        <w:t xml:space="preserve"> (</w:t>
      </w:r>
      <w:r w:rsidR="00D90912" w:rsidRPr="00677E02">
        <w:rPr>
          <w:rFonts w:ascii="Verdana" w:hAnsi="Verdana"/>
          <w:b/>
        </w:rPr>
        <w:t>dez</w:t>
      </w:r>
      <w:r w:rsidRPr="00677E02">
        <w:rPr>
          <w:rFonts w:ascii="Verdana" w:hAnsi="Verdana"/>
          <w:b/>
        </w:rPr>
        <w:t>) dias</w:t>
      </w:r>
      <w:r w:rsidRPr="00677E02">
        <w:rPr>
          <w:rFonts w:ascii="Verdana" w:hAnsi="Verdana"/>
        </w:rPr>
        <w:t xml:space="preserve">, sem qualquer ônus para o município. </w:t>
      </w:r>
    </w:p>
    <w:p w14:paraId="28842FDE" w14:textId="77777777" w:rsidR="00BB046F" w:rsidRPr="00677E02" w:rsidRDefault="00BB046F" w:rsidP="00BB046F">
      <w:pPr>
        <w:jc w:val="both"/>
        <w:rPr>
          <w:rFonts w:ascii="Verdana" w:hAnsi="Verdana"/>
          <w:snapToGrid w:val="0"/>
          <w:color w:val="000000"/>
        </w:rPr>
      </w:pPr>
    </w:p>
    <w:p w14:paraId="722D1FCD" w14:textId="77777777" w:rsidR="00BB046F" w:rsidRPr="00677E02" w:rsidRDefault="00BB046F" w:rsidP="00BB046F">
      <w:pPr>
        <w:jc w:val="both"/>
        <w:rPr>
          <w:rFonts w:ascii="Verdana" w:hAnsi="Verdana"/>
          <w:b/>
          <w:u w:val="single"/>
        </w:rPr>
      </w:pPr>
      <w:r w:rsidRPr="00677E02">
        <w:rPr>
          <w:rFonts w:ascii="Verdana" w:hAnsi="Verdana"/>
          <w:b/>
          <w:u w:val="single"/>
        </w:rPr>
        <w:t>3)PRAZO DE GARANTIA:</w:t>
      </w:r>
    </w:p>
    <w:p w14:paraId="4829F89A" w14:textId="77777777" w:rsidR="00BB046F" w:rsidRPr="00677E02" w:rsidRDefault="00BB046F" w:rsidP="00BB046F">
      <w:pPr>
        <w:pStyle w:val="PargrafodaLista"/>
        <w:jc w:val="both"/>
        <w:rPr>
          <w:rFonts w:ascii="Verdana" w:hAnsi="Verdana"/>
          <w:b/>
          <w:u w:val="single"/>
        </w:rPr>
      </w:pPr>
    </w:p>
    <w:p w14:paraId="0D3312FA" w14:textId="554D00A0" w:rsidR="00BB046F" w:rsidRDefault="00BB046F" w:rsidP="00BB046F">
      <w:pPr>
        <w:pStyle w:val="Corpodetexto31"/>
        <w:rPr>
          <w:rFonts w:ascii="Verdana" w:hAnsi="Verdana"/>
          <w:snapToGrid w:val="0"/>
          <w:szCs w:val="24"/>
        </w:rPr>
      </w:pPr>
      <w:r w:rsidRPr="00677E02">
        <w:rPr>
          <w:rFonts w:ascii="Verdana" w:hAnsi="Verdana"/>
          <w:bCs/>
          <w:snapToGrid w:val="0"/>
          <w:szCs w:val="24"/>
        </w:rPr>
        <w:t xml:space="preserve">Os produtos </w:t>
      </w:r>
      <w:r w:rsidRPr="00677E02">
        <w:rPr>
          <w:rFonts w:ascii="Verdana" w:hAnsi="Verdana"/>
          <w:snapToGrid w:val="0"/>
          <w:szCs w:val="24"/>
        </w:rPr>
        <w:t xml:space="preserve">deverão ter prazo de garantia mínimo de 12 (doze) meses, </w:t>
      </w:r>
      <w:r w:rsidRPr="00677E02">
        <w:rPr>
          <w:rFonts w:ascii="Verdana" w:hAnsi="Verdana"/>
          <w:b/>
          <w:snapToGrid w:val="0"/>
          <w:szCs w:val="24"/>
        </w:rPr>
        <w:t>sem prejuízo para o Município</w:t>
      </w:r>
      <w:r w:rsidRPr="00677E02">
        <w:rPr>
          <w:rFonts w:ascii="Verdana" w:hAnsi="Verdana"/>
          <w:snapToGrid w:val="0"/>
          <w:szCs w:val="24"/>
        </w:rPr>
        <w:t>. Apurada, em qualquer tempo, divergência entre as especificações pré-fixadas e o fornecimento efetuado, será aplicada à Contratada sanções previstas neste edital e na legislação vigente.</w:t>
      </w:r>
    </w:p>
    <w:p w14:paraId="1C3962F9" w14:textId="77777777" w:rsidR="00677E02" w:rsidRPr="00677E02" w:rsidRDefault="00677E02" w:rsidP="00BB046F">
      <w:pPr>
        <w:pStyle w:val="Corpodetexto31"/>
        <w:rPr>
          <w:rFonts w:ascii="Verdana" w:hAnsi="Verdana"/>
          <w:snapToGrid w:val="0"/>
          <w:szCs w:val="24"/>
        </w:rPr>
      </w:pPr>
    </w:p>
    <w:p w14:paraId="6C894972" w14:textId="77777777" w:rsidR="00BB046F" w:rsidRPr="00677E02" w:rsidRDefault="00BB046F" w:rsidP="00BB046F">
      <w:pPr>
        <w:rPr>
          <w:rFonts w:ascii="Verdana" w:hAnsi="Verdana"/>
          <w:b/>
          <w:u w:val="single"/>
        </w:rPr>
      </w:pPr>
      <w:r w:rsidRPr="00677E02">
        <w:rPr>
          <w:rFonts w:ascii="Verdana" w:hAnsi="Verdana"/>
          <w:b/>
          <w:u w:val="single"/>
        </w:rPr>
        <w:t>4) CLASSIFICAÇÃO ORÇAMENTÁRIA:</w:t>
      </w:r>
    </w:p>
    <w:p w14:paraId="69D38449" w14:textId="77777777" w:rsidR="00BB046F" w:rsidRPr="00677E02" w:rsidRDefault="00BB046F" w:rsidP="00BB046F">
      <w:pPr>
        <w:pStyle w:val="PargrafodaLista"/>
        <w:ind w:left="709"/>
        <w:rPr>
          <w:rFonts w:ascii="Verdana" w:hAnsi="Verdana"/>
          <w:b/>
          <w:u w:val="single"/>
        </w:rPr>
      </w:pPr>
    </w:p>
    <w:p w14:paraId="66649793" w14:textId="77777777" w:rsidR="00C93973" w:rsidRPr="00B1319C" w:rsidRDefault="00C93973" w:rsidP="00C93973">
      <w:pPr>
        <w:pStyle w:val="Corpodetexto3"/>
        <w:tabs>
          <w:tab w:val="left" w:pos="5954"/>
        </w:tabs>
        <w:rPr>
          <w:rFonts w:ascii="Verdana" w:hAnsi="Verdana"/>
          <w:bCs/>
          <w:color w:val="000000"/>
          <w:sz w:val="22"/>
          <w:szCs w:val="22"/>
        </w:rPr>
      </w:pPr>
      <w:r w:rsidRPr="00C93973">
        <w:rPr>
          <w:rFonts w:ascii="Verdana" w:hAnsi="Verdana"/>
          <w:bCs/>
          <w:color w:val="000000"/>
          <w:sz w:val="22"/>
          <w:szCs w:val="22"/>
        </w:rPr>
        <w:t>4.4.90.52.00.2.11.01.15.451.0011.1.0029 – AQUISIÇÃO MÁQUINAS/VEICULOS SEC. OBRAS E TRANSPORTES</w:t>
      </w:r>
      <w:r>
        <w:rPr>
          <w:rFonts w:ascii="Verdana" w:hAnsi="Verdana"/>
          <w:bCs/>
          <w:color w:val="000000"/>
          <w:sz w:val="22"/>
          <w:szCs w:val="22"/>
        </w:rPr>
        <w:t xml:space="preserve"> </w:t>
      </w:r>
    </w:p>
    <w:p w14:paraId="0ABA25B7" w14:textId="77777777" w:rsidR="000F6602" w:rsidRPr="00677E02" w:rsidRDefault="000F6602" w:rsidP="00BB046F">
      <w:pPr>
        <w:rPr>
          <w:highlight w:val="yellow"/>
        </w:rPr>
      </w:pPr>
    </w:p>
    <w:p w14:paraId="27C5BE27" w14:textId="77777777" w:rsidR="00BB046F" w:rsidRPr="00677E02" w:rsidRDefault="00BB046F" w:rsidP="00BB046F">
      <w:pPr>
        <w:rPr>
          <w:rFonts w:ascii="Verdana" w:hAnsi="Verdana"/>
          <w:b/>
          <w:u w:val="single"/>
        </w:rPr>
      </w:pPr>
      <w:r w:rsidRPr="00677E02">
        <w:rPr>
          <w:rFonts w:ascii="Verdana" w:hAnsi="Verdana"/>
          <w:b/>
          <w:u w:val="single"/>
        </w:rPr>
        <w:t>5) Adjudicação:</w:t>
      </w:r>
    </w:p>
    <w:p w14:paraId="681CB7EE" w14:textId="77777777" w:rsidR="00BB046F" w:rsidRPr="00677E02" w:rsidRDefault="00BB046F" w:rsidP="00BB046F">
      <w:pPr>
        <w:pStyle w:val="PargrafodaLista"/>
        <w:ind w:left="709"/>
        <w:rPr>
          <w:rFonts w:ascii="Verdana" w:hAnsi="Verdana"/>
          <w:b/>
          <w:u w:val="single"/>
        </w:rPr>
      </w:pPr>
    </w:p>
    <w:p w14:paraId="30C91687" w14:textId="77777777" w:rsidR="00BB046F" w:rsidRPr="00677E02" w:rsidRDefault="00BB046F" w:rsidP="00BB046F">
      <w:pPr>
        <w:rPr>
          <w:rFonts w:ascii="Verdana" w:hAnsi="Verdana"/>
          <w:b/>
        </w:rPr>
      </w:pPr>
      <w:r w:rsidRPr="00677E02">
        <w:rPr>
          <w:rFonts w:ascii="Verdana" w:hAnsi="Verdana"/>
        </w:rPr>
        <w:t>Menor Preço Por item.</w:t>
      </w:r>
    </w:p>
    <w:p w14:paraId="2D72168E" w14:textId="77777777" w:rsidR="00BB046F" w:rsidRPr="00677E02" w:rsidRDefault="00BB046F" w:rsidP="00BB046F">
      <w:pPr>
        <w:pStyle w:val="PargrafodaLista"/>
        <w:ind w:left="709"/>
        <w:rPr>
          <w:rFonts w:ascii="Verdana" w:hAnsi="Verdana"/>
          <w:b/>
          <w:u w:val="single"/>
        </w:rPr>
      </w:pPr>
    </w:p>
    <w:p w14:paraId="0CD81371" w14:textId="77777777" w:rsidR="00BB046F" w:rsidRPr="00677E02" w:rsidRDefault="00BB046F" w:rsidP="00BB046F">
      <w:pPr>
        <w:rPr>
          <w:rFonts w:ascii="Verdana" w:hAnsi="Verdana"/>
          <w:b/>
          <w:u w:val="single"/>
        </w:rPr>
      </w:pPr>
      <w:r w:rsidRPr="00677E02">
        <w:rPr>
          <w:rFonts w:ascii="Verdana" w:hAnsi="Verdana"/>
          <w:b/>
          <w:u w:val="single"/>
        </w:rPr>
        <w:t>7) UNIDADE FISCALIZADORA:</w:t>
      </w:r>
    </w:p>
    <w:p w14:paraId="586E7EF6" w14:textId="77777777" w:rsidR="00BB046F" w:rsidRPr="00677E02" w:rsidRDefault="00BB046F" w:rsidP="00BB046F">
      <w:pPr>
        <w:pStyle w:val="PargrafodaLista"/>
        <w:ind w:left="709"/>
        <w:rPr>
          <w:rFonts w:ascii="Verdana" w:hAnsi="Verdana"/>
          <w:b/>
          <w:u w:val="single"/>
        </w:rPr>
      </w:pPr>
    </w:p>
    <w:p w14:paraId="220983F4" w14:textId="4FA20E2A" w:rsidR="00BB046F" w:rsidRPr="00677E02" w:rsidRDefault="00BB046F" w:rsidP="00BB046F">
      <w:pPr>
        <w:rPr>
          <w:rFonts w:ascii="Verdana" w:hAnsi="Verdana"/>
          <w:snapToGrid w:val="0"/>
        </w:rPr>
      </w:pPr>
      <w:r w:rsidRPr="00677E02">
        <w:rPr>
          <w:rFonts w:ascii="Verdana" w:hAnsi="Verdana"/>
          <w:snapToGrid w:val="0"/>
        </w:rPr>
        <w:t xml:space="preserve">Departamento Municipal </w:t>
      </w:r>
      <w:r w:rsidR="00677E02" w:rsidRPr="00677E02">
        <w:rPr>
          <w:rFonts w:ascii="Verdana" w:hAnsi="Verdana"/>
          <w:snapToGrid w:val="0"/>
        </w:rPr>
        <w:t>solicitante</w:t>
      </w:r>
      <w:r w:rsidRPr="00677E02">
        <w:rPr>
          <w:rFonts w:ascii="Verdana" w:hAnsi="Verdana"/>
          <w:snapToGrid w:val="0"/>
        </w:rPr>
        <w:t>.</w:t>
      </w:r>
    </w:p>
    <w:p w14:paraId="6217E049" w14:textId="77777777" w:rsidR="00BB046F" w:rsidRPr="00677E02" w:rsidRDefault="00BB046F" w:rsidP="00BB046F">
      <w:pPr>
        <w:rPr>
          <w:rFonts w:ascii="Verdana" w:hAnsi="Verdana"/>
          <w:snapToGrid w:val="0"/>
        </w:rPr>
      </w:pPr>
    </w:p>
    <w:p w14:paraId="490436A6" w14:textId="77777777" w:rsidR="00BB046F" w:rsidRPr="00677E02" w:rsidRDefault="00BB046F" w:rsidP="00BB046F">
      <w:pPr>
        <w:rPr>
          <w:rFonts w:ascii="Verdana" w:hAnsi="Verdana"/>
          <w:snapToGrid w:val="0"/>
        </w:rPr>
      </w:pPr>
      <w:r w:rsidRPr="00677E02">
        <w:rPr>
          <w:rFonts w:ascii="Verdana" w:hAnsi="Verdana"/>
          <w:b/>
        </w:rPr>
        <w:t xml:space="preserve">8) </w:t>
      </w:r>
      <w:r w:rsidRPr="00677E02">
        <w:rPr>
          <w:rFonts w:ascii="Verdana" w:hAnsi="Verdana"/>
          <w:b/>
          <w:u w:val="single"/>
        </w:rPr>
        <w:t>OBRIGAÇÃODAS PARTES:</w:t>
      </w:r>
    </w:p>
    <w:p w14:paraId="41B147E2" w14:textId="77777777" w:rsidR="00BB046F" w:rsidRPr="00677E02" w:rsidRDefault="00BB046F" w:rsidP="00BB046F">
      <w:pPr>
        <w:pStyle w:val="Corpodetexto31"/>
        <w:rPr>
          <w:rFonts w:ascii="Verdana" w:hAnsi="Verdana"/>
          <w:b/>
          <w:snapToGrid w:val="0"/>
          <w:szCs w:val="24"/>
        </w:rPr>
      </w:pPr>
    </w:p>
    <w:p w14:paraId="491F912D" w14:textId="77777777" w:rsidR="00BB046F" w:rsidRPr="00677E02" w:rsidRDefault="00BB046F" w:rsidP="00BB046F">
      <w:pPr>
        <w:pStyle w:val="Corpodetexto"/>
        <w:tabs>
          <w:tab w:val="clear" w:pos="5954"/>
        </w:tabs>
        <w:rPr>
          <w:rFonts w:ascii="Verdana" w:hAnsi="Verdana"/>
          <w:b/>
          <w:bCs/>
          <w:szCs w:val="24"/>
          <w:u w:val="single"/>
        </w:rPr>
      </w:pPr>
      <w:r w:rsidRPr="00677E02">
        <w:rPr>
          <w:rFonts w:ascii="Verdana" w:hAnsi="Verdana"/>
          <w:b/>
          <w:bCs/>
          <w:szCs w:val="24"/>
          <w:u w:val="single"/>
        </w:rPr>
        <w:t>8.1 - DO MUNICÍPIO:</w:t>
      </w:r>
    </w:p>
    <w:p w14:paraId="5B1150A6" w14:textId="77777777" w:rsidR="00BB046F" w:rsidRPr="00677E02" w:rsidRDefault="00BB046F" w:rsidP="00BB046F">
      <w:pPr>
        <w:pStyle w:val="Corpodetexto"/>
        <w:tabs>
          <w:tab w:val="clear" w:pos="5954"/>
        </w:tabs>
        <w:rPr>
          <w:rFonts w:ascii="Verdana" w:hAnsi="Verdana"/>
          <w:b/>
          <w:bCs/>
          <w:szCs w:val="24"/>
          <w:u w:val="single"/>
        </w:rPr>
      </w:pPr>
    </w:p>
    <w:p w14:paraId="424FE053" w14:textId="77777777" w:rsidR="00BB046F" w:rsidRPr="00677E02" w:rsidRDefault="00BB046F" w:rsidP="00BB046F">
      <w:pPr>
        <w:jc w:val="both"/>
        <w:rPr>
          <w:rFonts w:ascii="Verdana" w:hAnsi="Verdana"/>
          <w:snapToGrid w:val="0"/>
        </w:rPr>
      </w:pPr>
      <w:r w:rsidRPr="00677E02">
        <w:rPr>
          <w:rFonts w:ascii="Verdana" w:hAnsi="Verdana"/>
          <w:snapToGrid w:val="0"/>
        </w:rPr>
        <w:t>Aplicar penalidades ao CONTRATADO quando for o caso;</w:t>
      </w:r>
    </w:p>
    <w:p w14:paraId="0D5D98D6" w14:textId="77777777" w:rsidR="00BB046F" w:rsidRPr="00677E02" w:rsidRDefault="00BB046F" w:rsidP="00BB046F">
      <w:pPr>
        <w:jc w:val="both"/>
        <w:rPr>
          <w:rFonts w:ascii="Verdana" w:hAnsi="Verdana"/>
          <w:snapToGrid w:val="0"/>
        </w:rPr>
      </w:pPr>
      <w:r w:rsidRPr="00677E02">
        <w:rPr>
          <w:rFonts w:ascii="Verdana" w:hAnsi="Verdana"/>
          <w:snapToGrid w:val="0"/>
        </w:rPr>
        <w:t>Prestar toda e qualquer informação, solicitada pelo CONTRATADO, necessária à perfeita execução do contrato;</w:t>
      </w:r>
    </w:p>
    <w:p w14:paraId="5ABD048F" w14:textId="77777777" w:rsidR="00BB046F" w:rsidRPr="00677E02" w:rsidRDefault="00BB046F" w:rsidP="00BB046F">
      <w:pPr>
        <w:jc w:val="both"/>
        <w:rPr>
          <w:rFonts w:ascii="Verdana" w:hAnsi="Verdana"/>
          <w:snapToGrid w:val="0"/>
        </w:rPr>
      </w:pPr>
      <w:r w:rsidRPr="00677E02">
        <w:rPr>
          <w:rFonts w:ascii="Verdana" w:hAnsi="Verdana"/>
          <w:snapToGrid w:val="0"/>
        </w:rPr>
        <w:t>Efetuar o pagamento ao CONTRATADO, após a confirmação da entrega dos produtos;</w:t>
      </w:r>
    </w:p>
    <w:p w14:paraId="2064D258" w14:textId="77777777" w:rsidR="00BB046F" w:rsidRPr="00677E02" w:rsidRDefault="00BB046F" w:rsidP="00BB046F">
      <w:pPr>
        <w:jc w:val="both"/>
        <w:rPr>
          <w:rFonts w:ascii="Verdana" w:hAnsi="Verdana"/>
          <w:snapToGrid w:val="0"/>
        </w:rPr>
      </w:pPr>
      <w:r w:rsidRPr="00677E02">
        <w:rPr>
          <w:rFonts w:ascii="Verdana" w:hAnsi="Verdana"/>
          <w:snapToGrid w:val="0"/>
        </w:rPr>
        <w:t>Notificar o contratado, por escrito, da aplicação de qualquer sanção;</w:t>
      </w:r>
    </w:p>
    <w:p w14:paraId="56E63F20" w14:textId="77777777" w:rsidR="00BB046F" w:rsidRPr="00677E02" w:rsidRDefault="00BB046F" w:rsidP="00BB046F">
      <w:pPr>
        <w:jc w:val="both"/>
        <w:rPr>
          <w:rFonts w:ascii="Verdana" w:hAnsi="Verdana"/>
          <w:snapToGrid w:val="0"/>
        </w:rPr>
      </w:pPr>
      <w:r w:rsidRPr="00677E02">
        <w:rPr>
          <w:rFonts w:ascii="Verdana" w:hAnsi="Verdana"/>
          <w:snapToGrid w:val="0"/>
        </w:rPr>
        <w:t>Fazer o recebimento dos produtos e dos serviços observado as exigências do edital;</w:t>
      </w:r>
    </w:p>
    <w:p w14:paraId="5A10A190" w14:textId="77777777" w:rsidR="00BB046F" w:rsidRPr="00677E02" w:rsidRDefault="00BB046F" w:rsidP="00BB046F">
      <w:pPr>
        <w:jc w:val="both"/>
        <w:rPr>
          <w:rFonts w:ascii="Verdana" w:hAnsi="Verdana"/>
          <w:snapToGrid w:val="0"/>
        </w:rPr>
      </w:pPr>
      <w:r w:rsidRPr="00677E02">
        <w:rPr>
          <w:rFonts w:ascii="Verdana" w:hAnsi="Verdana"/>
          <w:snapToGrid w:val="0"/>
        </w:rPr>
        <w:t>Fiscalizar a entrega do objeto, relatando e comprovando, por escrito, as eventuais irregularidades;</w:t>
      </w:r>
    </w:p>
    <w:p w14:paraId="4B130394" w14:textId="77777777" w:rsidR="00BB046F" w:rsidRPr="00677E02" w:rsidRDefault="00BB046F" w:rsidP="00BB046F">
      <w:pPr>
        <w:jc w:val="both"/>
        <w:rPr>
          <w:rFonts w:ascii="Verdana" w:hAnsi="Verdana"/>
          <w:snapToGrid w:val="0"/>
        </w:rPr>
      </w:pPr>
      <w:r w:rsidRPr="00677E02">
        <w:rPr>
          <w:rFonts w:ascii="Verdana" w:hAnsi="Verdana"/>
          <w:snapToGrid w:val="0"/>
        </w:rPr>
        <w:t>Proporcionar as facilidades indispensáveis à boa execução do objeto;</w:t>
      </w:r>
    </w:p>
    <w:p w14:paraId="337D1EAE" w14:textId="77777777" w:rsidR="00BB046F" w:rsidRPr="00677E02" w:rsidRDefault="00BB046F" w:rsidP="00BB046F">
      <w:pPr>
        <w:jc w:val="both"/>
        <w:rPr>
          <w:rFonts w:ascii="Verdana" w:hAnsi="Verdana"/>
          <w:snapToGrid w:val="0"/>
        </w:rPr>
      </w:pPr>
      <w:r w:rsidRPr="00677E02">
        <w:rPr>
          <w:rFonts w:ascii="Verdana" w:hAnsi="Verdana"/>
          <w:snapToGrid w:val="0"/>
        </w:rPr>
        <w:t>Receber e conferir a especificação do objeto entregue.</w:t>
      </w:r>
    </w:p>
    <w:p w14:paraId="620ED1D9" w14:textId="77777777" w:rsidR="00BB046F" w:rsidRPr="00677E02" w:rsidRDefault="00BB046F" w:rsidP="00BB046F">
      <w:pPr>
        <w:pStyle w:val="Corpodetexto"/>
        <w:tabs>
          <w:tab w:val="clear" w:pos="5954"/>
        </w:tabs>
        <w:ind w:left="360"/>
        <w:rPr>
          <w:rFonts w:ascii="Verdana" w:hAnsi="Verdana"/>
          <w:szCs w:val="24"/>
        </w:rPr>
      </w:pPr>
    </w:p>
    <w:p w14:paraId="6D956D76" w14:textId="77777777" w:rsidR="00BB046F" w:rsidRPr="00677E02" w:rsidRDefault="00BB046F" w:rsidP="00BB046F">
      <w:pPr>
        <w:pStyle w:val="Corpodetexto"/>
        <w:tabs>
          <w:tab w:val="clear" w:pos="5954"/>
        </w:tabs>
        <w:ind w:left="360" w:hanging="360"/>
        <w:rPr>
          <w:rFonts w:ascii="Verdana" w:hAnsi="Verdana"/>
          <w:b/>
          <w:bCs/>
          <w:szCs w:val="24"/>
          <w:u w:val="single"/>
        </w:rPr>
      </w:pPr>
      <w:r w:rsidRPr="00677E02">
        <w:rPr>
          <w:rFonts w:ascii="Verdana" w:hAnsi="Verdana"/>
          <w:b/>
          <w:bCs/>
          <w:szCs w:val="24"/>
          <w:u w:val="single"/>
        </w:rPr>
        <w:t>8.2 - DO CONTRATADO:</w:t>
      </w:r>
    </w:p>
    <w:p w14:paraId="18953CD5" w14:textId="77777777" w:rsidR="00BB046F" w:rsidRPr="00677E02" w:rsidRDefault="00BB046F" w:rsidP="00BB046F">
      <w:pPr>
        <w:jc w:val="both"/>
        <w:rPr>
          <w:rFonts w:ascii="Verdana" w:hAnsi="Verdana"/>
          <w:b/>
          <w:bCs/>
          <w:u w:val="single"/>
        </w:rPr>
      </w:pPr>
    </w:p>
    <w:p w14:paraId="61948D2D"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Facilitar a fiscalização do objeto licitado;</w:t>
      </w:r>
    </w:p>
    <w:p w14:paraId="1AF8F17C"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Arcar com todas as responsabilidades decorrentes do objeto licitado, nos termos da Legislação vigente;</w:t>
      </w:r>
    </w:p>
    <w:p w14:paraId="5B54D85E"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pelo pagamento de multas e emolumentos cuja incidência se relacione com o objeto licitado;</w:t>
      </w:r>
    </w:p>
    <w:p w14:paraId="60FD826F"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Não transferir a outrem, no todo ou em parte, o objeto desta contratação, sem prévia anuência da Prefeitura;</w:t>
      </w:r>
    </w:p>
    <w:p w14:paraId="7881D8ED" w14:textId="7EE4E0E1"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lastRenderedPageBreak/>
        <w:t xml:space="preserve">Após a emissão da ordem de compra o(s) </w:t>
      </w:r>
      <w:r w:rsidR="002903F8">
        <w:rPr>
          <w:rFonts w:ascii="Verdana" w:hAnsi="Verdana"/>
          <w:bCs/>
        </w:rPr>
        <w:t>equipamento</w:t>
      </w:r>
      <w:r w:rsidRPr="00677E02">
        <w:rPr>
          <w:rFonts w:ascii="Verdana" w:hAnsi="Verdana"/>
          <w:bCs/>
        </w:rPr>
        <w:t>(s) e demais equipamentos deverá(</w:t>
      </w:r>
      <w:proofErr w:type="spellStart"/>
      <w:r w:rsidRPr="00677E02">
        <w:rPr>
          <w:rFonts w:ascii="Verdana" w:hAnsi="Verdana"/>
          <w:bCs/>
        </w:rPr>
        <w:t>ão</w:t>
      </w:r>
      <w:proofErr w:type="spellEnd"/>
      <w:r w:rsidRPr="00677E02">
        <w:rPr>
          <w:rFonts w:ascii="Verdana" w:hAnsi="Verdana"/>
          <w:bCs/>
        </w:rPr>
        <w:t xml:space="preserve">) ser entregue em até </w:t>
      </w:r>
      <w:r w:rsidR="004F1046">
        <w:rPr>
          <w:rFonts w:ascii="Verdana" w:hAnsi="Verdana"/>
          <w:bCs/>
        </w:rPr>
        <w:t>1</w:t>
      </w:r>
      <w:r w:rsidR="002903F8">
        <w:rPr>
          <w:rFonts w:ascii="Verdana" w:hAnsi="Verdana"/>
          <w:bCs/>
        </w:rPr>
        <w:t>8</w:t>
      </w:r>
      <w:r w:rsidR="004F1046">
        <w:rPr>
          <w:rFonts w:ascii="Verdana" w:hAnsi="Verdana"/>
          <w:bCs/>
        </w:rPr>
        <w:t>0</w:t>
      </w:r>
      <w:r w:rsidRPr="00677E02">
        <w:rPr>
          <w:rFonts w:ascii="Verdana" w:hAnsi="Verdana"/>
          <w:bCs/>
        </w:rPr>
        <w:t xml:space="preserve"> (</w:t>
      </w:r>
      <w:r w:rsidR="004F1046">
        <w:rPr>
          <w:rFonts w:ascii="Verdana" w:hAnsi="Verdana"/>
          <w:bCs/>
        </w:rPr>
        <w:t>cento e</w:t>
      </w:r>
      <w:r w:rsidR="002903F8">
        <w:rPr>
          <w:rFonts w:ascii="Verdana" w:hAnsi="Verdana"/>
          <w:bCs/>
        </w:rPr>
        <w:t xml:space="preserve"> oitenta</w:t>
      </w:r>
      <w:r w:rsidRPr="00677E02">
        <w:rPr>
          <w:rFonts w:ascii="Verdana" w:hAnsi="Verdana"/>
          <w:bCs/>
        </w:rPr>
        <w:t xml:space="preserve">) dias corridos, na sede da Prefeitura de </w:t>
      </w:r>
      <w:r w:rsidR="00BE642D">
        <w:rPr>
          <w:rFonts w:ascii="Verdana" w:hAnsi="Verdana"/>
          <w:bCs/>
        </w:rPr>
        <w:t>Pedro Teixeira</w:t>
      </w:r>
      <w:r w:rsidRPr="00677E02">
        <w:rPr>
          <w:rFonts w:ascii="Verdana" w:hAnsi="Verdana"/>
          <w:bCs/>
        </w:rPr>
        <w:t>, situada a Rua</w:t>
      </w:r>
      <w:r w:rsidR="004F1046">
        <w:rPr>
          <w:rFonts w:ascii="Verdana" w:hAnsi="Verdana"/>
          <w:bCs/>
        </w:rPr>
        <w:t xml:space="preserve"> Professor João Lins, 447</w:t>
      </w:r>
      <w:r w:rsidRPr="00677E02">
        <w:rPr>
          <w:rFonts w:ascii="Verdana" w:hAnsi="Verdana"/>
          <w:bCs/>
        </w:rPr>
        <w:t>,</w:t>
      </w:r>
      <w:r w:rsidR="004F1046">
        <w:rPr>
          <w:rFonts w:ascii="Verdana" w:hAnsi="Verdana"/>
          <w:bCs/>
        </w:rPr>
        <w:t xml:space="preserve"> alvorada</w:t>
      </w:r>
      <w:r w:rsidRPr="00677E02">
        <w:rPr>
          <w:rFonts w:ascii="Verdana" w:hAnsi="Verdana"/>
          <w:bCs/>
        </w:rPr>
        <w:t xml:space="preserve">, </w:t>
      </w:r>
      <w:r w:rsidR="00784440">
        <w:rPr>
          <w:rFonts w:ascii="Verdana" w:hAnsi="Verdana"/>
          <w:bCs/>
        </w:rPr>
        <w:t>PEDRO TEIXEIRA</w:t>
      </w:r>
      <w:r w:rsidRPr="00677E02">
        <w:rPr>
          <w:rFonts w:ascii="Verdana" w:hAnsi="Verdana"/>
          <w:bCs/>
        </w:rPr>
        <w:t>- MG;</w:t>
      </w:r>
    </w:p>
    <w:p w14:paraId="286BFEED"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pelos encargos trabalhistas, previdenciários, fiscais e comerciais, resultantes da execução deste contrato;</w:t>
      </w:r>
    </w:p>
    <w:p w14:paraId="521F8344" w14:textId="604CB01C"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Entregar o </w:t>
      </w:r>
      <w:r w:rsidR="002903F8">
        <w:rPr>
          <w:rFonts w:ascii="Verdana" w:hAnsi="Verdana"/>
          <w:bCs/>
        </w:rPr>
        <w:t>equipamento</w:t>
      </w:r>
      <w:r w:rsidRPr="00677E02">
        <w:rPr>
          <w:rFonts w:ascii="Verdana" w:hAnsi="Verdana"/>
          <w:bCs/>
        </w:rPr>
        <w:t xml:space="preserve"> e demais equipamentos em conformidade com o estabelecido no Edital em referência, livres de quaisquer ônus, inclusive despesas de fretes, impostos, seguros e demais despesas necessárias;</w:t>
      </w:r>
    </w:p>
    <w:p w14:paraId="1DFBB83F" w14:textId="1AD0F90E"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Dar plena garantia sobre a qualidade do </w:t>
      </w:r>
      <w:r w:rsidR="002903F8">
        <w:rPr>
          <w:rFonts w:ascii="Verdana" w:hAnsi="Verdana"/>
          <w:bCs/>
        </w:rPr>
        <w:t>equipamento</w:t>
      </w:r>
      <w:r w:rsidRPr="00677E02">
        <w:rPr>
          <w:rFonts w:ascii="Verdana" w:hAnsi="Verdana"/>
          <w:bCs/>
        </w:rPr>
        <w:t xml:space="preserve"> adquirido por no mínimo 12 (doze) meses, sem limite de </w:t>
      </w:r>
      <w:r w:rsidR="00D6532D">
        <w:rPr>
          <w:rFonts w:ascii="Verdana" w:hAnsi="Verdana"/>
          <w:bCs/>
        </w:rPr>
        <w:t>horas</w:t>
      </w:r>
      <w:r w:rsidRPr="00677E02">
        <w:rPr>
          <w:rFonts w:ascii="Verdana" w:hAnsi="Verdana"/>
          <w:bCs/>
        </w:rPr>
        <w:t>, imputando-lhe os ônus decorrentes da cobertura dos prejuízos pela entrega do mesmo em desconformidade com o especificado no Edital;</w:t>
      </w:r>
    </w:p>
    <w:p w14:paraId="5CD81BFB"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Dar plena garantia sobre a qualidade dos equipamentos adquiridos por no mínimo 12 (doze) meses, imputando-lhe os ônus decorrentes da cobertura dos prejuízos pela entrega do mesmo em desconformidade com o especificado no Edital;</w:t>
      </w:r>
    </w:p>
    <w:p w14:paraId="69B656E1"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132FE8C2"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Observar rigorosamente todas as especificações contidas no Edital e na Proposta apresentada.</w:t>
      </w:r>
    </w:p>
    <w:p w14:paraId="300106FC" w14:textId="0E2E7BFA"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No ato da entrega a empresa vencedora poderá ter um preposto que responda pela mesma, para acompanhar a conferência e o recebimento do </w:t>
      </w:r>
      <w:r w:rsidR="002903F8">
        <w:rPr>
          <w:rFonts w:ascii="Verdana" w:hAnsi="Verdana"/>
          <w:bCs/>
        </w:rPr>
        <w:t>equipamento</w:t>
      </w:r>
      <w:r w:rsidRPr="00677E02">
        <w:rPr>
          <w:rFonts w:ascii="Verdana" w:hAnsi="Verdana"/>
          <w:bCs/>
        </w:rPr>
        <w:t xml:space="preserve"> e demais equipamentos.</w:t>
      </w:r>
    </w:p>
    <w:p w14:paraId="3275C757" w14:textId="26680F75"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Responsabilizar-se pelo transporte apropriado do </w:t>
      </w:r>
      <w:r w:rsidR="002903F8">
        <w:rPr>
          <w:rFonts w:ascii="Verdana" w:hAnsi="Verdana"/>
          <w:bCs/>
        </w:rPr>
        <w:t>equipamento</w:t>
      </w:r>
      <w:r w:rsidRPr="00677E02">
        <w:rPr>
          <w:rFonts w:ascii="Verdana" w:hAnsi="Verdana"/>
          <w:bCs/>
        </w:rPr>
        <w:t xml:space="preserve"> e equipamentos, assumindo a responsabilidade pelos encargos fiscais e comerciais resultante da adjudicação desta licitação.</w:t>
      </w:r>
    </w:p>
    <w:p w14:paraId="6B6D2D9E"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567BFE82" w14:textId="1F5A51FA"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Substituir, às suas expensas, no prazo de 10 (dez) dias corridos, improrrogáveis, após notificação formal, o </w:t>
      </w:r>
      <w:r w:rsidR="002903F8">
        <w:rPr>
          <w:rFonts w:ascii="Verdana" w:hAnsi="Verdana"/>
          <w:bCs/>
        </w:rPr>
        <w:t>equipamento</w:t>
      </w:r>
      <w:r w:rsidRPr="00677E02">
        <w:rPr>
          <w:rFonts w:ascii="Verdana" w:hAnsi="Verdana"/>
          <w:bCs/>
        </w:rPr>
        <w:t xml:space="preserve"> e equipamentos entregues, caso esteja em desacordo com as especificações deste edital e seus anexos com respectiva proposta, ou não aprovados pelo Departamento administrativo/Área de Transportes, em parecer devidamente fundamentado, ou ainda que apresente vício de qualidade.</w:t>
      </w:r>
    </w:p>
    <w:p w14:paraId="6DDFA1A8"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3749A178"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lastRenderedPageBreak/>
        <w:t>RESPONSABILIZAR-SE COM EXCLUSIVIDADE POR TODAS AS DESPESAS RELATIVAS À RETIRADA E ENTREGA DOS PRODUTOS SUBSTITUÍDOS, APÓS A ENTREGA E DURANTE A VIGÊNCIA DO PRAZO DE GARANTIA.</w:t>
      </w:r>
    </w:p>
    <w:p w14:paraId="1EC440C1"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Manter a regularidade de seu cadastramento junto ao Setor de Compras;</w:t>
      </w:r>
    </w:p>
    <w:p w14:paraId="71BC9AD4"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D15D867" w14:textId="77777777" w:rsidR="00481DE1" w:rsidRPr="00677E02" w:rsidRDefault="00481DE1">
      <w:pPr>
        <w:rPr>
          <w:rFonts w:ascii="Verdana" w:hAnsi="Verdana"/>
          <w:highlight w:val="yellow"/>
        </w:rPr>
      </w:pPr>
    </w:p>
    <w:p w14:paraId="70F2BA79" w14:textId="77777777" w:rsidR="00EE763A" w:rsidRPr="00677E02" w:rsidRDefault="00EE763A" w:rsidP="00EE763A">
      <w:pPr>
        <w:rPr>
          <w:rFonts w:ascii="Verdana" w:hAnsi="Verdana"/>
          <w:snapToGrid w:val="0"/>
        </w:rPr>
      </w:pPr>
    </w:p>
    <w:p w14:paraId="2AE8B642" w14:textId="0B85FDB5" w:rsidR="00EE763A" w:rsidRDefault="00BE642D" w:rsidP="00EE763A">
      <w:pPr>
        <w:rPr>
          <w:rFonts w:ascii="Verdana" w:hAnsi="Verdana"/>
          <w:snapToGrid w:val="0"/>
        </w:rPr>
      </w:pPr>
      <w:r>
        <w:rPr>
          <w:rFonts w:ascii="Verdana" w:hAnsi="Verdana"/>
          <w:snapToGrid w:val="0"/>
        </w:rPr>
        <w:t>Pedro Teixeira</w:t>
      </w:r>
      <w:r w:rsidR="00EE763A" w:rsidRPr="00677E02">
        <w:rPr>
          <w:rFonts w:ascii="Verdana" w:hAnsi="Verdana"/>
          <w:snapToGrid w:val="0"/>
        </w:rPr>
        <w:t xml:space="preserve">, ______, de ________________ </w:t>
      </w:r>
      <w:proofErr w:type="spellStart"/>
      <w:r w:rsidR="00EE763A" w:rsidRPr="00677E02">
        <w:rPr>
          <w:rFonts w:ascii="Verdana" w:hAnsi="Verdana"/>
          <w:snapToGrid w:val="0"/>
        </w:rPr>
        <w:t>de</w:t>
      </w:r>
      <w:proofErr w:type="spellEnd"/>
      <w:r w:rsidR="00EE763A" w:rsidRPr="00677E02">
        <w:rPr>
          <w:rFonts w:ascii="Verdana" w:hAnsi="Verdana"/>
          <w:snapToGrid w:val="0"/>
        </w:rPr>
        <w:t xml:space="preserve"> 20</w:t>
      </w:r>
      <w:r w:rsidR="005F0BEB">
        <w:rPr>
          <w:rFonts w:ascii="Verdana" w:hAnsi="Verdana"/>
          <w:snapToGrid w:val="0"/>
        </w:rPr>
        <w:t>2</w:t>
      </w:r>
      <w:r w:rsidR="004F1046">
        <w:rPr>
          <w:rFonts w:ascii="Verdana" w:hAnsi="Verdana"/>
          <w:snapToGrid w:val="0"/>
        </w:rPr>
        <w:t>1</w:t>
      </w:r>
      <w:r w:rsidR="00EE763A" w:rsidRPr="00677E02">
        <w:rPr>
          <w:rFonts w:ascii="Verdana" w:hAnsi="Verdana"/>
          <w:snapToGrid w:val="0"/>
        </w:rPr>
        <w:t>.</w:t>
      </w:r>
    </w:p>
    <w:p w14:paraId="60D55230" w14:textId="72BEDEA4" w:rsidR="00677E02" w:rsidRDefault="00677E02" w:rsidP="00EE763A">
      <w:pPr>
        <w:rPr>
          <w:rFonts w:ascii="Verdana" w:hAnsi="Verdana"/>
          <w:snapToGrid w:val="0"/>
        </w:rPr>
      </w:pPr>
    </w:p>
    <w:p w14:paraId="1F70264D" w14:textId="2D9406C9" w:rsidR="00677E02" w:rsidRDefault="00677E02" w:rsidP="00EE763A">
      <w:pPr>
        <w:rPr>
          <w:rFonts w:ascii="Verdana" w:hAnsi="Verdana"/>
          <w:snapToGrid w:val="0"/>
        </w:rPr>
      </w:pPr>
    </w:p>
    <w:p w14:paraId="22D507FD" w14:textId="77777777" w:rsidR="002903F8" w:rsidRPr="00677E02" w:rsidRDefault="002903F8" w:rsidP="00EE763A">
      <w:pPr>
        <w:rPr>
          <w:rFonts w:ascii="Verdana" w:hAnsi="Verdana"/>
          <w:snapToGrid w:val="0"/>
        </w:rPr>
      </w:pPr>
    </w:p>
    <w:p w14:paraId="3CA4D705" w14:textId="77777777" w:rsidR="00EE763A" w:rsidRPr="00677E02" w:rsidRDefault="00EE763A" w:rsidP="00EE763A">
      <w:pPr>
        <w:jc w:val="center"/>
        <w:rPr>
          <w:rFonts w:ascii="Verdana" w:hAnsi="Verdana"/>
          <w:b/>
          <w:snapToGrid w:val="0"/>
        </w:rPr>
      </w:pPr>
      <w:r w:rsidRPr="00677E02">
        <w:rPr>
          <w:rFonts w:ascii="Verdana" w:hAnsi="Verdana"/>
          <w:b/>
          <w:snapToGrid w:val="0"/>
        </w:rPr>
        <w:t>_________________________________</w:t>
      </w:r>
    </w:p>
    <w:p w14:paraId="1AD9BAE1" w14:textId="464BF244" w:rsidR="00EE763A" w:rsidRPr="00677E02" w:rsidRDefault="00EE763A" w:rsidP="00EE763A">
      <w:pPr>
        <w:jc w:val="center"/>
        <w:rPr>
          <w:rFonts w:ascii="Verdana" w:hAnsi="Verdana"/>
          <w:b/>
          <w:snapToGrid w:val="0"/>
        </w:rPr>
      </w:pPr>
      <w:r w:rsidRPr="00677E02">
        <w:rPr>
          <w:rFonts w:ascii="Verdana" w:hAnsi="Verdana"/>
          <w:b/>
          <w:snapToGrid w:val="0"/>
        </w:rPr>
        <w:t xml:space="preserve">Departamento Municipal </w:t>
      </w:r>
    </w:p>
    <w:p w14:paraId="2DE2F7F8" w14:textId="77777777" w:rsidR="00D90912" w:rsidRPr="00677E02" w:rsidRDefault="00D90912" w:rsidP="00EE763A">
      <w:pPr>
        <w:jc w:val="center"/>
        <w:rPr>
          <w:rFonts w:ascii="Verdana" w:hAnsi="Verdana"/>
          <w:b/>
          <w:snapToGrid w:val="0"/>
        </w:rPr>
      </w:pPr>
    </w:p>
    <w:p w14:paraId="774FC1B4" w14:textId="77777777" w:rsidR="00D90912" w:rsidRPr="00677E02" w:rsidRDefault="00D90912" w:rsidP="00EE763A">
      <w:pPr>
        <w:jc w:val="center"/>
        <w:rPr>
          <w:rFonts w:ascii="Verdana" w:hAnsi="Verdana"/>
          <w:b/>
          <w:snapToGrid w:val="0"/>
        </w:rPr>
      </w:pPr>
    </w:p>
    <w:p w14:paraId="49C703B6" w14:textId="77777777" w:rsidR="00EE763A" w:rsidRPr="00677E02"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677E02">
        <w:rPr>
          <w:rFonts w:ascii="Verdana" w:hAnsi="Verdana"/>
          <w:snapToGrid w:val="0"/>
        </w:rPr>
        <w:t>Aprovo o presente termo de referência em ______/_______/_______</w:t>
      </w:r>
    </w:p>
    <w:p w14:paraId="72E6378E" w14:textId="77777777" w:rsidR="00EE763A" w:rsidRPr="00677E02"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677E02">
        <w:rPr>
          <w:rFonts w:ascii="Verdana" w:hAnsi="Verdana"/>
          <w:b/>
          <w:snapToGrid w:val="0"/>
        </w:rPr>
        <w:t>_____________________________</w:t>
      </w:r>
    </w:p>
    <w:p w14:paraId="04EE25A5" w14:textId="3720741C" w:rsidR="00EE763A" w:rsidRPr="00677E02" w:rsidRDefault="004F1046"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Pr>
          <w:rFonts w:ascii="Verdana" w:hAnsi="Verdana"/>
          <w:b/>
          <w:snapToGrid w:val="0"/>
        </w:rPr>
        <w:t xml:space="preserve">Reinaldo Manoel de Oliveira </w:t>
      </w:r>
    </w:p>
    <w:p w14:paraId="3F26E383" w14:textId="77777777" w:rsidR="00481DE1" w:rsidRPr="00677E02" w:rsidRDefault="00481DE1">
      <w:pPr>
        <w:rPr>
          <w:highlight w:val="yellow"/>
        </w:rPr>
      </w:pPr>
    </w:p>
    <w:sectPr w:rsidR="00481DE1" w:rsidRPr="00677E02" w:rsidSect="004316C6">
      <w:headerReference w:type="default" r:id="rId9"/>
      <w:footerReference w:type="even" r:id="rId10"/>
      <w:footerReference w:type="default" r:id="rId11"/>
      <w:pgSz w:w="11906" w:h="16838"/>
      <w:pgMar w:top="1417" w:right="849" w:bottom="426" w:left="15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1820D" w14:textId="77777777" w:rsidR="00700911" w:rsidRDefault="00700911">
      <w:r>
        <w:separator/>
      </w:r>
    </w:p>
  </w:endnote>
  <w:endnote w:type="continuationSeparator" w:id="0">
    <w:p w14:paraId="2572E1B2" w14:textId="77777777" w:rsidR="00700911" w:rsidRDefault="0070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49D9" w14:textId="77777777" w:rsidR="008B4F6B" w:rsidRDefault="008B4F6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16EA57" w14:textId="77777777" w:rsidR="008B4F6B" w:rsidRDefault="008B4F6B">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1B31" w14:textId="77777777" w:rsidR="008B4F6B" w:rsidRDefault="008B4F6B">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C5142" w14:textId="77777777" w:rsidR="00700911" w:rsidRDefault="00700911">
      <w:r>
        <w:separator/>
      </w:r>
    </w:p>
  </w:footnote>
  <w:footnote w:type="continuationSeparator" w:id="0">
    <w:p w14:paraId="279571E7" w14:textId="77777777" w:rsidR="00700911" w:rsidRDefault="007009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58D" w14:textId="77777777" w:rsidR="00F026CB" w:rsidRDefault="00F026CB" w:rsidP="00F026CB">
    <w:pPr>
      <w:tabs>
        <w:tab w:val="center" w:pos="5386"/>
      </w:tabs>
      <w:ind w:left="-284"/>
      <w:jc w:val="center"/>
      <w:rPr>
        <w:rFonts w:ascii="Century Gothic" w:hAnsi="Century Gothic"/>
        <w:b/>
        <w:sz w:val="22"/>
        <w:szCs w:val="22"/>
      </w:rPr>
    </w:pPr>
    <w:bookmarkStart w:id="2" w:name="OLE_LINK1"/>
    <w:r>
      <w:rPr>
        <w:rFonts w:ascii="Century Gothic" w:hAnsi="Century Gothic"/>
        <w:b/>
        <w:noProof/>
        <w:sz w:val="22"/>
        <w:szCs w:val="22"/>
      </w:rPr>
      <w:drawing>
        <wp:anchor distT="0" distB="0" distL="114300" distR="114300" simplePos="0" relativeHeight="251661824" behindDoc="1" locked="0" layoutInCell="1" allowOverlap="1" wp14:anchorId="71A70BEC" wp14:editId="3081494F">
          <wp:simplePos x="0" y="0"/>
          <wp:positionH relativeFrom="column">
            <wp:posOffset>-483235</wp:posOffset>
          </wp:positionH>
          <wp:positionV relativeFrom="paragraph">
            <wp:posOffset>-144780</wp:posOffset>
          </wp:positionV>
          <wp:extent cx="929640" cy="875552"/>
          <wp:effectExtent l="0" t="0" r="3810" b="127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8755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22"/>
        <w:szCs w:val="22"/>
      </w:rPr>
      <w:t>Prefeitura Municipal</w:t>
    </w:r>
    <w:r w:rsidRPr="00B55B11">
      <w:rPr>
        <w:rFonts w:ascii="Century Gothic" w:hAnsi="Century Gothic"/>
        <w:b/>
        <w:sz w:val="22"/>
        <w:szCs w:val="22"/>
      </w:rPr>
      <w:t xml:space="preserve"> de Pedro Teixeira </w:t>
    </w:r>
    <w:r>
      <w:rPr>
        <w:rFonts w:ascii="Century Gothic" w:hAnsi="Century Gothic"/>
        <w:b/>
        <w:sz w:val="22"/>
        <w:szCs w:val="22"/>
      </w:rPr>
      <w:t>–</w:t>
    </w:r>
    <w:r w:rsidRPr="00B55B11">
      <w:rPr>
        <w:rFonts w:ascii="Century Gothic" w:hAnsi="Century Gothic"/>
        <w:b/>
        <w:sz w:val="22"/>
        <w:szCs w:val="22"/>
      </w:rPr>
      <w:t xml:space="preserve"> MG</w:t>
    </w:r>
  </w:p>
  <w:p w14:paraId="0DBC9265" w14:textId="77777777" w:rsidR="00F026CB" w:rsidRPr="00B55B11" w:rsidRDefault="00F026CB" w:rsidP="00F026CB">
    <w:pPr>
      <w:tabs>
        <w:tab w:val="center" w:pos="5386"/>
      </w:tabs>
      <w:ind w:left="-284"/>
      <w:jc w:val="center"/>
      <w:rPr>
        <w:rFonts w:ascii="Century Gothic" w:hAnsi="Century Gothic"/>
        <w:b/>
        <w:sz w:val="22"/>
        <w:szCs w:val="22"/>
      </w:rPr>
    </w:pPr>
    <w:r>
      <w:rPr>
        <w:rFonts w:ascii="Century Gothic" w:hAnsi="Century Gothic"/>
        <w:b/>
        <w:sz w:val="22"/>
        <w:szCs w:val="22"/>
      </w:rPr>
      <w:t xml:space="preserve">   </w:t>
    </w:r>
    <w:r w:rsidRPr="00B55B11">
      <w:rPr>
        <w:rFonts w:ascii="Century Gothic" w:hAnsi="Century Gothic"/>
        <w:b/>
        <w:sz w:val="22"/>
        <w:szCs w:val="22"/>
      </w:rPr>
      <w:t xml:space="preserve">Rua </w:t>
    </w:r>
    <w:r>
      <w:rPr>
        <w:rFonts w:ascii="Century Gothic" w:hAnsi="Century Gothic"/>
        <w:b/>
        <w:sz w:val="22"/>
        <w:szCs w:val="22"/>
      </w:rPr>
      <w:t>Professor João Lins</w:t>
    </w:r>
    <w:r w:rsidRPr="00B55B11">
      <w:rPr>
        <w:rFonts w:ascii="Century Gothic" w:hAnsi="Century Gothic"/>
        <w:b/>
        <w:sz w:val="22"/>
        <w:szCs w:val="22"/>
      </w:rPr>
      <w:t>,</w:t>
    </w:r>
    <w:r>
      <w:rPr>
        <w:rFonts w:ascii="Century Gothic" w:hAnsi="Century Gothic"/>
        <w:b/>
        <w:sz w:val="22"/>
        <w:szCs w:val="22"/>
      </w:rPr>
      <w:t>447 - Alvorada</w:t>
    </w:r>
    <w:r w:rsidRPr="00B55B11">
      <w:rPr>
        <w:rFonts w:ascii="Century Gothic" w:hAnsi="Century Gothic"/>
        <w:b/>
        <w:sz w:val="22"/>
        <w:szCs w:val="22"/>
      </w:rPr>
      <w:t xml:space="preserve"> - CEP 36.148-000.</w:t>
    </w:r>
  </w:p>
  <w:p w14:paraId="1648DD06" w14:textId="77777777" w:rsidR="00F026CB" w:rsidRPr="00B55B11" w:rsidRDefault="00F026CB" w:rsidP="00F026CB">
    <w:pPr>
      <w:jc w:val="center"/>
      <w:rPr>
        <w:rFonts w:ascii="Century Gothic" w:hAnsi="Century Gothic"/>
        <w:b/>
        <w:sz w:val="22"/>
        <w:szCs w:val="22"/>
      </w:rPr>
    </w:pPr>
    <w:r>
      <w:rPr>
        <w:rFonts w:ascii="Century Gothic" w:hAnsi="Century Gothic"/>
        <w:b/>
        <w:sz w:val="22"/>
        <w:szCs w:val="22"/>
      </w:rPr>
      <w:t>TELEFAX: (32) 3282 – 1109 / (32) 3282-1129</w:t>
    </w:r>
  </w:p>
  <w:p w14:paraId="4036ABE7" w14:textId="3144E8CB" w:rsidR="008B4F6B" w:rsidRPr="00F026CB" w:rsidRDefault="00F026CB" w:rsidP="00F026CB">
    <w:pPr>
      <w:pStyle w:val="Cabealho"/>
      <w:jc w:val="center"/>
    </w:pPr>
    <w:r w:rsidRPr="00B55B11">
      <w:rPr>
        <w:rFonts w:ascii="Century Gothic" w:eastAsia="Bitstream Vera Sans" w:hAnsi="Century Gothic" w:cs="Bitstream Vera Sans"/>
        <w:b/>
        <w:lang w:bidi="pt-BR"/>
      </w:rPr>
      <w:t>CNPJ: 18.338.228/0001-</w:t>
    </w:r>
    <w:proofErr w:type="gramStart"/>
    <w:r w:rsidRPr="00B55B11">
      <w:rPr>
        <w:rFonts w:ascii="Century Gothic" w:eastAsia="Bitstream Vera Sans" w:hAnsi="Century Gothic" w:cs="Bitstream Vera Sans"/>
        <w:b/>
        <w:lang w:bidi="pt-BR"/>
      </w:rPr>
      <w:t>5</w:t>
    </w:r>
    <w:bookmarkEnd w:id="2"/>
    <w:r>
      <w:rPr>
        <w:rFonts w:ascii="Century Gothic" w:eastAsia="Bitstream Vera Sans" w:hAnsi="Century Gothic" w:cs="Bitstream Vera Sans"/>
        <w:b/>
        <w:lang w:bidi="pt-BR"/>
      </w:rPr>
      <w:t xml:space="preserve">1 </w:t>
    </w:r>
    <w:r w:rsidR="008B4F6B" w:rsidRPr="00CB2472">
      <w:rPr>
        <w:b/>
      </w:rPr>
      <w:t>e-mail</w:t>
    </w:r>
    <w:proofErr w:type="gramEnd"/>
    <w:r w:rsidR="008B4F6B" w:rsidRPr="00CB2472">
      <w:rPr>
        <w:b/>
      </w:rPr>
      <w:t xml:space="preserve">: </w:t>
    </w:r>
    <w:r w:rsidR="008B4F6B">
      <w:rPr>
        <w:b/>
      </w:rPr>
      <w:t>licitacao@pedroteixeira.mg.gov.br</w:t>
    </w:r>
  </w:p>
  <w:p w14:paraId="7849C173" w14:textId="77777777" w:rsidR="008B4F6B" w:rsidRDefault="008B4F6B" w:rsidP="006A6340">
    <w:pPr>
      <w:pStyle w:val="Cabealho"/>
      <w:tabs>
        <w:tab w:val="clear" w:pos="8838"/>
        <w:tab w:val="right" w:pos="9720"/>
      </w:tabs>
      <w:ind w:left="-720" w:right="-702"/>
      <w:rPr>
        <w:rFonts w:ascii="Estrangelo Edessa" w:eastAsia="Batang" w:hAnsi="Estrangelo Edess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5A38EB"/>
    <w:multiLevelType w:val="multilevel"/>
    <w:tmpl w:val="B8C0164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D166C8"/>
    <w:multiLevelType w:val="hybridMultilevel"/>
    <w:tmpl w:val="D4A07AD0"/>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284C9A"/>
    <w:multiLevelType w:val="multilevel"/>
    <w:tmpl w:val="ECE0E5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A355E8"/>
    <w:multiLevelType w:val="multilevel"/>
    <w:tmpl w:val="B038DDFA"/>
    <w:lvl w:ilvl="0">
      <w:start w:val="1"/>
      <w:numFmt w:val="decimal"/>
      <w:lvlText w:val="%1."/>
      <w:lvlJc w:val="left"/>
      <w:pPr>
        <w:ind w:left="0" w:firstLine="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E016C5A"/>
    <w:multiLevelType w:val="hybridMultilevel"/>
    <w:tmpl w:val="92AEBE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0C6221E"/>
    <w:multiLevelType w:val="hybridMultilevel"/>
    <w:tmpl w:val="A832FECE"/>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9" w15:restartNumberingAfterBreak="0">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0"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F0974"/>
    <w:multiLevelType w:val="hybridMultilevel"/>
    <w:tmpl w:val="D3BA1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656557"/>
    <w:multiLevelType w:val="hybridMultilevel"/>
    <w:tmpl w:val="6798C9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54823FB"/>
    <w:multiLevelType w:val="hybridMultilevel"/>
    <w:tmpl w:val="55CE4EB4"/>
    <w:lvl w:ilvl="0" w:tplc="04160001">
      <w:start w:val="1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744414"/>
    <w:multiLevelType w:val="hybridMultilevel"/>
    <w:tmpl w:val="125A7C2C"/>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EFC60FD"/>
    <w:multiLevelType w:val="multilevel"/>
    <w:tmpl w:val="2C38BDE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Zero"/>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25"/>
  </w:num>
  <w:num w:numId="2">
    <w:abstractNumId w:val="12"/>
  </w:num>
  <w:num w:numId="3">
    <w:abstractNumId w:val="34"/>
  </w:num>
  <w:num w:numId="4">
    <w:abstractNumId w:val="7"/>
  </w:num>
  <w:num w:numId="5">
    <w:abstractNumId w:val="9"/>
  </w:num>
  <w:num w:numId="6">
    <w:abstractNumId w:val="20"/>
  </w:num>
  <w:num w:numId="7">
    <w:abstractNumId w:val="37"/>
  </w:num>
  <w:num w:numId="8">
    <w:abstractNumId w:val="33"/>
  </w:num>
  <w:num w:numId="9">
    <w:abstractNumId w:val="28"/>
  </w:num>
  <w:num w:numId="10">
    <w:abstractNumId w:val="29"/>
  </w:num>
  <w:num w:numId="11">
    <w:abstractNumId w:val="16"/>
  </w:num>
  <w:num w:numId="12">
    <w:abstractNumId w:val="6"/>
  </w:num>
  <w:num w:numId="13">
    <w:abstractNumId w:val="14"/>
  </w:num>
  <w:num w:numId="14">
    <w:abstractNumId w:val="26"/>
  </w:num>
  <w:num w:numId="15">
    <w:abstractNumId w:val="18"/>
  </w:num>
  <w:num w:numId="16">
    <w:abstractNumId w:val="0"/>
  </w:num>
  <w:num w:numId="17">
    <w:abstractNumId w:val="27"/>
  </w:num>
  <w:num w:numId="18">
    <w:abstractNumId w:val="22"/>
  </w:num>
  <w:num w:numId="19">
    <w:abstractNumId w:val="4"/>
  </w:num>
  <w:num w:numId="20">
    <w:abstractNumId w:val="35"/>
  </w:num>
  <w:num w:numId="21">
    <w:abstractNumId w:val="10"/>
  </w:num>
  <w:num w:numId="22">
    <w:abstractNumId w:val="30"/>
  </w:num>
  <w:num w:numId="23">
    <w:abstractNumId w:val="5"/>
  </w:num>
  <w:num w:numId="24">
    <w:abstractNumId w:val="36"/>
  </w:num>
  <w:num w:numId="25">
    <w:abstractNumId w:val="24"/>
  </w:num>
  <w:num w:numId="26">
    <w:abstractNumId w:val="3"/>
  </w:num>
  <w:num w:numId="27">
    <w:abstractNumId w:val="8"/>
  </w:num>
  <w:num w:numId="28">
    <w:abstractNumId w:val="19"/>
  </w:num>
  <w:num w:numId="29">
    <w:abstractNumId w:val="38"/>
  </w:num>
  <w:num w:numId="30">
    <w:abstractNumId w:val="1"/>
  </w:num>
  <w:num w:numId="31">
    <w:abstractNumId w:val="11"/>
  </w:num>
  <w:num w:numId="32">
    <w:abstractNumId w:val="31"/>
  </w:num>
  <w:num w:numId="33">
    <w:abstractNumId w:val="17"/>
  </w:num>
  <w:num w:numId="34">
    <w:abstractNumId w:val="2"/>
  </w:num>
  <w:num w:numId="35">
    <w:abstractNumId w:val="32"/>
  </w:num>
  <w:num w:numId="36">
    <w:abstractNumId w:val="23"/>
  </w:num>
  <w:num w:numId="37">
    <w:abstractNumId w:val="13"/>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6335"/>
    <w:rsid w:val="00010C31"/>
    <w:rsid w:val="00014D94"/>
    <w:rsid w:val="000202F8"/>
    <w:rsid w:val="00020305"/>
    <w:rsid w:val="0002452B"/>
    <w:rsid w:val="000262E5"/>
    <w:rsid w:val="000333FB"/>
    <w:rsid w:val="00044242"/>
    <w:rsid w:val="00045117"/>
    <w:rsid w:val="0005116D"/>
    <w:rsid w:val="00055B4F"/>
    <w:rsid w:val="00071D29"/>
    <w:rsid w:val="000733BC"/>
    <w:rsid w:val="00075B25"/>
    <w:rsid w:val="00082102"/>
    <w:rsid w:val="0008655C"/>
    <w:rsid w:val="00092397"/>
    <w:rsid w:val="000A0827"/>
    <w:rsid w:val="000A58CD"/>
    <w:rsid w:val="000A5F6B"/>
    <w:rsid w:val="000A759D"/>
    <w:rsid w:val="000B2EBA"/>
    <w:rsid w:val="000C6568"/>
    <w:rsid w:val="000E06D8"/>
    <w:rsid w:val="000E0BC8"/>
    <w:rsid w:val="000E4205"/>
    <w:rsid w:val="000E628E"/>
    <w:rsid w:val="000F6602"/>
    <w:rsid w:val="000F6D34"/>
    <w:rsid w:val="000F7FF1"/>
    <w:rsid w:val="00100022"/>
    <w:rsid w:val="00111C7F"/>
    <w:rsid w:val="00111FBB"/>
    <w:rsid w:val="0011370B"/>
    <w:rsid w:val="00116B8B"/>
    <w:rsid w:val="00116FC6"/>
    <w:rsid w:val="00117D03"/>
    <w:rsid w:val="001245AA"/>
    <w:rsid w:val="00125508"/>
    <w:rsid w:val="001365B2"/>
    <w:rsid w:val="00140DFD"/>
    <w:rsid w:val="0014763B"/>
    <w:rsid w:val="00154BAD"/>
    <w:rsid w:val="00155217"/>
    <w:rsid w:val="00156476"/>
    <w:rsid w:val="00160EBE"/>
    <w:rsid w:val="00165FCA"/>
    <w:rsid w:val="00166FCB"/>
    <w:rsid w:val="001710CC"/>
    <w:rsid w:val="00174832"/>
    <w:rsid w:val="001765AB"/>
    <w:rsid w:val="001864AF"/>
    <w:rsid w:val="0019450D"/>
    <w:rsid w:val="0019524A"/>
    <w:rsid w:val="001D3C15"/>
    <w:rsid w:val="001D53DD"/>
    <w:rsid w:val="001E7786"/>
    <w:rsid w:val="001F0BB0"/>
    <w:rsid w:val="00204DC4"/>
    <w:rsid w:val="0022039C"/>
    <w:rsid w:val="00220C24"/>
    <w:rsid w:val="00233EE5"/>
    <w:rsid w:val="002440D9"/>
    <w:rsid w:val="00251616"/>
    <w:rsid w:val="0025472A"/>
    <w:rsid w:val="00256671"/>
    <w:rsid w:val="00272848"/>
    <w:rsid w:val="002903F8"/>
    <w:rsid w:val="00291B22"/>
    <w:rsid w:val="00292A2A"/>
    <w:rsid w:val="00295C07"/>
    <w:rsid w:val="00296ED0"/>
    <w:rsid w:val="0029722D"/>
    <w:rsid w:val="002C528E"/>
    <w:rsid w:val="002D524C"/>
    <w:rsid w:val="002E7797"/>
    <w:rsid w:val="002F2AEC"/>
    <w:rsid w:val="002F57B1"/>
    <w:rsid w:val="002F6464"/>
    <w:rsid w:val="002F6592"/>
    <w:rsid w:val="00312DC4"/>
    <w:rsid w:val="00312F8D"/>
    <w:rsid w:val="00313A43"/>
    <w:rsid w:val="00321D30"/>
    <w:rsid w:val="003234DA"/>
    <w:rsid w:val="003357EB"/>
    <w:rsid w:val="0034104F"/>
    <w:rsid w:val="00341EB6"/>
    <w:rsid w:val="003423E0"/>
    <w:rsid w:val="003432AF"/>
    <w:rsid w:val="0034489D"/>
    <w:rsid w:val="00350CA7"/>
    <w:rsid w:val="003612EE"/>
    <w:rsid w:val="00365EF0"/>
    <w:rsid w:val="003729E1"/>
    <w:rsid w:val="00375F85"/>
    <w:rsid w:val="00376B05"/>
    <w:rsid w:val="00387DBD"/>
    <w:rsid w:val="003902D0"/>
    <w:rsid w:val="00391EB5"/>
    <w:rsid w:val="00394A18"/>
    <w:rsid w:val="003B7736"/>
    <w:rsid w:val="003E3FF6"/>
    <w:rsid w:val="00400BA6"/>
    <w:rsid w:val="004029DB"/>
    <w:rsid w:val="00402A99"/>
    <w:rsid w:val="004316C6"/>
    <w:rsid w:val="00433EF4"/>
    <w:rsid w:val="00436686"/>
    <w:rsid w:val="00436A92"/>
    <w:rsid w:val="00460F02"/>
    <w:rsid w:val="00465621"/>
    <w:rsid w:val="00476FD8"/>
    <w:rsid w:val="00481A96"/>
    <w:rsid w:val="00481DE1"/>
    <w:rsid w:val="00490086"/>
    <w:rsid w:val="0049415E"/>
    <w:rsid w:val="004A72A9"/>
    <w:rsid w:val="004B3458"/>
    <w:rsid w:val="004C091C"/>
    <w:rsid w:val="004C53A6"/>
    <w:rsid w:val="004D4406"/>
    <w:rsid w:val="004F1046"/>
    <w:rsid w:val="004F359B"/>
    <w:rsid w:val="004F799A"/>
    <w:rsid w:val="00505ECA"/>
    <w:rsid w:val="00544057"/>
    <w:rsid w:val="00544ABD"/>
    <w:rsid w:val="00550483"/>
    <w:rsid w:val="0055531F"/>
    <w:rsid w:val="00572F53"/>
    <w:rsid w:val="005767DF"/>
    <w:rsid w:val="00585E0C"/>
    <w:rsid w:val="0059037E"/>
    <w:rsid w:val="00591773"/>
    <w:rsid w:val="00592A40"/>
    <w:rsid w:val="00592A81"/>
    <w:rsid w:val="005A6B9B"/>
    <w:rsid w:val="005A7EBA"/>
    <w:rsid w:val="005B5C1C"/>
    <w:rsid w:val="005C0339"/>
    <w:rsid w:val="005D35C1"/>
    <w:rsid w:val="005D47B5"/>
    <w:rsid w:val="005D55C6"/>
    <w:rsid w:val="005E15CB"/>
    <w:rsid w:val="005F0BEB"/>
    <w:rsid w:val="005F466D"/>
    <w:rsid w:val="005F69F2"/>
    <w:rsid w:val="00601595"/>
    <w:rsid w:val="00604813"/>
    <w:rsid w:val="00607FF0"/>
    <w:rsid w:val="006128D2"/>
    <w:rsid w:val="00614F74"/>
    <w:rsid w:val="00615D4A"/>
    <w:rsid w:val="00627111"/>
    <w:rsid w:val="006324CA"/>
    <w:rsid w:val="006418F6"/>
    <w:rsid w:val="00646E3F"/>
    <w:rsid w:val="00651CB6"/>
    <w:rsid w:val="0065503A"/>
    <w:rsid w:val="006703DA"/>
    <w:rsid w:val="00672522"/>
    <w:rsid w:val="00677228"/>
    <w:rsid w:val="00677E02"/>
    <w:rsid w:val="0069665A"/>
    <w:rsid w:val="006A04FA"/>
    <w:rsid w:val="006A6340"/>
    <w:rsid w:val="006B05CA"/>
    <w:rsid w:val="006B2B3B"/>
    <w:rsid w:val="006B4E53"/>
    <w:rsid w:val="006D2499"/>
    <w:rsid w:val="006D3B4D"/>
    <w:rsid w:val="006E1A99"/>
    <w:rsid w:val="006E5A76"/>
    <w:rsid w:val="006E6354"/>
    <w:rsid w:val="006E752E"/>
    <w:rsid w:val="00700911"/>
    <w:rsid w:val="00700AC4"/>
    <w:rsid w:val="00704695"/>
    <w:rsid w:val="007235D8"/>
    <w:rsid w:val="007242AB"/>
    <w:rsid w:val="00747CCA"/>
    <w:rsid w:val="00753023"/>
    <w:rsid w:val="00757FC3"/>
    <w:rsid w:val="00767A96"/>
    <w:rsid w:val="00771372"/>
    <w:rsid w:val="00771ABC"/>
    <w:rsid w:val="007757CA"/>
    <w:rsid w:val="00784440"/>
    <w:rsid w:val="00792044"/>
    <w:rsid w:val="007B1C93"/>
    <w:rsid w:val="007C3B59"/>
    <w:rsid w:val="007D2DCF"/>
    <w:rsid w:val="007E4BAC"/>
    <w:rsid w:val="007F35B4"/>
    <w:rsid w:val="007F506F"/>
    <w:rsid w:val="0080298A"/>
    <w:rsid w:val="0080621D"/>
    <w:rsid w:val="0080669D"/>
    <w:rsid w:val="008072DE"/>
    <w:rsid w:val="00813AB8"/>
    <w:rsid w:val="0082157F"/>
    <w:rsid w:val="008252FB"/>
    <w:rsid w:val="008336F7"/>
    <w:rsid w:val="008508FB"/>
    <w:rsid w:val="00852FF8"/>
    <w:rsid w:val="00854415"/>
    <w:rsid w:val="0086076A"/>
    <w:rsid w:val="008625F0"/>
    <w:rsid w:val="00864DF7"/>
    <w:rsid w:val="00872772"/>
    <w:rsid w:val="00872B9F"/>
    <w:rsid w:val="008A1361"/>
    <w:rsid w:val="008A39C3"/>
    <w:rsid w:val="008A6D76"/>
    <w:rsid w:val="008A788C"/>
    <w:rsid w:val="008B0415"/>
    <w:rsid w:val="008B154D"/>
    <w:rsid w:val="008B255B"/>
    <w:rsid w:val="008B4F6B"/>
    <w:rsid w:val="008B5193"/>
    <w:rsid w:val="008C4D93"/>
    <w:rsid w:val="008E46E5"/>
    <w:rsid w:val="008E7B20"/>
    <w:rsid w:val="008E7EED"/>
    <w:rsid w:val="008F2E62"/>
    <w:rsid w:val="009020D4"/>
    <w:rsid w:val="00904036"/>
    <w:rsid w:val="009041FE"/>
    <w:rsid w:val="0092040E"/>
    <w:rsid w:val="00923B86"/>
    <w:rsid w:val="009364B2"/>
    <w:rsid w:val="00940367"/>
    <w:rsid w:val="00947181"/>
    <w:rsid w:val="009558D7"/>
    <w:rsid w:val="00955B20"/>
    <w:rsid w:val="00960C39"/>
    <w:rsid w:val="00965F3B"/>
    <w:rsid w:val="00977C70"/>
    <w:rsid w:val="00981D59"/>
    <w:rsid w:val="009835FE"/>
    <w:rsid w:val="00990006"/>
    <w:rsid w:val="00990D9B"/>
    <w:rsid w:val="00994D02"/>
    <w:rsid w:val="009A0B30"/>
    <w:rsid w:val="009B1E1D"/>
    <w:rsid w:val="009B20D8"/>
    <w:rsid w:val="009B3334"/>
    <w:rsid w:val="009B6385"/>
    <w:rsid w:val="009C0EB9"/>
    <w:rsid w:val="009C1CA3"/>
    <w:rsid w:val="009C60EF"/>
    <w:rsid w:val="009D31C4"/>
    <w:rsid w:val="009E5352"/>
    <w:rsid w:val="009F1D00"/>
    <w:rsid w:val="009F41DA"/>
    <w:rsid w:val="00A1109F"/>
    <w:rsid w:val="00A1163D"/>
    <w:rsid w:val="00A24B3D"/>
    <w:rsid w:val="00A50A25"/>
    <w:rsid w:val="00A53169"/>
    <w:rsid w:val="00A555EA"/>
    <w:rsid w:val="00A6434E"/>
    <w:rsid w:val="00A678FF"/>
    <w:rsid w:val="00A67BCC"/>
    <w:rsid w:val="00A77A79"/>
    <w:rsid w:val="00A86E0D"/>
    <w:rsid w:val="00A94BDC"/>
    <w:rsid w:val="00A95DDD"/>
    <w:rsid w:val="00A96F63"/>
    <w:rsid w:val="00AA20D2"/>
    <w:rsid w:val="00AA4123"/>
    <w:rsid w:val="00AA624E"/>
    <w:rsid w:val="00AA7091"/>
    <w:rsid w:val="00AB57FC"/>
    <w:rsid w:val="00AD27D6"/>
    <w:rsid w:val="00AF36A8"/>
    <w:rsid w:val="00B1319C"/>
    <w:rsid w:val="00B203BC"/>
    <w:rsid w:val="00B20551"/>
    <w:rsid w:val="00B20F39"/>
    <w:rsid w:val="00B25C38"/>
    <w:rsid w:val="00B25F73"/>
    <w:rsid w:val="00B3063B"/>
    <w:rsid w:val="00B315E7"/>
    <w:rsid w:val="00B350D6"/>
    <w:rsid w:val="00B408BC"/>
    <w:rsid w:val="00B41ED7"/>
    <w:rsid w:val="00B5191D"/>
    <w:rsid w:val="00B60245"/>
    <w:rsid w:val="00B60ADD"/>
    <w:rsid w:val="00B6152F"/>
    <w:rsid w:val="00B8096D"/>
    <w:rsid w:val="00B87FC1"/>
    <w:rsid w:val="00B90596"/>
    <w:rsid w:val="00B95BC5"/>
    <w:rsid w:val="00BB046F"/>
    <w:rsid w:val="00BC1EB9"/>
    <w:rsid w:val="00BC6709"/>
    <w:rsid w:val="00BC75E2"/>
    <w:rsid w:val="00BD60C3"/>
    <w:rsid w:val="00BE1CA7"/>
    <w:rsid w:val="00BE507F"/>
    <w:rsid w:val="00BE6277"/>
    <w:rsid w:val="00BE642D"/>
    <w:rsid w:val="00BF5ECF"/>
    <w:rsid w:val="00C170A4"/>
    <w:rsid w:val="00C2123E"/>
    <w:rsid w:val="00C2357D"/>
    <w:rsid w:val="00C23F64"/>
    <w:rsid w:val="00C270B7"/>
    <w:rsid w:val="00C325DC"/>
    <w:rsid w:val="00C33E23"/>
    <w:rsid w:val="00C349F8"/>
    <w:rsid w:val="00C41A7C"/>
    <w:rsid w:val="00C53DF8"/>
    <w:rsid w:val="00C5566C"/>
    <w:rsid w:val="00C5646C"/>
    <w:rsid w:val="00C57F03"/>
    <w:rsid w:val="00C630D5"/>
    <w:rsid w:val="00C673E9"/>
    <w:rsid w:val="00C77BAA"/>
    <w:rsid w:val="00C86B60"/>
    <w:rsid w:val="00C93973"/>
    <w:rsid w:val="00C93AC4"/>
    <w:rsid w:val="00CB11FC"/>
    <w:rsid w:val="00CB70F6"/>
    <w:rsid w:val="00CC68E5"/>
    <w:rsid w:val="00CD1633"/>
    <w:rsid w:val="00CD194E"/>
    <w:rsid w:val="00CD1E1D"/>
    <w:rsid w:val="00CE04FE"/>
    <w:rsid w:val="00CF1004"/>
    <w:rsid w:val="00CF3E2B"/>
    <w:rsid w:val="00CF7B11"/>
    <w:rsid w:val="00D029A3"/>
    <w:rsid w:val="00D16561"/>
    <w:rsid w:val="00D3092A"/>
    <w:rsid w:val="00D31C99"/>
    <w:rsid w:val="00D32F27"/>
    <w:rsid w:val="00D332D7"/>
    <w:rsid w:val="00D50331"/>
    <w:rsid w:val="00D541F2"/>
    <w:rsid w:val="00D57B79"/>
    <w:rsid w:val="00D6035E"/>
    <w:rsid w:val="00D6532D"/>
    <w:rsid w:val="00D66CBB"/>
    <w:rsid w:val="00D71C2F"/>
    <w:rsid w:val="00D77E1C"/>
    <w:rsid w:val="00D90912"/>
    <w:rsid w:val="00D97FE4"/>
    <w:rsid w:val="00DA2150"/>
    <w:rsid w:val="00DA3415"/>
    <w:rsid w:val="00DA6437"/>
    <w:rsid w:val="00DA6D3D"/>
    <w:rsid w:val="00DB1BE7"/>
    <w:rsid w:val="00DE6D72"/>
    <w:rsid w:val="00DE7A2D"/>
    <w:rsid w:val="00E057CC"/>
    <w:rsid w:val="00E10BBA"/>
    <w:rsid w:val="00E12A4E"/>
    <w:rsid w:val="00E13355"/>
    <w:rsid w:val="00E15329"/>
    <w:rsid w:val="00E25333"/>
    <w:rsid w:val="00E2568F"/>
    <w:rsid w:val="00E325FB"/>
    <w:rsid w:val="00E42B30"/>
    <w:rsid w:val="00E5296A"/>
    <w:rsid w:val="00E61FA5"/>
    <w:rsid w:val="00E72E01"/>
    <w:rsid w:val="00E75AD5"/>
    <w:rsid w:val="00E95BF8"/>
    <w:rsid w:val="00E971BB"/>
    <w:rsid w:val="00EA0AA3"/>
    <w:rsid w:val="00EB11DA"/>
    <w:rsid w:val="00EB7E54"/>
    <w:rsid w:val="00EC0617"/>
    <w:rsid w:val="00ED0B68"/>
    <w:rsid w:val="00ED3D1E"/>
    <w:rsid w:val="00EE603B"/>
    <w:rsid w:val="00EE763A"/>
    <w:rsid w:val="00EF0BE5"/>
    <w:rsid w:val="00F026CB"/>
    <w:rsid w:val="00F04E8B"/>
    <w:rsid w:val="00F07590"/>
    <w:rsid w:val="00F078D7"/>
    <w:rsid w:val="00F23F0C"/>
    <w:rsid w:val="00F31F0F"/>
    <w:rsid w:val="00F328CA"/>
    <w:rsid w:val="00F36335"/>
    <w:rsid w:val="00F41597"/>
    <w:rsid w:val="00F546BF"/>
    <w:rsid w:val="00F60C4B"/>
    <w:rsid w:val="00F71F98"/>
    <w:rsid w:val="00F76D42"/>
    <w:rsid w:val="00F816F6"/>
    <w:rsid w:val="00F90BBD"/>
    <w:rsid w:val="00FA19B9"/>
    <w:rsid w:val="00FA4E34"/>
    <w:rsid w:val="00FB3F08"/>
    <w:rsid w:val="00FC30C7"/>
    <w:rsid w:val="00FC3331"/>
    <w:rsid w:val="00FD148F"/>
    <w:rsid w:val="00FE198B"/>
    <w:rsid w:val="00FF1C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6DC5FA"/>
  <w15:docId w15:val="{18F0237D-0831-4B2C-8CA4-58D2DDB6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uiPriority w:val="99"/>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customStyle="1" w:styleId="TableParagraph">
    <w:name w:val="Table Paragraph"/>
    <w:basedOn w:val="Normal"/>
    <w:uiPriority w:val="1"/>
    <w:qFormat/>
    <w:rsid w:val="00FF1C5D"/>
    <w:pPr>
      <w:widowControl w:val="0"/>
      <w:autoSpaceDE w:val="0"/>
      <w:autoSpaceDN w:val="0"/>
    </w:pPr>
    <w:rPr>
      <w:rFonts w:ascii="Arial" w:eastAsia="Arial" w:hAnsi="Arial" w:cs="Arial"/>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5268">
      <w:bodyDiv w:val="1"/>
      <w:marLeft w:val="0"/>
      <w:marRight w:val="0"/>
      <w:marTop w:val="0"/>
      <w:marBottom w:val="0"/>
      <w:divBdr>
        <w:top w:val="none" w:sz="0" w:space="0" w:color="auto"/>
        <w:left w:val="none" w:sz="0" w:space="0" w:color="auto"/>
        <w:bottom w:val="none" w:sz="0" w:space="0" w:color="auto"/>
        <w:right w:val="none" w:sz="0" w:space="0" w:color="auto"/>
      </w:divBdr>
    </w:div>
    <w:div w:id="2090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droteixeira.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952F-E32A-488B-B89D-9B8BDD2C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34</Pages>
  <Words>11036</Words>
  <Characters>59597</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70493</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licitacao</cp:lastModifiedBy>
  <cp:revision>75</cp:revision>
  <cp:lastPrinted>2016-03-01T16:01:00Z</cp:lastPrinted>
  <dcterms:created xsi:type="dcterms:W3CDTF">2017-11-28T16:07:00Z</dcterms:created>
  <dcterms:modified xsi:type="dcterms:W3CDTF">2021-08-17T18:06:00Z</dcterms:modified>
</cp:coreProperties>
</file>