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A65D6" w14:textId="77777777" w:rsidR="00923D0F" w:rsidRDefault="00923D0F" w:rsidP="00923D0F">
      <w:pPr>
        <w:spacing w:line="360" w:lineRule="auto"/>
        <w:jc w:val="center"/>
        <w:rPr>
          <w:rFonts w:ascii="Century Gothic" w:hAnsi="Century Gothic" w:cs="Arial"/>
          <w:b/>
          <w:sz w:val="32"/>
          <w:szCs w:val="32"/>
        </w:rPr>
      </w:pPr>
    </w:p>
    <w:p w14:paraId="73F1A498" w14:textId="77777777" w:rsidR="00923D0F" w:rsidRPr="00365B64" w:rsidRDefault="00923D0F" w:rsidP="00923D0F">
      <w:pPr>
        <w:spacing w:line="360" w:lineRule="auto"/>
        <w:jc w:val="center"/>
        <w:rPr>
          <w:rFonts w:ascii="Century Gothic" w:hAnsi="Century Gothic" w:cs="Arial"/>
          <w:b/>
          <w:sz w:val="32"/>
          <w:szCs w:val="32"/>
        </w:rPr>
      </w:pPr>
      <w:r>
        <w:rPr>
          <w:rFonts w:ascii="Century Gothic" w:hAnsi="Century Gothic" w:cs="Arial"/>
          <w:b/>
          <w:sz w:val="32"/>
          <w:szCs w:val="32"/>
        </w:rPr>
        <w:t>PROTOCOLO DE ENTREGA DE CARTA CONVITE</w:t>
      </w:r>
    </w:p>
    <w:p w14:paraId="184463F7" w14:textId="77777777" w:rsidR="00923D0F" w:rsidRDefault="00923D0F" w:rsidP="00923D0F">
      <w:pPr>
        <w:spacing w:line="360" w:lineRule="auto"/>
        <w:jc w:val="both"/>
        <w:rPr>
          <w:rFonts w:ascii="Century Gothic" w:hAnsi="Century Gothic" w:cs="Arial"/>
          <w:b/>
          <w:sz w:val="20"/>
          <w:szCs w:val="20"/>
        </w:rPr>
      </w:pPr>
    </w:p>
    <w:p w14:paraId="12BBC13E" w14:textId="77777777" w:rsidR="00923D0F" w:rsidRPr="006B3936" w:rsidRDefault="00937E91" w:rsidP="00923D0F">
      <w:pPr>
        <w:spacing w:line="360" w:lineRule="auto"/>
        <w:jc w:val="both"/>
        <w:rPr>
          <w:rFonts w:ascii="Century Gothic" w:hAnsi="Century Gothic" w:cs="Arial"/>
          <w:b/>
          <w:sz w:val="20"/>
          <w:szCs w:val="20"/>
        </w:rPr>
      </w:pPr>
      <w:r>
        <w:rPr>
          <w:rFonts w:ascii="Century Gothic" w:hAnsi="Century Gothic" w:cs="Arial"/>
          <w:b/>
          <w:sz w:val="20"/>
          <w:szCs w:val="20"/>
        </w:rPr>
        <w:t xml:space="preserve">PROCESSO LICITATÓRIO Nº </w:t>
      </w:r>
      <w:r w:rsidR="00DE3F5F">
        <w:rPr>
          <w:rFonts w:ascii="Century Gothic" w:hAnsi="Century Gothic" w:cs="Arial"/>
          <w:b/>
          <w:sz w:val="20"/>
          <w:szCs w:val="20"/>
        </w:rPr>
        <w:t>15</w:t>
      </w:r>
      <w:r w:rsidR="002350E1">
        <w:rPr>
          <w:rFonts w:ascii="Century Gothic" w:hAnsi="Century Gothic" w:cs="Arial"/>
          <w:b/>
          <w:sz w:val="20"/>
          <w:szCs w:val="20"/>
        </w:rPr>
        <w:t>/2021</w:t>
      </w:r>
    </w:p>
    <w:p w14:paraId="47F11814" w14:textId="77777777" w:rsidR="00923D0F" w:rsidRPr="006B3936" w:rsidRDefault="00937E91" w:rsidP="00923D0F">
      <w:pPr>
        <w:spacing w:line="360" w:lineRule="auto"/>
        <w:jc w:val="both"/>
        <w:rPr>
          <w:rFonts w:ascii="Century Gothic" w:hAnsi="Century Gothic" w:cs="Arial"/>
          <w:b/>
          <w:sz w:val="20"/>
          <w:szCs w:val="20"/>
        </w:rPr>
      </w:pPr>
      <w:r>
        <w:rPr>
          <w:rFonts w:ascii="Century Gothic" w:hAnsi="Century Gothic" w:cs="Arial"/>
          <w:b/>
          <w:sz w:val="20"/>
          <w:szCs w:val="20"/>
        </w:rPr>
        <w:t xml:space="preserve">CARTA CONVITE Nº </w:t>
      </w:r>
      <w:r w:rsidR="002350E1">
        <w:rPr>
          <w:rFonts w:ascii="Century Gothic" w:hAnsi="Century Gothic" w:cs="Arial"/>
          <w:b/>
          <w:sz w:val="20"/>
          <w:szCs w:val="20"/>
        </w:rPr>
        <w:t>01/2021</w:t>
      </w:r>
    </w:p>
    <w:p w14:paraId="073585B8" w14:textId="77777777" w:rsidR="00923D0F" w:rsidRPr="00365B64" w:rsidRDefault="00923D0F" w:rsidP="00923D0F">
      <w:pPr>
        <w:spacing w:line="360" w:lineRule="auto"/>
        <w:jc w:val="center"/>
        <w:rPr>
          <w:rFonts w:ascii="Century Gothic" w:hAnsi="Century Gothic" w:cs="Arial"/>
          <w:b/>
          <w:sz w:val="20"/>
          <w:szCs w:val="20"/>
          <w:u w:val="single"/>
        </w:rPr>
      </w:pPr>
    </w:p>
    <w:p w14:paraId="2B579E24" w14:textId="77777777" w:rsidR="00923D0F" w:rsidRDefault="00923D0F" w:rsidP="00923D0F">
      <w:pPr>
        <w:spacing w:line="360" w:lineRule="auto"/>
        <w:jc w:val="both"/>
        <w:rPr>
          <w:rFonts w:ascii="Century Gothic" w:hAnsi="Century Gothic" w:cs="Arial"/>
        </w:rPr>
      </w:pPr>
      <w:r>
        <w:rPr>
          <w:rFonts w:ascii="Century Gothic" w:hAnsi="Century Gothic" w:cs="Arial"/>
        </w:rPr>
        <w:t>Nome/Razão Social: _____________________________________________</w:t>
      </w:r>
    </w:p>
    <w:p w14:paraId="5B5A8AB1" w14:textId="77777777" w:rsidR="00923D0F" w:rsidRDefault="00923D0F" w:rsidP="00923D0F">
      <w:pPr>
        <w:spacing w:line="360" w:lineRule="auto"/>
        <w:jc w:val="both"/>
        <w:rPr>
          <w:rFonts w:ascii="Century Gothic" w:hAnsi="Century Gothic" w:cs="Arial"/>
        </w:rPr>
      </w:pPr>
    </w:p>
    <w:p w14:paraId="3B878A4F" w14:textId="77777777" w:rsidR="00923D0F" w:rsidRDefault="00923D0F" w:rsidP="00923D0F">
      <w:pPr>
        <w:spacing w:line="360" w:lineRule="auto"/>
        <w:jc w:val="both"/>
        <w:rPr>
          <w:rFonts w:ascii="Century Gothic" w:hAnsi="Century Gothic" w:cs="Arial"/>
        </w:rPr>
      </w:pPr>
      <w:r>
        <w:rPr>
          <w:rFonts w:ascii="Century Gothic" w:hAnsi="Century Gothic" w:cs="Arial"/>
        </w:rPr>
        <w:t>CPF/CNPJ: ______________________________________________________</w:t>
      </w:r>
    </w:p>
    <w:p w14:paraId="59D1C2A7" w14:textId="77777777" w:rsidR="00923D0F" w:rsidRDefault="00923D0F" w:rsidP="00923D0F">
      <w:pPr>
        <w:spacing w:line="360" w:lineRule="auto"/>
        <w:jc w:val="both"/>
        <w:rPr>
          <w:rFonts w:ascii="Century Gothic" w:hAnsi="Century Gothic" w:cs="Arial"/>
        </w:rPr>
      </w:pPr>
    </w:p>
    <w:p w14:paraId="5F256538" w14:textId="77777777" w:rsidR="00923D0F" w:rsidRDefault="00923D0F" w:rsidP="00923D0F">
      <w:pPr>
        <w:spacing w:line="360" w:lineRule="auto"/>
        <w:jc w:val="both"/>
        <w:rPr>
          <w:rFonts w:ascii="Century Gothic" w:hAnsi="Century Gothic" w:cs="Arial"/>
        </w:rPr>
      </w:pPr>
      <w:r>
        <w:rPr>
          <w:rFonts w:ascii="Century Gothic" w:hAnsi="Century Gothic" w:cs="Arial"/>
        </w:rPr>
        <w:t>ENDEREÇO: ______________________________________________________</w:t>
      </w:r>
    </w:p>
    <w:p w14:paraId="38A90C68" w14:textId="77777777" w:rsidR="00923D0F" w:rsidRDefault="00923D0F" w:rsidP="00923D0F">
      <w:pPr>
        <w:spacing w:line="360" w:lineRule="auto"/>
        <w:jc w:val="both"/>
        <w:rPr>
          <w:rFonts w:ascii="Century Gothic" w:hAnsi="Century Gothic" w:cs="Arial"/>
        </w:rPr>
      </w:pPr>
    </w:p>
    <w:p w14:paraId="484DBD4F" w14:textId="77777777" w:rsidR="00923D0F" w:rsidRDefault="00923D0F" w:rsidP="00923D0F">
      <w:pPr>
        <w:spacing w:line="360" w:lineRule="auto"/>
        <w:jc w:val="both"/>
        <w:rPr>
          <w:rFonts w:ascii="Century Gothic" w:hAnsi="Century Gothic" w:cs="Arial"/>
        </w:rPr>
      </w:pPr>
      <w:r>
        <w:rPr>
          <w:rFonts w:ascii="Century Gothic" w:hAnsi="Century Gothic" w:cs="Arial"/>
        </w:rPr>
        <w:t>__________________________________________________________________</w:t>
      </w:r>
    </w:p>
    <w:p w14:paraId="69645D22" w14:textId="77777777" w:rsidR="00923D0F" w:rsidRDefault="00923D0F" w:rsidP="00923D0F">
      <w:pPr>
        <w:spacing w:line="360" w:lineRule="auto"/>
        <w:jc w:val="both"/>
        <w:rPr>
          <w:rFonts w:ascii="Century Gothic" w:hAnsi="Century Gothic" w:cs="Arial"/>
        </w:rPr>
      </w:pPr>
    </w:p>
    <w:p w14:paraId="4A55CE99" w14:textId="77777777" w:rsidR="00923D0F" w:rsidRPr="00365B64" w:rsidRDefault="00923D0F" w:rsidP="00923D0F">
      <w:pPr>
        <w:spacing w:line="360" w:lineRule="auto"/>
        <w:jc w:val="both"/>
        <w:rPr>
          <w:rFonts w:ascii="Century Gothic" w:hAnsi="Century Gothic" w:cs="Arial"/>
        </w:rPr>
      </w:pPr>
    </w:p>
    <w:p w14:paraId="58E396FA" w14:textId="77777777" w:rsidR="00923D0F" w:rsidRPr="00BB5F62" w:rsidRDefault="00923D0F" w:rsidP="00923D0F">
      <w:pPr>
        <w:spacing w:line="360" w:lineRule="auto"/>
        <w:jc w:val="both"/>
        <w:rPr>
          <w:rFonts w:ascii="Century Gothic" w:hAnsi="Century Gothic" w:cs="Arial"/>
        </w:rPr>
      </w:pPr>
      <w:r w:rsidRPr="00365B64">
        <w:rPr>
          <w:rFonts w:ascii="Century Gothic" w:hAnsi="Century Gothic" w:cs="Arial"/>
        </w:rPr>
        <w:t>Pedro Teixeira ____/____/____.</w:t>
      </w:r>
    </w:p>
    <w:p w14:paraId="2E23D508" w14:textId="77777777" w:rsidR="00923D0F" w:rsidRDefault="00923D0F" w:rsidP="00923D0F">
      <w:pPr>
        <w:spacing w:line="360" w:lineRule="auto"/>
        <w:jc w:val="both"/>
        <w:rPr>
          <w:rFonts w:ascii="Century Gothic" w:hAnsi="Century Gothic" w:cs="Arial"/>
          <w:b/>
        </w:rPr>
      </w:pPr>
    </w:p>
    <w:p w14:paraId="2FB05013" w14:textId="77777777" w:rsidR="00923D0F" w:rsidRDefault="00923D0F" w:rsidP="00923D0F">
      <w:pPr>
        <w:tabs>
          <w:tab w:val="left" w:pos="1772"/>
        </w:tabs>
        <w:spacing w:line="360" w:lineRule="auto"/>
        <w:jc w:val="both"/>
        <w:rPr>
          <w:rFonts w:ascii="Century Gothic" w:hAnsi="Century Gothic" w:cs="Arial"/>
          <w:b/>
        </w:rPr>
      </w:pPr>
      <w:r>
        <w:rPr>
          <w:rFonts w:ascii="Century Gothic" w:hAnsi="Century Gothic" w:cs="Arial"/>
          <w:b/>
        </w:rPr>
        <w:tab/>
      </w:r>
    </w:p>
    <w:p w14:paraId="19FCBD46" w14:textId="77777777" w:rsidR="00923D0F" w:rsidRDefault="00923D0F" w:rsidP="00923D0F">
      <w:pPr>
        <w:tabs>
          <w:tab w:val="left" w:pos="1772"/>
        </w:tabs>
        <w:spacing w:line="360" w:lineRule="auto"/>
        <w:jc w:val="both"/>
        <w:rPr>
          <w:rFonts w:ascii="Century Gothic" w:hAnsi="Century Gothic" w:cs="Arial"/>
          <w:b/>
        </w:rPr>
      </w:pPr>
    </w:p>
    <w:p w14:paraId="0FF5EE24" w14:textId="77777777" w:rsidR="00923D0F" w:rsidRDefault="00923D0F" w:rsidP="00923D0F">
      <w:pPr>
        <w:tabs>
          <w:tab w:val="left" w:pos="1772"/>
        </w:tabs>
        <w:spacing w:line="360" w:lineRule="auto"/>
        <w:jc w:val="both"/>
        <w:rPr>
          <w:rFonts w:ascii="Century Gothic" w:hAnsi="Century Gothic" w:cs="Arial"/>
          <w:b/>
        </w:rPr>
      </w:pPr>
    </w:p>
    <w:p w14:paraId="68BD8808" w14:textId="77777777" w:rsidR="00923D0F" w:rsidRDefault="00923D0F" w:rsidP="00923D0F">
      <w:pPr>
        <w:tabs>
          <w:tab w:val="left" w:pos="7655"/>
        </w:tabs>
        <w:jc w:val="center"/>
        <w:rPr>
          <w:rFonts w:ascii="Century Gothic" w:hAnsi="Century Gothic" w:cs="Arial"/>
          <w:b/>
        </w:rPr>
      </w:pPr>
      <w:r>
        <w:rPr>
          <w:rFonts w:ascii="Century Gothic" w:hAnsi="Century Gothic" w:cs="Arial"/>
          <w:b/>
        </w:rPr>
        <w:t>____________________________________________</w:t>
      </w:r>
    </w:p>
    <w:p w14:paraId="4A189A82" w14:textId="77777777" w:rsidR="00923D0F" w:rsidRDefault="00923D0F" w:rsidP="00923D0F">
      <w:pPr>
        <w:tabs>
          <w:tab w:val="left" w:pos="7655"/>
        </w:tabs>
        <w:jc w:val="center"/>
        <w:rPr>
          <w:rFonts w:ascii="Century Gothic" w:hAnsi="Century Gothic"/>
          <w:sz w:val="22"/>
          <w:szCs w:val="22"/>
        </w:rPr>
      </w:pPr>
      <w:r>
        <w:rPr>
          <w:rFonts w:ascii="Century Gothic" w:hAnsi="Century Gothic"/>
          <w:sz w:val="22"/>
          <w:szCs w:val="22"/>
        </w:rPr>
        <w:t>ASSINATURA DO REPRESENTANTE LEGAL</w:t>
      </w:r>
    </w:p>
    <w:p w14:paraId="2CEC53E1" w14:textId="77777777" w:rsidR="00923D0F" w:rsidRPr="00BB5F62" w:rsidRDefault="00923D0F" w:rsidP="00923D0F">
      <w:pPr>
        <w:tabs>
          <w:tab w:val="left" w:pos="7655"/>
        </w:tabs>
        <w:jc w:val="center"/>
        <w:rPr>
          <w:rFonts w:ascii="Century Gothic" w:hAnsi="Century Gothic"/>
          <w:sz w:val="22"/>
          <w:szCs w:val="22"/>
        </w:rPr>
      </w:pPr>
      <w:r>
        <w:rPr>
          <w:rFonts w:ascii="Century Gothic" w:hAnsi="Century Gothic"/>
          <w:sz w:val="22"/>
          <w:szCs w:val="22"/>
        </w:rPr>
        <w:t>CARIMBO DA EMPRESA</w:t>
      </w:r>
    </w:p>
    <w:p w14:paraId="015AB2BD" w14:textId="77777777" w:rsidR="00923D0F" w:rsidRPr="00365B64" w:rsidRDefault="00923D0F" w:rsidP="00923D0F">
      <w:pPr>
        <w:spacing w:line="360" w:lineRule="auto"/>
        <w:jc w:val="both"/>
        <w:rPr>
          <w:rFonts w:ascii="Century Gothic" w:hAnsi="Century Gothic" w:cs="Arial"/>
          <w:b/>
        </w:rPr>
      </w:pPr>
    </w:p>
    <w:p w14:paraId="0F87A187" w14:textId="77777777" w:rsidR="00923D0F" w:rsidRPr="00365B64" w:rsidRDefault="00923D0F" w:rsidP="00923D0F">
      <w:pPr>
        <w:spacing w:line="360" w:lineRule="auto"/>
        <w:jc w:val="both"/>
        <w:rPr>
          <w:rFonts w:ascii="Century Gothic" w:hAnsi="Century Gothic" w:cs="Arial"/>
          <w:b/>
        </w:rPr>
      </w:pPr>
    </w:p>
    <w:p w14:paraId="614C799B" w14:textId="77777777" w:rsidR="00923D0F" w:rsidRPr="00365B64" w:rsidRDefault="00923D0F" w:rsidP="00923D0F">
      <w:pPr>
        <w:spacing w:line="360" w:lineRule="auto"/>
        <w:jc w:val="both"/>
        <w:rPr>
          <w:rFonts w:ascii="Century Gothic" w:hAnsi="Century Gothic" w:cs="Arial"/>
          <w:b/>
        </w:rPr>
      </w:pPr>
    </w:p>
    <w:p w14:paraId="4DE2122D" w14:textId="77777777" w:rsidR="00923D0F" w:rsidRPr="00365B64" w:rsidRDefault="00923D0F" w:rsidP="00923D0F">
      <w:pPr>
        <w:spacing w:line="360" w:lineRule="auto"/>
        <w:jc w:val="both"/>
        <w:rPr>
          <w:rFonts w:ascii="Century Gothic" w:hAnsi="Century Gothic" w:cs="Arial"/>
          <w:b/>
        </w:rPr>
      </w:pPr>
    </w:p>
    <w:p w14:paraId="74E028DA" w14:textId="77777777" w:rsidR="00923D0F" w:rsidRPr="00365B64" w:rsidRDefault="00923D0F" w:rsidP="00923D0F">
      <w:pPr>
        <w:spacing w:line="360" w:lineRule="auto"/>
        <w:jc w:val="both"/>
        <w:rPr>
          <w:rFonts w:ascii="Century Gothic" w:hAnsi="Century Gothic" w:cs="Arial"/>
          <w:b/>
        </w:rPr>
      </w:pPr>
    </w:p>
    <w:p w14:paraId="568C3199" w14:textId="77777777" w:rsidR="00923D0F" w:rsidRPr="00365B64" w:rsidRDefault="00923D0F" w:rsidP="00923D0F">
      <w:pPr>
        <w:spacing w:line="360" w:lineRule="auto"/>
        <w:jc w:val="both"/>
        <w:rPr>
          <w:rFonts w:ascii="Century Gothic" w:hAnsi="Century Gothic" w:cs="Arial"/>
          <w:b/>
        </w:rPr>
      </w:pPr>
    </w:p>
    <w:p w14:paraId="5B57A4E7" w14:textId="77777777" w:rsidR="00923D0F" w:rsidRDefault="00923D0F" w:rsidP="00923D0F">
      <w:pPr>
        <w:spacing w:line="360" w:lineRule="auto"/>
        <w:rPr>
          <w:rFonts w:ascii="Century Gothic" w:hAnsi="Century Gothic" w:cs="Arial"/>
          <w:b/>
        </w:rPr>
      </w:pPr>
    </w:p>
    <w:p w14:paraId="4C5E2874" w14:textId="77777777" w:rsidR="00923D0F" w:rsidRPr="003D6646" w:rsidRDefault="00923D0F" w:rsidP="00923D0F"/>
    <w:p w14:paraId="5342D19E" w14:textId="77777777" w:rsidR="00576D23" w:rsidRPr="00213FE2" w:rsidRDefault="00576D23" w:rsidP="00923D0F">
      <w:pPr>
        <w:tabs>
          <w:tab w:val="left" w:pos="7371"/>
        </w:tabs>
        <w:jc w:val="center"/>
        <w:rPr>
          <w:rFonts w:ascii="Verdana" w:hAnsi="Verdana" w:cs="Courier New"/>
          <w:b/>
          <w:bCs/>
          <w:sz w:val="23"/>
          <w:szCs w:val="23"/>
        </w:rPr>
      </w:pPr>
      <w:r w:rsidRPr="00213FE2">
        <w:rPr>
          <w:rFonts w:ascii="Verdana" w:hAnsi="Verdana" w:cs="Courier New"/>
          <w:b/>
          <w:bCs/>
          <w:sz w:val="23"/>
          <w:szCs w:val="23"/>
        </w:rPr>
        <w:t xml:space="preserve">PROCESSO </w:t>
      </w:r>
      <w:r w:rsidRPr="00DE3F5F">
        <w:rPr>
          <w:rFonts w:ascii="Verdana" w:hAnsi="Verdana" w:cs="Courier New"/>
          <w:b/>
          <w:bCs/>
          <w:sz w:val="23"/>
          <w:szCs w:val="23"/>
        </w:rPr>
        <w:t xml:space="preserve">LICITATÓRIO </w:t>
      </w:r>
      <w:r w:rsidR="00DE3F5F" w:rsidRPr="00DE3F5F">
        <w:rPr>
          <w:rFonts w:ascii="Verdana" w:hAnsi="Verdana" w:cs="Courier New"/>
          <w:b/>
          <w:bCs/>
          <w:sz w:val="23"/>
          <w:szCs w:val="23"/>
        </w:rPr>
        <w:t>N° 15</w:t>
      </w:r>
      <w:r w:rsidRPr="00DE3F5F">
        <w:rPr>
          <w:rFonts w:ascii="Verdana" w:hAnsi="Verdana" w:cs="Courier New"/>
          <w:b/>
          <w:bCs/>
          <w:sz w:val="23"/>
          <w:szCs w:val="23"/>
        </w:rPr>
        <w:t>/20</w:t>
      </w:r>
      <w:r w:rsidR="002350E1" w:rsidRPr="00DE3F5F">
        <w:rPr>
          <w:rFonts w:ascii="Verdana" w:hAnsi="Verdana" w:cs="Courier New"/>
          <w:b/>
          <w:bCs/>
          <w:sz w:val="23"/>
          <w:szCs w:val="23"/>
        </w:rPr>
        <w:t>21</w:t>
      </w:r>
      <w:r w:rsidRPr="00DE3F5F">
        <w:rPr>
          <w:rFonts w:ascii="Verdana" w:hAnsi="Verdana" w:cs="Courier New"/>
          <w:b/>
          <w:bCs/>
          <w:vanish/>
          <w:sz w:val="23"/>
          <w:szCs w:val="23"/>
        </w:rPr>
        <w:t xml:space="preserve"> de março_____________ de 2013</w:t>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r w:rsidRPr="00DE3F5F">
        <w:rPr>
          <w:rFonts w:ascii="Verdana" w:hAnsi="Verdana" w:cs="Courier New"/>
          <w:b/>
          <w:bCs/>
          <w:vanish/>
          <w:sz w:val="23"/>
          <w:szCs w:val="23"/>
        </w:rPr>
        <w:pgNum/>
      </w:r>
    </w:p>
    <w:p w14:paraId="45706E51" w14:textId="77777777" w:rsidR="00576D23" w:rsidRDefault="00576D23" w:rsidP="00576D23">
      <w:pPr>
        <w:jc w:val="center"/>
        <w:rPr>
          <w:rFonts w:ascii="Verdana" w:hAnsi="Verdana" w:cs="Courier New"/>
          <w:b/>
          <w:bCs/>
          <w:sz w:val="23"/>
          <w:szCs w:val="23"/>
        </w:rPr>
      </w:pPr>
      <w:r>
        <w:rPr>
          <w:rFonts w:ascii="Verdana" w:hAnsi="Verdana" w:cs="Courier New"/>
          <w:b/>
          <w:bCs/>
          <w:sz w:val="23"/>
          <w:szCs w:val="23"/>
        </w:rPr>
        <w:t>CONVITE</w:t>
      </w:r>
      <w:r w:rsidRPr="00213FE2">
        <w:rPr>
          <w:rFonts w:ascii="Verdana" w:hAnsi="Verdana" w:cs="Courier New"/>
          <w:b/>
          <w:bCs/>
          <w:sz w:val="23"/>
          <w:szCs w:val="23"/>
        </w:rPr>
        <w:t xml:space="preserve"> Nº </w:t>
      </w:r>
      <w:r w:rsidR="002350E1">
        <w:rPr>
          <w:rFonts w:ascii="Verdana" w:hAnsi="Verdana" w:cs="Courier New"/>
          <w:b/>
          <w:bCs/>
          <w:sz w:val="23"/>
          <w:szCs w:val="23"/>
        </w:rPr>
        <w:t>01/2021</w:t>
      </w:r>
    </w:p>
    <w:p w14:paraId="0545040D" w14:textId="77777777" w:rsidR="0077799D" w:rsidRPr="0077089E" w:rsidRDefault="0077799D" w:rsidP="00576D23">
      <w:pPr>
        <w:jc w:val="center"/>
        <w:rPr>
          <w:rFonts w:ascii="Verdana" w:hAnsi="Verdana" w:cs="Courier New"/>
          <w:b/>
          <w:bCs/>
          <w:sz w:val="23"/>
          <w:szCs w:val="23"/>
        </w:rPr>
      </w:pPr>
    </w:p>
    <w:p w14:paraId="43B92C68" w14:textId="77777777" w:rsidR="00576D23" w:rsidRPr="0077089E" w:rsidRDefault="00576D23" w:rsidP="00576D23">
      <w:pPr>
        <w:rPr>
          <w:rFonts w:ascii="Verdana" w:hAnsi="Verdana" w:cs="Courier New"/>
          <w:sz w:val="23"/>
          <w:szCs w:val="23"/>
        </w:rPr>
      </w:pPr>
      <w:r>
        <w:rPr>
          <w:rFonts w:ascii="Verdana" w:hAnsi="Verdana" w:cs="Courier New"/>
          <w:noProof/>
          <w:sz w:val="23"/>
          <w:szCs w:val="23"/>
          <w:lang w:bidi="ar-SA"/>
        </w:rPr>
        <mc:AlternateContent>
          <mc:Choice Requires="wps">
            <w:drawing>
              <wp:anchor distT="0" distB="0" distL="114300" distR="114300" simplePos="0" relativeHeight="251656704" behindDoc="0" locked="0" layoutInCell="1" allowOverlap="1" wp14:anchorId="370AE367" wp14:editId="37C2C401">
                <wp:simplePos x="0" y="0"/>
                <wp:positionH relativeFrom="column">
                  <wp:posOffset>50165</wp:posOffset>
                </wp:positionH>
                <wp:positionV relativeFrom="paragraph">
                  <wp:posOffset>121920</wp:posOffset>
                </wp:positionV>
                <wp:extent cx="5829300" cy="5943600"/>
                <wp:effectExtent l="12065" t="8890" r="6985" b="1016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943600"/>
                        </a:xfrm>
                        <a:prstGeom prst="rect">
                          <a:avLst/>
                        </a:prstGeom>
                        <a:solidFill>
                          <a:srgbClr val="FFFFFF"/>
                        </a:solidFill>
                        <a:ln w="9525">
                          <a:solidFill>
                            <a:srgbClr val="000000"/>
                          </a:solidFill>
                          <a:miter lim="800000"/>
                          <a:headEnd/>
                          <a:tailEnd/>
                        </a:ln>
                      </wps:spPr>
                      <wps:txbx>
                        <w:txbxContent>
                          <w:p w14:paraId="4530CE78" w14:textId="32991A31" w:rsidR="009546E8" w:rsidRDefault="009546E8" w:rsidP="00576D23">
                            <w:pPr>
                              <w:pStyle w:val="Corpodetexto31"/>
                              <w:tabs>
                                <w:tab w:val="left" w:pos="426"/>
                              </w:tabs>
                              <w:rPr>
                                <w:rFonts w:ascii="Verdana" w:hAnsi="Verdana"/>
                                <w:b/>
                                <w:bCs/>
                                <w:sz w:val="23"/>
                                <w:szCs w:val="23"/>
                              </w:rPr>
                            </w:pPr>
                            <w:r w:rsidRPr="0077089E">
                              <w:rPr>
                                <w:rFonts w:ascii="Verdana" w:hAnsi="Verdana"/>
                                <w:sz w:val="23"/>
                                <w:szCs w:val="23"/>
                              </w:rPr>
                              <w:t>●</w:t>
                            </w:r>
                            <w:r w:rsidRPr="003D74EA">
                              <w:rPr>
                                <w:rFonts w:ascii="Verdana" w:hAnsi="Verdana"/>
                                <w:b/>
                                <w:bCs/>
                                <w:sz w:val="23"/>
                                <w:szCs w:val="23"/>
                              </w:rPr>
                              <w:t>OBJETO</w:t>
                            </w:r>
                            <w:r w:rsidRPr="00D43E0C">
                              <w:rPr>
                                <w:rFonts w:ascii="Verdana" w:hAnsi="Verdana"/>
                                <w:b/>
                                <w:bCs/>
                                <w:sz w:val="23"/>
                                <w:szCs w:val="23"/>
                              </w:rPr>
                              <w:t xml:space="preserve">: Contratação de pessoa jurídica para </w:t>
                            </w:r>
                            <w:r>
                              <w:rPr>
                                <w:rFonts w:ascii="Verdana" w:hAnsi="Verdana"/>
                                <w:b/>
                                <w:bCs/>
                                <w:sz w:val="23"/>
                                <w:szCs w:val="23"/>
                              </w:rPr>
                              <w:t>prestação de serviços técnicos de assessoria e consultoria na elaboração de projetos, pareceres, estudos, planejamentos, e gestão de convênios oriundos de recursos Municipais, estaduais e federais, de forma continuada, prestação de contas, cadastramento e gerenciamento e prestação de contas Online de convênios no portal dos Convênios plataforma mais Brasil (SICONV), SIGCON, SISMOB.</w:t>
                            </w:r>
                          </w:p>
                          <w:p w14:paraId="6A2605E2" w14:textId="77777777" w:rsidR="009546E8" w:rsidRDefault="009546E8" w:rsidP="00A46870">
                            <w:pPr>
                              <w:pStyle w:val="Corpodetexto31"/>
                              <w:tabs>
                                <w:tab w:val="left" w:pos="426"/>
                              </w:tabs>
                              <w:rPr>
                                <w:rFonts w:ascii="Verdana" w:hAnsi="Verdana"/>
                                <w:b/>
                                <w:bCs/>
                                <w:sz w:val="23"/>
                                <w:szCs w:val="23"/>
                              </w:rPr>
                            </w:pPr>
                          </w:p>
                          <w:p w14:paraId="4FBCA843" w14:textId="77777777" w:rsidR="009546E8" w:rsidRPr="00A46870" w:rsidRDefault="009546E8" w:rsidP="00A46870">
                            <w:pPr>
                              <w:pStyle w:val="Corpodetexto31"/>
                              <w:tabs>
                                <w:tab w:val="left" w:pos="426"/>
                              </w:tabs>
                              <w:rPr>
                                <w:rFonts w:ascii="Verdana" w:hAnsi="Verdana"/>
                                <w:b/>
                                <w:bCs/>
                                <w:sz w:val="23"/>
                                <w:szCs w:val="23"/>
                              </w:rPr>
                            </w:pPr>
                          </w:p>
                          <w:p w14:paraId="138FE12B" w14:textId="368E9747" w:rsidR="009546E8" w:rsidRDefault="009546E8" w:rsidP="00576D23">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174E5197" w14:textId="77777777" w:rsidR="009546E8" w:rsidRPr="0077089E" w:rsidRDefault="009546E8" w:rsidP="00576D23">
                            <w:pPr>
                              <w:jc w:val="both"/>
                              <w:rPr>
                                <w:rFonts w:ascii="Verdana" w:hAnsi="Verdana"/>
                                <w:sz w:val="23"/>
                                <w:szCs w:val="23"/>
                              </w:rPr>
                            </w:pPr>
                          </w:p>
                          <w:p w14:paraId="11BDE566" w14:textId="0B83EB38" w:rsidR="009546E8" w:rsidRPr="0069075D" w:rsidRDefault="009546E8" w:rsidP="00576D23">
                            <w:pPr>
                              <w:jc w:val="both"/>
                              <w:rPr>
                                <w:rFonts w:ascii="Verdana" w:hAnsi="Verdana"/>
                                <w:color w:val="000000"/>
                                <w:sz w:val="23"/>
                                <w:szCs w:val="23"/>
                              </w:rPr>
                            </w:pPr>
                            <w:r w:rsidRPr="0069075D">
                              <w:rPr>
                                <w:rFonts w:ascii="Verdana" w:hAnsi="Verdana"/>
                                <w:color w:val="000000"/>
                                <w:sz w:val="23"/>
                                <w:szCs w:val="23"/>
                              </w:rPr>
                              <w:t>DATA: até o dia 08 de fevereiro de 2021</w:t>
                            </w:r>
                          </w:p>
                          <w:p w14:paraId="3D162510" w14:textId="55479CB9" w:rsidR="009546E8" w:rsidRPr="0069075D" w:rsidRDefault="00AE0FA1" w:rsidP="00576D23">
                            <w:pPr>
                              <w:pStyle w:val="Corpodetexto31"/>
                              <w:rPr>
                                <w:rFonts w:ascii="Verdana" w:hAnsi="Verdana"/>
                                <w:sz w:val="23"/>
                                <w:szCs w:val="23"/>
                              </w:rPr>
                            </w:pPr>
                            <w:r>
                              <w:rPr>
                                <w:rFonts w:ascii="Verdana" w:hAnsi="Verdana"/>
                                <w:sz w:val="23"/>
                                <w:szCs w:val="23"/>
                              </w:rPr>
                              <w:t>HORÁRIO: até ás 13:30hs (treze</w:t>
                            </w:r>
                            <w:r w:rsidR="009546E8" w:rsidRPr="0069075D">
                              <w:rPr>
                                <w:rFonts w:ascii="Verdana" w:hAnsi="Verdana"/>
                                <w:sz w:val="23"/>
                                <w:szCs w:val="23"/>
                              </w:rPr>
                              <w:t xml:space="preserve"> horas e trinta minutos) </w:t>
                            </w:r>
                          </w:p>
                          <w:p w14:paraId="1598BAB2" w14:textId="77777777" w:rsidR="009546E8" w:rsidRPr="0077089E" w:rsidRDefault="009546E8" w:rsidP="00576D23">
                            <w:pPr>
                              <w:pStyle w:val="Corpodetexto31"/>
                              <w:rPr>
                                <w:rFonts w:ascii="Verdana" w:hAnsi="Verdana"/>
                                <w:sz w:val="23"/>
                                <w:szCs w:val="23"/>
                              </w:rPr>
                            </w:pPr>
                            <w:r w:rsidRPr="0069075D">
                              <w:rPr>
                                <w:rFonts w:ascii="Verdana" w:hAnsi="Verdana"/>
                                <w:sz w:val="23"/>
                                <w:szCs w:val="23"/>
                              </w:rPr>
                              <w:t>LOCAL: Prefeitura Municipal de Pedro Teixeira, à Rua Prof. João Lins N.º 447, Centro, Pedro Teixeira/ MG.</w:t>
                            </w:r>
                          </w:p>
                          <w:p w14:paraId="1F3EF703" w14:textId="77777777" w:rsidR="009546E8" w:rsidRPr="0077089E" w:rsidRDefault="009546E8" w:rsidP="00576D23">
                            <w:pPr>
                              <w:pStyle w:val="Corpodetexto31"/>
                              <w:rPr>
                                <w:rFonts w:ascii="Verdana" w:hAnsi="Verdana"/>
                                <w:sz w:val="23"/>
                                <w:szCs w:val="23"/>
                              </w:rPr>
                            </w:pPr>
                          </w:p>
                          <w:p w14:paraId="4D96F858" w14:textId="77777777" w:rsidR="009546E8" w:rsidRPr="0077089E" w:rsidRDefault="009546E8" w:rsidP="00576D23">
                            <w:pPr>
                              <w:jc w:val="both"/>
                              <w:rPr>
                                <w:rFonts w:ascii="Verdana" w:hAnsi="Verdana"/>
                                <w:sz w:val="23"/>
                                <w:szCs w:val="23"/>
                              </w:rPr>
                            </w:pPr>
                          </w:p>
                          <w:p w14:paraId="33C22209" w14:textId="77777777" w:rsidR="009546E8" w:rsidRPr="002350E1" w:rsidRDefault="009546E8" w:rsidP="00576D23">
                            <w:pPr>
                              <w:pStyle w:val="Corpodetexto3"/>
                              <w:rPr>
                                <w:rFonts w:ascii="Verdana" w:hAnsi="Verdana"/>
                                <w:b/>
                                <w:bCs/>
                                <w:color w:val="auto"/>
                                <w:sz w:val="23"/>
                                <w:szCs w:val="23"/>
                              </w:rPr>
                            </w:pPr>
                            <w:r w:rsidRPr="002350E1">
                              <w:rPr>
                                <w:rFonts w:ascii="Verdana" w:hAnsi="Verdana"/>
                                <w:b/>
                                <w:bCs/>
                                <w:color w:val="auto"/>
                                <w:sz w:val="23"/>
                                <w:szCs w:val="23"/>
                              </w:rPr>
                              <w:t>● ABERTURA DOS ENVELOPES:</w:t>
                            </w:r>
                          </w:p>
                          <w:p w14:paraId="39A0737C" w14:textId="0B2E9458" w:rsidR="009546E8" w:rsidRPr="0069075D" w:rsidRDefault="009546E8" w:rsidP="00576D23">
                            <w:pPr>
                              <w:jc w:val="both"/>
                              <w:rPr>
                                <w:rFonts w:ascii="Verdana" w:hAnsi="Verdana"/>
                                <w:sz w:val="23"/>
                                <w:szCs w:val="23"/>
                              </w:rPr>
                            </w:pPr>
                            <w:r w:rsidRPr="0069075D">
                              <w:rPr>
                                <w:rFonts w:ascii="Verdana" w:hAnsi="Verdana"/>
                                <w:sz w:val="23"/>
                                <w:szCs w:val="23"/>
                              </w:rPr>
                              <w:t>DATA: Dia 08 de fevereiro de 2021.</w:t>
                            </w:r>
                          </w:p>
                          <w:p w14:paraId="5B7B2912" w14:textId="7930A1F4" w:rsidR="009546E8" w:rsidRPr="00F3342A" w:rsidRDefault="00AE0FA1" w:rsidP="00576D23">
                            <w:pPr>
                              <w:jc w:val="both"/>
                              <w:rPr>
                                <w:rFonts w:ascii="Verdana" w:hAnsi="Verdana"/>
                                <w:color w:val="000000"/>
                                <w:sz w:val="23"/>
                                <w:szCs w:val="23"/>
                              </w:rPr>
                            </w:pPr>
                            <w:r>
                              <w:rPr>
                                <w:rFonts w:ascii="Verdana" w:hAnsi="Verdana"/>
                                <w:color w:val="000000"/>
                                <w:sz w:val="23"/>
                                <w:szCs w:val="23"/>
                              </w:rPr>
                              <w:t>HORÁRIO: ás 14:00hs (quatorze</w:t>
                            </w:r>
                            <w:r w:rsidR="009546E8" w:rsidRPr="0069075D">
                              <w:rPr>
                                <w:rFonts w:ascii="Verdana" w:hAnsi="Verdana"/>
                                <w:color w:val="000000"/>
                                <w:sz w:val="23"/>
                                <w:szCs w:val="23"/>
                              </w:rPr>
                              <w:t xml:space="preserve"> horas)</w:t>
                            </w:r>
                            <w:r w:rsidR="009546E8" w:rsidRPr="00F3342A">
                              <w:rPr>
                                <w:rFonts w:ascii="Verdana" w:hAnsi="Verdana"/>
                                <w:color w:val="000000"/>
                                <w:sz w:val="23"/>
                                <w:szCs w:val="23"/>
                              </w:rPr>
                              <w:t xml:space="preserve"> </w:t>
                            </w:r>
                          </w:p>
                          <w:p w14:paraId="1EE38D41" w14:textId="77777777" w:rsidR="009546E8" w:rsidRPr="0077089E" w:rsidRDefault="009546E8" w:rsidP="00576D23">
                            <w:pPr>
                              <w:jc w:val="both"/>
                              <w:rPr>
                                <w:rFonts w:ascii="Verdana" w:hAnsi="Verdana"/>
                                <w:sz w:val="23"/>
                                <w:szCs w:val="23"/>
                              </w:rPr>
                            </w:pPr>
                            <w:r w:rsidRPr="00F3342A">
                              <w:rPr>
                                <w:rFonts w:ascii="Verdana" w:hAnsi="Verdana"/>
                                <w:sz w:val="23"/>
                                <w:szCs w:val="23"/>
                              </w:rPr>
                              <w:t>LOCAL: Sala</w:t>
                            </w:r>
                            <w:r w:rsidRPr="0077089E">
                              <w:rPr>
                                <w:rFonts w:ascii="Verdana" w:hAnsi="Verdana"/>
                                <w:sz w:val="23"/>
                                <w:szCs w:val="23"/>
                              </w:rPr>
                              <w:t xml:space="preserve"> da Comissão Permanente de Licitação</w:t>
                            </w:r>
                            <w:r>
                              <w:rPr>
                                <w:rFonts w:ascii="Verdana" w:hAnsi="Verdana"/>
                                <w:sz w:val="23"/>
                                <w:szCs w:val="23"/>
                              </w:rPr>
                              <w:t xml:space="preserve"> da Prefeitura de Pedro Teixeira</w:t>
                            </w:r>
                            <w:r w:rsidRPr="0077089E">
                              <w:rPr>
                                <w:rFonts w:ascii="Verdana" w:hAnsi="Verdana"/>
                                <w:sz w:val="23"/>
                                <w:szCs w:val="23"/>
                              </w:rPr>
                              <w:t xml:space="preserve">, situada à </w:t>
                            </w:r>
                            <w:r w:rsidRPr="00A314FA">
                              <w:rPr>
                                <w:rFonts w:ascii="Verdana" w:hAnsi="Verdana"/>
                                <w:sz w:val="23"/>
                                <w:szCs w:val="23"/>
                              </w:rPr>
                              <w:t xml:space="preserve">Rua Prof. João Lins N.º 447, Centro, </w:t>
                            </w:r>
                            <w:r>
                              <w:rPr>
                                <w:rFonts w:ascii="Verdana" w:hAnsi="Verdana"/>
                                <w:sz w:val="23"/>
                                <w:szCs w:val="23"/>
                              </w:rPr>
                              <w:t>Pedro Teixeira/ MG.</w:t>
                            </w:r>
                          </w:p>
                          <w:p w14:paraId="1AAEB7CE" w14:textId="77777777" w:rsidR="009546E8" w:rsidRPr="0077089E" w:rsidRDefault="009546E8" w:rsidP="00576D23">
                            <w:pPr>
                              <w:pStyle w:val="Corpodetexto31"/>
                              <w:rPr>
                                <w:rFonts w:ascii="Verdana" w:hAnsi="Verdana"/>
                                <w:sz w:val="23"/>
                                <w:szCs w:val="23"/>
                              </w:rPr>
                            </w:pPr>
                          </w:p>
                          <w:p w14:paraId="3BCE0E5C" w14:textId="77777777" w:rsidR="009546E8" w:rsidRPr="0077089E" w:rsidRDefault="009546E8" w:rsidP="00576D23">
                            <w:pPr>
                              <w:jc w:val="both"/>
                              <w:rPr>
                                <w:rFonts w:ascii="Verdana" w:hAnsi="Verdana"/>
                                <w:sz w:val="23"/>
                                <w:szCs w:val="23"/>
                              </w:rPr>
                            </w:pPr>
                          </w:p>
                          <w:p w14:paraId="6B09C5EC" w14:textId="77777777" w:rsidR="009546E8" w:rsidRPr="0077089E" w:rsidRDefault="009546E8" w:rsidP="00576D2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32821129 ou no e-mail </w:t>
                            </w:r>
                            <w:hyperlink r:id="rId8" w:history="1">
                              <w:r w:rsidRPr="00115C65">
                                <w:rPr>
                                  <w:rStyle w:val="Hyperlink"/>
                                  <w:rFonts w:ascii="Verdana" w:hAnsi="Verdana"/>
                                  <w:sz w:val="23"/>
                                </w:rPr>
                                <w:t>licitacao@pedroteixeira.mg.gov.br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AE367" id="Retângulo 2" o:spid="_x0000_s1026" style="position:absolute;margin-left:3.95pt;margin-top:9.6pt;width:459pt;height:4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">
                <v:textbox>
                  <w:txbxContent>
                    <w:p w14:paraId="4530CE78" w14:textId="32991A31" w:rsidR="009546E8" w:rsidRDefault="009546E8" w:rsidP="00576D23">
                      <w:pPr>
                        <w:pStyle w:val="Corpodetexto31"/>
                        <w:tabs>
                          <w:tab w:val="left" w:pos="426"/>
                        </w:tabs>
                        <w:rPr>
                          <w:rFonts w:ascii="Verdana" w:hAnsi="Verdana"/>
                          <w:b/>
                          <w:bCs/>
                          <w:sz w:val="23"/>
                          <w:szCs w:val="23"/>
                        </w:rPr>
                      </w:pPr>
                      <w:r w:rsidRPr="0077089E">
                        <w:rPr>
                          <w:rFonts w:ascii="Verdana" w:hAnsi="Verdana"/>
                          <w:sz w:val="23"/>
                          <w:szCs w:val="23"/>
                        </w:rPr>
                        <w:t>●</w:t>
                      </w:r>
                      <w:r w:rsidRPr="003D74EA">
                        <w:rPr>
                          <w:rFonts w:ascii="Verdana" w:hAnsi="Verdana"/>
                          <w:b/>
                          <w:bCs/>
                          <w:sz w:val="23"/>
                          <w:szCs w:val="23"/>
                        </w:rPr>
                        <w:t>OBJETO</w:t>
                      </w:r>
                      <w:r w:rsidRPr="00D43E0C">
                        <w:rPr>
                          <w:rFonts w:ascii="Verdana" w:hAnsi="Verdana"/>
                          <w:b/>
                          <w:bCs/>
                          <w:sz w:val="23"/>
                          <w:szCs w:val="23"/>
                        </w:rPr>
                        <w:t xml:space="preserve">: Contratação de pessoa jurídica para </w:t>
                      </w:r>
                      <w:r>
                        <w:rPr>
                          <w:rFonts w:ascii="Verdana" w:hAnsi="Verdana"/>
                          <w:b/>
                          <w:bCs/>
                          <w:sz w:val="23"/>
                          <w:szCs w:val="23"/>
                        </w:rPr>
                        <w:t>prestação de serviços técnicos de assessoria e consultoria na elaboração de projetos, pareceres, estudos, planejamentos, e gestão de convênios oriundos de recursos Municipais, estaduais e federais, de forma continuada, prestação de contas, cadastramento e gerenciamento e prestação de contas Online de convênios no portal dos Convênios plataforma mais Brasil (SICONV), SIGCON, SISMOB.</w:t>
                      </w:r>
                    </w:p>
                    <w:p w14:paraId="6A2605E2" w14:textId="77777777" w:rsidR="009546E8" w:rsidRDefault="009546E8" w:rsidP="00A46870">
                      <w:pPr>
                        <w:pStyle w:val="Corpodetexto31"/>
                        <w:tabs>
                          <w:tab w:val="left" w:pos="426"/>
                        </w:tabs>
                        <w:rPr>
                          <w:rFonts w:ascii="Verdana" w:hAnsi="Verdana"/>
                          <w:b/>
                          <w:bCs/>
                          <w:sz w:val="23"/>
                          <w:szCs w:val="23"/>
                        </w:rPr>
                      </w:pPr>
                    </w:p>
                    <w:p w14:paraId="4FBCA843" w14:textId="77777777" w:rsidR="009546E8" w:rsidRPr="00A46870" w:rsidRDefault="009546E8" w:rsidP="00A46870">
                      <w:pPr>
                        <w:pStyle w:val="Corpodetexto31"/>
                        <w:tabs>
                          <w:tab w:val="left" w:pos="426"/>
                        </w:tabs>
                        <w:rPr>
                          <w:rFonts w:ascii="Verdana" w:hAnsi="Verdana"/>
                          <w:b/>
                          <w:bCs/>
                          <w:sz w:val="23"/>
                          <w:szCs w:val="23"/>
                        </w:rPr>
                      </w:pPr>
                    </w:p>
                    <w:p w14:paraId="138FE12B" w14:textId="368E9747" w:rsidR="009546E8" w:rsidRDefault="009546E8" w:rsidP="00576D23">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174E5197" w14:textId="77777777" w:rsidR="009546E8" w:rsidRPr="0077089E" w:rsidRDefault="009546E8" w:rsidP="00576D23">
                      <w:pPr>
                        <w:jc w:val="both"/>
                        <w:rPr>
                          <w:rFonts w:ascii="Verdana" w:hAnsi="Verdana"/>
                          <w:sz w:val="23"/>
                          <w:szCs w:val="23"/>
                        </w:rPr>
                      </w:pPr>
                    </w:p>
                    <w:p w14:paraId="11BDE566" w14:textId="0B83EB38" w:rsidR="009546E8" w:rsidRPr="0069075D" w:rsidRDefault="009546E8" w:rsidP="00576D23">
                      <w:pPr>
                        <w:jc w:val="both"/>
                        <w:rPr>
                          <w:rFonts w:ascii="Verdana" w:hAnsi="Verdana"/>
                          <w:color w:val="000000"/>
                          <w:sz w:val="23"/>
                          <w:szCs w:val="23"/>
                        </w:rPr>
                      </w:pPr>
                      <w:r w:rsidRPr="0069075D">
                        <w:rPr>
                          <w:rFonts w:ascii="Verdana" w:hAnsi="Verdana"/>
                          <w:color w:val="000000"/>
                          <w:sz w:val="23"/>
                          <w:szCs w:val="23"/>
                        </w:rPr>
                        <w:t>DATA: até o dia 08 de fevereiro de 2021</w:t>
                      </w:r>
                    </w:p>
                    <w:p w14:paraId="3D162510" w14:textId="55479CB9" w:rsidR="009546E8" w:rsidRPr="0069075D" w:rsidRDefault="00AE0FA1" w:rsidP="00576D23">
                      <w:pPr>
                        <w:pStyle w:val="Corpodetexto31"/>
                        <w:rPr>
                          <w:rFonts w:ascii="Verdana" w:hAnsi="Verdana"/>
                          <w:sz w:val="23"/>
                          <w:szCs w:val="23"/>
                        </w:rPr>
                      </w:pPr>
                      <w:r>
                        <w:rPr>
                          <w:rFonts w:ascii="Verdana" w:hAnsi="Verdana"/>
                          <w:sz w:val="23"/>
                          <w:szCs w:val="23"/>
                        </w:rPr>
                        <w:t>HORÁRIO: até ás 13:30hs (treze</w:t>
                      </w:r>
                      <w:r w:rsidR="009546E8" w:rsidRPr="0069075D">
                        <w:rPr>
                          <w:rFonts w:ascii="Verdana" w:hAnsi="Verdana"/>
                          <w:sz w:val="23"/>
                          <w:szCs w:val="23"/>
                        </w:rPr>
                        <w:t xml:space="preserve"> horas e trinta minutos) </w:t>
                      </w:r>
                    </w:p>
                    <w:p w14:paraId="1598BAB2" w14:textId="77777777" w:rsidR="009546E8" w:rsidRPr="0077089E" w:rsidRDefault="009546E8" w:rsidP="00576D23">
                      <w:pPr>
                        <w:pStyle w:val="Corpodetexto31"/>
                        <w:rPr>
                          <w:rFonts w:ascii="Verdana" w:hAnsi="Verdana"/>
                          <w:sz w:val="23"/>
                          <w:szCs w:val="23"/>
                        </w:rPr>
                      </w:pPr>
                      <w:r w:rsidRPr="0069075D">
                        <w:rPr>
                          <w:rFonts w:ascii="Verdana" w:hAnsi="Verdana"/>
                          <w:sz w:val="23"/>
                          <w:szCs w:val="23"/>
                        </w:rPr>
                        <w:t xml:space="preserve">LOCAL: Prefeitura Municipal de Pedro Teixeira, à Rua Prof. João Lins </w:t>
                      </w:r>
                      <w:proofErr w:type="gramStart"/>
                      <w:r w:rsidRPr="0069075D">
                        <w:rPr>
                          <w:rFonts w:ascii="Verdana" w:hAnsi="Verdana"/>
                          <w:sz w:val="23"/>
                          <w:szCs w:val="23"/>
                        </w:rPr>
                        <w:t>N.º</w:t>
                      </w:r>
                      <w:proofErr w:type="gramEnd"/>
                      <w:r w:rsidRPr="0069075D">
                        <w:rPr>
                          <w:rFonts w:ascii="Verdana" w:hAnsi="Verdana"/>
                          <w:sz w:val="23"/>
                          <w:szCs w:val="23"/>
                        </w:rPr>
                        <w:t xml:space="preserve"> 447, Centro, Pedro Teixeira/ MG.</w:t>
                      </w:r>
                    </w:p>
                    <w:p w14:paraId="1F3EF703" w14:textId="77777777" w:rsidR="009546E8" w:rsidRPr="0077089E" w:rsidRDefault="009546E8" w:rsidP="00576D23">
                      <w:pPr>
                        <w:pStyle w:val="Corpodetexto31"/>
                        <w:rPr>
                          <w:rFonts w:ascii="Verdana" w:hAnsi="Verdana"/>
                          <w:sz w:val="23"/>
                          <w:szCs w:val="23"/>
                        </w:rPr>
                      </w:pPr>
                    </w:p>
                    <w:p w14:paraId="4D96F858" w14:textId="77777777" w:rsidR="009546E8" w:rsidRPr="0077089E" w:rsidRDefault="009546E8" w:rsidP="00576D23">
                      <w:pPr>
                        <w:jc w:val="both"/>
                        <w:rPr>
                          <w:rFonts w:ascii="Verdana" w:hAnsi="Verdana"/>
                          <w:sz w:val="23"/>
                          <w:szCs w:val="23"/>
                        </w:rPr>
                      </w:pPr>
                      <w:bookmarkStart w:id="1" w:name="_GoBack"/>
                      <w:bookmarkEnd w:id="1"/>
                    </w:p>
                    <w:p w14:paraId="33C22209" w14:textId="77777777" w:rsidR="009546E8" w:rsidRPr="002350E1" w:rsidRDefault="009546E8" w:rsidP="00576D23">
                      <w:pPr>
                        <w:pStyle w:val="Corpodetexto3"/>
                        <w:rPr>
                          <w:rFonts w:ascii="Verdana" w:hAnsi="Verdana"/>
                          <w:b/>
                          <w:bCs/>
                          <w:color w:val="auto"/>
                          <w:sz w:val="23"/>
                          <w:szCs w:val="23"/>
                        </w:rPr>
                      </w:pPr>
                      <w:r w:rsidRPr="002350E1">
                        <w:rPr>
                          <w:rFonts w:ascii="Verdana" w:hAnsi="Verdana"/>
                          <w:b/>
                          <w:bCs/>
                          <w:color w:val="auto"/>
                          <w:sz w:val="23"/>
                          <w:szCs w:val="23"/>
                        </w:rPr>
                        <w:t>● ABERTURA DOS ENVELOPES:</w:t>
                      </w:r>
                    </w:p>
                    <w:p w14:paraId="39A0737C" w14:textId="0B2E9458" w:rsidR="009546E8" w:rsidRPr="0069075D" w:rsidRDefault="009546E8" w:rsidP="00576D23">
                      <w:pPr>
                        <w:jc w:val="both"/>
                        <w:rPr>
                          <w:rFonts w:ascii="Verdana" w:hAnsi="Verdana"/>
                          <w:sz w:val="23"/>
                          <w:szCs w:val="23"/>
                        </w:rPr>
                      </w:pPr>
                      <w:r w:rsidRPr="0069075D">
                        <w:rPr>
                          <w:rFonts w:ascii="Verdana" w:hAnsi="Verdana"/>
                          <w:sz w:val="23"/>
                          <w:szCs w:val="23"/>
                        </w:rPr>
                        <w:t>DATA: Dia 08 de fevereiro de 2021.</w:t>
                      </w:r>
                    </w:p>
                    <w:p w14:paraId="5B7B2912" w14:textId="7930A1F4" w:rsidR="009546E8" w:rsidRPr="00F3342A" w:rsidRDefault="00AE0FA1" w:rsidP="00576D23">
                      <w:pPr>
                        <w:jc w:val="both"/>
                        <w:rPr>
                          <w:rFonts w:ascii="Verdana" w:hAnsi="Verdana"/>
                          <w:color w:val="000000"/>
                          <w:sz w:val="23"/>
                          <w:szCs w:val="23"/>
                        </w:rPr>
                      </w:pPr>
                      <w:r>
                        <w:rPr>
                          <w:rFonts w:ascii="Verdana" w:hAnsi="Verdana"/>
                          <w:color w:val="000000"/>
                          <w:sz w:val="23"/>
                          <w:szCs w:val="23"/>
                        </w:rPr>
                        <w:t>HORÁRIO: ás 14:00hs (quatorze</w:t>
                      </w:r>
                      <w:r w:rsidR="009546E8" w:rsidRPr="0069075D">
                        <w:rPr>
                          <w:rFonts w:ascii="Verdana" w:hAnsi="Verdana"/>
                          <w:color w:val="000000"/>
                          <w:sz w:val="23"/>
                          <w:szCs w:val="23"/>
                        </w:rPr>
                        <w:t xml:space="preserve"> horas)</w:t>
                      </w:r>
                      <w:r w:rsidR="009546E8" w:rsidRPr="00F3342A">
                        <w:rPr>
                          <w:rFonts w:ascii="Verdana" w:hAnsi="Verdana"/>
                          <w:color w:val="000000"/>
                          <w:sz w:val="23"/>
                          <w:szCs w:val="23"/>
                        </w:rPr>
                        <w:t xml:space="preserve"> </w:t>
                      </w:r>
                    </w:p>
                    <w:p w14:paraId="1EE38D41" w14:textId="77777777" w:rsidR="009546E8" w:rsidRPr="0077089E" w:rsidRDefault="009546E8" w:rsidP="00576D23">
                      <w:pPr>
                        <w:jc w:val="both"/>
                        <w:rPr>
                          <w:rFonts w:ascii="Verdana" w:hAnsi="Verdana"/>
                          <w:sz w:val="23"/>
                          <w:szCs w:val="23"/>
                        </w:rPr>
                      </w:pPr>
                      <w:r w:rsidRPr="00F3342A">
                        <w:rPr>
                          <w:rFonts w:ascii="Verdana" w:hAnsi="Verdana"/>
                          <w:sz w:val="23"/>
                          <w:szCs w:val="23"/>
                        </w:rPr>
                        <w:t>LOCAL: Sala</w:t>
                      </w:r>
                      <w:r w:rsidRPr="0077089E">
                        <w:rPr>
                          <w:rFonts w:ascii="Verdana" w:hAnsi="Verdana"/>
                          <w:sz w:val="23"/>
                          <w:szCs w:val="23"/>
                        </w:rPr>
                        <w:t xml:space="preserve"> da Comissão Permanente de Licitação</w:t>
                      </w:r>
                      <w:r>
                        <w:rPr>
                          <w:rFonts w:ascii="Verdana" w:hAnsi="Verdana"/>
                          <w:sz w:val="23"/>
                          <w:szCs w:val="23"/>
                        </w:rPr>
                        <w:t xml:space="preserve"> da Prefeitura de Pedro Teixeira</w:t>
                      </w:r>
                      <w:r w:rsidRPr="0077089E">
                        <w:rPr>
                          <w:rFonts w:ascii="Verdana" w:hAnsi="Verdana"/>
                          <w:sz w:val="23"/>
                          <w:szCs w:val="23"/>
                        </w:rPr>
                        <w:t xml:space="preserve">, situada à </w:t>
                      </w:r>
                      <w:r w:rsidRPr="00A314FA">
                        <w:rPr>
                          <w:rFonts w:ascii="Verdana" w:hAnsi="Verdana"/>
                          <w:sz w:val="23"/>
                          <w:szCs w:val="23"/>
                        </w:rPr>
                        <w:t xml:space="preserve">Rua Prof. João Lins </w:t>
                      </w:r>
                      <w:proofErr w:type="gramStart"/>
                      <w:r w:rsidRPr="00A314FA">
                        <w:rPr>
                          <w:rFonts w:ascii="Verdana" w:hAnsi="Verdana"/>
                          <w:sz w:val="23"/>
                          <w:szCs w:val="23"/>
                        </w:rPr>
                        <w:t>N.º</w:t>
                      </w:r>
                      <w:proofErr w:type="gramEnd"/>
                      <w:r w:rsidRPr="00A314FA">
                        <w:rPr>
                          <w:rFonts w:ascii="Verdana" w:hAnsi="Verdana"/>
                          <w:sz w:val="23"/>
                          <w:szCs w:val="23"/>
                        </w:rPr>
                        <w:t xml:space="preserve"> 447, Centro, </w:t>
                      </w:r>
                      <w:r>
                        <w:rPr>
                          <w:rFonts w:ascii="Verdana" w:hAnsi="Verdana"/>
                          <w:sz w:val="23"/>
                          <w:szCs w:val="23"/>
                        </w:rPr>
                        <w:t>Pedro Teixeira/ MG.</w:t>
                      </w:r>
                    </w:p>
                    <w:p w14:paraId="1AAEB7CE" w14:textId="77777777" w:rsidR="009546E8" w:rsidRPr="0077089E" w:rsidRDefault="009546E8" w:rsidP="00576D23">
                      <w:pPr>
                        <w:pStyle w:val="Corpodetexto31"/>
                        <w:rPr>
                          <w:rFonts w:ascii="Verdana" w:hAnsi="Verdana"/>
                          <w:sz w:val="23"/>
                          <w:szCs w:val="23"/>
                        </w:rPr>
                      </w:pPr>
                    </w:p>
                    <w:p w14:paraId="3BCE0E5C" w14:textId="77777777" w:rsidR="009546E8" w:rsidRPr="0077089E" w:rsidRDefault="009546E8" w:rsidP="00576D23">
                      <w:pPr>
                        <w:jc w:val="both"/>
                        <w:rPr>
                          <w:rFonts w:ascii="Verdana" w:hAnsi="Verdana"/>
                          <w:sz w:val="23"/>
                          <w:szCs w:val="23"/>
                        </w:rPr>
                      </w:pPr>
                    </w:p>
                    <w:p w14:paraId="6B09C5EC" w14:textId="77777777" w:rsidR="009546E8" w:rsidRPr="0077089E" w:rsidRDefault="009546E8" w:rsidP="00576D2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32821129 ou no e-mail </w:t>
                      </w:r>
                      <w:hyperlink r:id="rId9" w:history="1">
                        <w:r w:rsidRPr="00115C65">
                          <w:rPr>
                            <w:rStyle w:val="Hyperlink"/>
                            <w:rFonts w:ascii="Verdana" w:hAnsi="Verdana"/>
                            <w:sz w:val="23"/>
                          </w:rPr>
                          <w:t>licitacao@pedroteixeira.mg.gov.br</w:t>
                        </w:r>
                      </w:hyperlink>
                    </w:p>
                  </w:txbxContent>
                </v:textbox>
              </v:rect>
            </w:pict>
          </mc:Fallback>
        </mc:AlternateContent>
      </w:r>
    </w:p>
    <w:p w14:paraId="31E968C6" w14:textId="77777777" w:rsidR="00576D23" w:rsidRPr="0077089E" w:rsidRDefault="00576D23" w:rsidP="00576D23">
      <w:pPr>
        <w:rPr>
          <w:rFonts w:ascii="Verdana" w:hAnsi="Verdana" w:cs="Courier New"/>
          <w:sz w:val="23"/>
          <w:szCs w:val="23"/>
        </w:rPr>
      </w:pPr>
    </w:p>
    <w:p w14:paraId="62654959" w14:textId="77777777" w:rsidR="00576D23" w:rsidRPr="0077089E" w:rsidRDefault="00576D23" w:rsidP="00576D23">
      <w:pPr>
        <w:rPr>
          <w:rFonts w:ascii="Verdana" w:hAnsi="Verdana" w:cs="Courier New"/>
          <w:sz w:val="23"/>
          <w:szCs w:val="23"/>
        </w:rPr>
      </w:pPr>
    </w:p>
    <w:p w14:paraId="62BBB7DE" w14:textId="77777777" w:rsidR="00576D23" w:rsidRPr="0077089E" w:rsidRDefault="00576D23" w:rsidP="00576D23">
      <w:pPr>
        <w:rPr>
          <w:rFonts w:ascii="Verdana" w:hAnsi="Verdana" w:cs="Courier New"/>
          <w:sz w:val="23"/>
          <w:szCs w:val="23"/>
        </w:rPr>
      </w:pPr>
    </w:p>
    <w:p w14:paraId="5689A600" w14:textId="77777777" w:rsidR="00576D23" w:rsidRPr="0077089E" w:rsidRDefault="00576D23" w:rsidP="00576D23">
      <w:pPr>
        <w:rPr>
          <w:rFonts w:ascii="Verdana" w:hAnsi="Verdana" w:cs="Courier New"/>
          <w:sz w:val="23"/>
          <w:szCs w:val="23"/>
        </w:rPr>
      </w:pPr>
    </w:p>
    <w:p w14:paraId="79B22C7B" w14:textId="77777777" w:rsidR="00576D23" w:rsidRPr="0077089E" w:rsidRDefault="00576D23" w:rsidP="00576D23">
      <w:pPr>
        <w:rPr>
          <w:rFonts w:ascii="Verdana" w:hAnsi="Verdana" w:cs="Courier New"/>
          <w:sz w:val="23"/>
          <w:szCs w:val="23"/>
        </w:rPr>
      </w:pPr>
    </w:p>
    <w:p w14:paraId="43616CC2" w14:textId="77777777" w:rsidR="00576D23" w:rsidRPr="0077089E" w:rsidRDefault="00576D23" w:rsidP="00576D23">
      <w:pPr>
        <w:rPr>
          <w:rFonts w:ascii="Verdana" w:hAnsi="Verdana" w:cs="Courier New"/>
          <w:sz w:val="23"/>
          <w:szCs w:val="23"/>
        </w:rPr>
      </w:pPr>
    </w:p>
    <w:p w14:paraId="0B9634E8" w14:textId="77777777" w:rsidR="00576D23" w:rsidRPr="0077089E" w:rsidRDefault="00576D23" w:rsidP="00576D23">
      <w:pPr>
        <w:rPr>
          <w:rFonts w:ascii="Verdana" w:hAnsi="Verdana" w:cs="Courier New"/>
          <w:sz w:val="23"/>
          <w:szCs w:val="23"/>
        </w:rPr>
      </w:pPr>
    </w:p>
    <w:p w14:paraId="1C786760" w14:textId="77777777" w:rsidR="00576D23" w:rsidRPr="0077089E" w:rsidRDefault="00576D23" w:rsidP="00576D23">
      <w:pPr>
        <w:rPr>
          <w:rFonts w:ascii="Verdana" w:hAnsi="Verdana" w:cs="Courier New"/>
          <w:sz w:val="23"/>
          <w:szCs w:val="23"/>
        </w:rPr>
      </w:pPr>
    </w:p>
    <w:p w14:paraId="52227F1A" w14:textId="77777777" w:rsidR="00576D23" w:rsidRPr="0077089E" w:rsidRDefault="00576D23" w:rsidP="00576D23">
      <w:pPr>
        <w:rPr>
          <w:rFonts w:ascii="Verdana" w:hAnsi="Verdana" w:cs="Courier New"/>
          <w:sz w:val="23"/>
          <w:szCs w:val="23"/>
        </w:rPr>
      </w:pPr>
    </w:p>
    <w:p w14:paraId="1072EF40" w14:textId="77777777" w:rsidR="00576D23" w:rsidRPr="0077089E" w:rsidRDefault="00576D23" w:rsidP="00576D23">
      <w:pPr>
        <w:rPr>
          <w:rFonts w:ascii="Verdana" w:hAnsi="Verdana" w:cs="Courier New"/>
          <w:sz w:val="23"/>
          <w:szCs w:val="23"/>
        </w:rPr>
      </w:pPr>
    </w:p>
    <w:p w14:paraId="245125D2" w14:textId="77777777" w:rsidR="00576D23" w:rsidRPr="0077089E" w:rsidRDefault="00576D23" w:rsidP="00576D23">
      <w:pPr>
        <w:rPr>
          <w:rFonts w:ascii="Verdana" w:hAnsi="Verdana" w:cs="Courier New"/>
          <w:sz w:val="23"/>
          <w:szCs w:val="23"/>
        </w:rPr>
      </w:pPr>
    </w:p>
    <w:p w14:paraId="5824AC46" w14:textId="77777777" w:rsidR="00576D23" w:rsidRPr="0077089E" w:rsidRDefault="00576D23" w:rsidP="00576D23">
      <w:pPr>
        <w:rPr>
          <w:rFonts w:ascii="Verdana" w:hAnsi="Verdana" w:cs="Courier New"/>
          <w:sz w:val="23"/>
          <w:szCs w:val="23"/>
        </w:rPr>
      </w:pPr>
    </w:p>
    <w:p w14:paraId="11F1E21C" w14:textId="77777777" w:rsidR="00576D23" w:rsidRPr="0077089E" w:rsidRDefault="00576D23" w:rsidP="00576D23">
      <w:pPr>
        <w:rPr>
          <w:rFonts w:ascii="Verdana" w:hAnsi="Verdana" w:cs="Courier New"/>
          <w:sz w:val="23"/>
          <w:szCs w:val="23"/>
        </w:rPr>
      </w:pPr>
    </w:p>
    <w:p w14:paraId="077BF623" w14:textId="77777777" w:rsidR="00576D23" w:rsidRPr="0077089E" w:rsidRDefault="00576D23" w:rsidP="00576D23">
      <w:pPr>
        <w:rPr>
          <w:rFonts w:ascii="Verdana" w:hAnsi="Verdana" w:cs="Courier New"/>
          <w:sz w:val="23"/>
          <w:szCs w:val="23"/>
        </w:rPr>
      </w:pPr>
    </w:p>
    <w:p w14:paraId="399E4567" w14:textId="77777777" w:rsidR="00576D23" w:rsidRPr="0077089E" w:rsidRDefault="00576D23" w:rsidP="00576D23">
      <w:pPr>
        <w:rPr>
          <w:rFonts w:ascii="Verdana" w:hAnsi="Verdana" w:cs="Courier New"/>
          <w:sz w:val="23"/>
          <w:szCs w:val="23"/>
        </w:rPr>
      </w:pPr>
    </w:p>
    <w:p w14:paraId="07D94C19" w14:textId="77777777" w:rsidR="00576D23" w:rsidRPr="0077089E" w:rsidRDefault="00576D23" w:rsidP="00576D23">
      <w:pPr>
        <w:rPr>
          <w:rFonts w:ascii="Verdana" w:hAnsi="Verdana" w:cs="Courier New"/>
          <w:sz w:val="23"/>
          <w:szCs w:val="23"/>
        </w:rPr>
      </w:pPr>
    </w:p>
    <w:p w14:paraId="36492018" w14:textId="77777777" w:rsidR="00576D23" w:rsidRPr="0077089E" w:rsidRDefault="00576D23" w:rsidP="00576D23">
      <w:pPr>
        <w:rPr>
          <w:rFonts w:ascii="Verdana" w:hAnsi="Verdana" w:cs="Courier New"/>
          <w:sz w:val="23"/>
          <w:szCs w:val="23"/>
        </w:rPr>
      </w:pPr>
    </w:p>
    <w:p w14:paraId="2E60F75C" w14:textId="77777777" w:rsidR="00576D23" w:rsidRPr="0077089E" w:rsidRDefault="00576D23" w:rsidP="00576D23">
      <w:pPr>
        <w:rPr>
          <w:rFonts w:ascii="Verdana" w:hAnsi="Verdana" w:cs="Courier New"/>
          <w:sz w:val="23"/>
          <w:szCs w:val="23"/>
        </w:rPr>
      </w:pPr>
    </w:p>
    <w:p w14:paraId="58FE5891" w14:textId="77777777" w:rsidR="00576D23" w:rsidRPr="0077089E" w:rsidRDefault="00576D23" w:rsidP="00576D23">
      <w:pPr>
        <w:rPr>
          <w:rFonts w:ascii="Verdana" w:hAnsi="Verdana" w:cs="Courier New"/>
          <w:sz w:val="23"/>
          <w:szCs w:val="23"/>
        </w:rPr>
      </w:pPr>
    </w:p>
    <w:p w14:paraId="30988BD7" w14:textId="77777777" w:rsidR="00576D23" w:rsidRPr="0077089E" w:rsidRDefault="00576D23" w:rsidP="00576D23">
      <w:pPr>
        <w:rPr>
          <w:rFonts w:ascii="Verdana" w:hAnsi="Verdana" w:cs="Courier New"/>
          <w:sz w:val="23"/>
          <w:szCs w:val="23"/>
        </w:rPr>
      </w:pPr>
    </w:p>
    <w:p w14:paraId="673996C9" w14:textId="77777777" w:rsidR="00576D23" w:rsidRPr="0077089E" w:rsidRDefault="00576D23" w:rsidP="00576D23">
      <w:pPr>
        <w:rPr>
          <w:rFonts w:ascii="Verdana" w:hAnsi="Verdana" w:cs="Courier New"/>
          <w:sz w:val="23"/>
          <w:szCs w:val="23"/>
        </w:rPr>
      </w:pPr>
    </w:p>
    <w:p w14:paraId="275A9B80" w14:textId="77777777" w:rsidR="00576D23" w:rsidRPr="0077089E" w:rsidRDefault="00576D23" w:rsidP="00576D23">
      <w:pPr>
        <w:rPr>
          <w:rFonts w:ascii="Verdana" w:hAnsi="Verdana" w:cs="Courier New"/>
          <w:sz w:val="23"/>
          <w:szCs w:val="23"/>
        </w:rPr>
      </w:pPr>
    </w:p>
    <w:p w14:paraId="5A0C485A" w14:textId="77777777" w:rsidR="00576D23" w:rsidRPr="0077089E" w:rsidRDefault="00576D23" w:rsidP="00576D23">
      <w:pPr>
        <w:rPr>
          <w:rFonts w:ascii="Verdana" w:hAnsi="Verdana" w:cs="Courier New"/>
          <w:sz w:val="23"/>
          <w:szCs w:val="23"/>
        </w:rPr>
      </w:pPr>
    </w:p>
    <w:p w14:paraId="24409025" w14:textId="77777777" w:rsidR="00576D23" w:rsidRPr="0077089E" w:rsidRDefault="00576D23" w:rsidP="00576D23">
      <w:pPr>
        <w:rPr>
          <w:rFonts w:ascii="Verdana" w:hAnsi="Verdana" w:cs="Courier New"/>
          <w:sz w:val="23"/>
          <w:szCs w:val="23"/>
        </w:rPr>
      </w:pPr>
    </w:p>
    <w:p w14:paraId="5BE6A10C" w14:textId="77777777" w:rsidR="00576D23" w:rsidRPr="0077089E" w:rsidRDefault="00576D23" w:rsidP="00576D23">
      <w:pPr>
        <w:rPr>
          <w:rFonts w:ascii="Verdana" w:hAnsi="Verdana" w:cs="Courier New"/>
          <w:sz w:val="23"/>
          <w:szCs w:val="23"/>
        </w:rPr>
      </w:pPr>
    </w:p>
    <w:p w14:paraId="39BD3FBF" w14:textId="77777777" w:rsidR="00576D23" w:rsidRPr="0077089E" w:rsidRDefault="00576D23" w:rsidP="00576D23">
      <w:pPr>
        <w:rPr>
          <w:rFonts w:ascii="Verdana" w:hAnsi="Verdana" w:cs="Courier New"/>
          <w:sz w:val="23"/>
          <w:szCs w:val="23"/>
        </w:rPr>
      </w:pPr>
    </w:p>
    <w:p w14:paraId="2C435BED" w14:textId="77777777" w:rsidR="00576D23" w:rsidRPr="0077089E" w:rsidRDefault="00576D23" w:rsidP="00576D23">
      <w:pPr>
        <w:rPr>
          <w:rFonts w:ascii="Verdana" w:hAnsi="Verdana" w:cs="Courier New"/>
          <w:sz w:val="23"/>
          <w:szCs w:val="23"/>
        </w:rPr>
      </w:pPr>
    </w:p>
    <w:p w14:paraId="2F2A6F43" w14:textId="77777777" w:rsidR="00576D23" w:rsidRPr="0077089E" w:rsidRDefault="00576D23" w:rsidP="00576D23">
      <w:pPr>
        <w:rPr>
          <w:rFonts w:ascii="Verdana" w:hAnsi="Verdana" w:cs="Courier New"/>
          <w:sz w:val="23"/>
          <w:szCs w:val="23"/>
        </w:rPr>
      </w:pPr>
    </w:p>
    <w:p w14:paraId="09FB20DB" w14:textId="77777777" w:rsidR="00576D23" w:rsidRPr="0077089E" w:rsidRDefault="00576D23" w:rsidP="00576D23">
      <w:pPr>
        <w:rPr>
          <w:rFonts w:ascii="Verdana" w:hAnsi="Verdana" w:cs="Courier New"/>
          <w:sz w:val="23"/>
          <w:szCs w:val="23"/>
        </w:rPr>
      </w:pPr>
    </w:p>
    <w:p w14:paraId="022817ED" w14:textId="77777777" w:rsidR="00576D23" w:rsidRPr="0077089E" w:rsidRDefault="00576D23" w:rsidP="00576D23">
      <w:pPr>
        <w:rPr>
          <w:rFonts w:ascii="Verdana" w:hAnsi="Verdana" w:cs="Courier New"/>
          <w:sz w:val="23"/>
          <w:szCs w:val="23"/>
        </w:rPr>
      </w:pPr>
    </w:p>
    <w:p w14:paraId="572A9293" w14:textId="77777777" w:rsidR="00576D23" w:rsidRPr="0077089E" w:rsidRDefault="00576D23" w:rsidP="00576D23">
      <w:pPr>
        <w:rPr>
          <w:rFonts w:ascii="Verdana" w:hAnsi="Verdana" w:cs="Courier New"/>
          <w:sz w:val="23"/>
          <w:szCs w:val="23"/>
        </w:rPr>
      </w:pPr>
    </w:p>
    <w:p w14:paraId="1745E314" w14:textId="77777777" w:rsidR="00576D23" w:rsidRPr="0077089E" w:rsidRDefault="00576D23" w:rsidP="00576D23">
      <w:pPr>
        <w:rPr>
          <w:rFonts w:ascii="Verdana" w:hAnsi="Verdana" w:cs="Courier New"/>
          <w:sz w:val="23"/>
          <w:szCs w:val="23"/>
        </w:rPr>
      </w:pPr>
    </w:p>
    <w:p w14:paraId="6F25404B" w14:textId="77777777" w:rsidR="00576D23" w:rsidRPr="0077089E" w:rsidRDefault="00576D23" w:rsidP="00576D23">
      <w:pPr>
        <w:rPr>
          <w:rFonts w:ascii="Verdana" w:hAnsi="Verdana" w:cs="Courier New"/>
          <w:sz w:val="23"/>
          <w:szCs w:val="23"/>
        </w:rPr>
      </w:pPr>
    </w:p>
    <w:p w14:paraId="032068C6" w14:textId="77777777" w:rsidR="00576D23" w:rsidRPr="0077089E" w:rsidRDefault="00576D23" w:rsidP="00576D23">
      <w:pPr>
        <w:rPr>
          <w:rFonts w:ascii="Verdana" w:hAnsi="Verdana" w:cs="Courier New"/>
          <w:sz w:val="23"/>
          <w:szCs w:val="23"/>
        </w:rPr>
      </w:pPr>
    </w:p>
    <w:p w14:paraId="0D601A39" w14:textId="77777777" w:rsidR="00576D23" w:rsidRPr="0077089E" w:rsidRDefault="00576D23" w:rsidP="00576D23">
      <w:pPr>
        <w:rPr>
          <w:rFonts w:ascii="Verdana" w:hAnsi="Verdana" w:cs="Courier New"/>
          <w:sz w:val="23"/>
          <w:szCs w:val="23"/>
        </w:rPr>
      </w:pPr>
    </w:p>
    <w:p w14:paraId="3ADAA938" w14:textId="77777777" w:rsidR="00576D23" w:rsidRPr="0077089E" w:rsidRDefault="00576D23" w:rsidP="00576D23">
      <w:pPr>
        <w:rPr>
          <w:rFonts w:ascii="Verdana" w:hAnsi="Verdana" w:cs="Courier New"/>
          <w:sz w:val="23"/>
          <w:szCs w:val="23"/>
        </w:rPr>
      </w:pPr>
    </w:p>
    <w:p w14:paraId="719A8FC6" w14:textId="5317729F" w:rsidR="00576D23" w:rsidRDefault="00576D23" w:rsidP="00576D23">
      <w:pPr>
        <w:rPr>
          <w:rFonts w:ascii="Verdana" w:hAnsi="Verdana" w:cs="Courier New"/>
          <w:sz w:val="23"/>
          <w:szCs w:val="23"/>
        </w:rPr>
      </w:pPr>
    </w:p>
    <w:p w14:paraId="459530DA" w14:textId="77777777" w:rsidR="009546E8" w:rsidRDefault="009546E8" w:rsidP="00576D23">
      <w:pPr>
        <w:rPr>
          <w:rFonts w:ascii="Verdana" w:hAnsi="Verdana" w:cs="Courier New"/>
          <w:sz w:val="23"/>
          <w:szCs w:val="23"/>
        </w:rPr>
      </w:pPr>
    </w:p>
    <w:p w14:paraId="518A953E" w14:textId="77777777" w:rsidR="00576D23" w:rsidRDefault="00576D23" w:rsidP="00576D23">
      <w:pPr>
        <w:rPr>
          <w:rFonts w:ascii="Verdana" w:hAnsi="Verdana" w:cs="Courier New"/>
          <w:sz w:val="23"/>
          <w:szCs w:val="23"/>
        </w:rPr>
      </w:pPr>
    </w:p>
    <w:p w14:paraId="4C8C3E2B" w14:textId="77777777" w:rsidR="00576D23" w:rsidRDefault="00576D23" w:rsidP="00576D23">
      <w:pPr>
        <w:rPr>
          <w:rFonts w:ascii="Verdana" w:hAnsi="Verdana" w:cs="Courier New"/>
          <w:sz w:val="23"/>
          <w:szCs w:val="23"/>
        </w:rPr>
      </w:pPr>
    </w:p>
    <w:p w14:paraId="2EDD7224" w14:textId="30C3A127" w:rsidR="00482DF5" w:rsidRDefault="00482DF5" w:rsidP="00482DF5">
      <w:pPr>
        <w:tabs>
          <w:tab w:val="left" w:pos="7371"/>
        </w:tabs>
        <w:jc w:val="center"/>
        <w:rPr>
          <w:rFonts w:ascii="Century Gothic" w:hAnsi="Century Gothic" w:cs="Courier New"/>
          <w:b/>
          <w:bCs/>
          <w:sz w:val="23"/>
          <w:szCs w:val="23"/>
        </w:rPr>
      </w:pPr>
      <w:r w:rsidRPr="00482DF5">
        <w:rPr>
          <w:rFonts w:ascii="Century Gothic" w:hAnsi="Century Gothic" w:cs="Courier New"/>
          <w:b/>
          <w:bCs/>
          <w:sz w:val="23"/>
          <w:szCs w:val="23"/>
        </w:rPr>
        <w:lastRenderedPageBreak/>
        <w:t>PROCESSO LICITATÓRIO N° 15/2021</w:t>
      </w:r>
      <w:r w:rsidRPr="00482DF5">
        <w:rPr>
          <w:rFonts w:ascii="Century Gothic" w:hAnsi="Century Gothic" w:cs="Courier New"/>
          <w:b/>
          <w:bCs/>
          <w:vanish/>
          <w:sz w:val="23"/>
          <w:szCs w:val="23"/>
        </w:rPr>
        <w:t xml:space="preserve"> de março_____________ de 2013</w:t>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r w:rsidRPr="00482DF5">
        <w:rPr>
          <w:rFonts w:ascii="Century Gothic" w:hAnsi="Century Gothic" w:cs="Courier New"/>
          <w:b/>
          <w:bCs/>
          <w:vanish/>
          <w:sz w:val="23"/>
          <w:szCs w:val="23"/>
        </w:rPr>
        <w:pgNum/>
      </w:r>
    </w:p>
    <w:p w14:paraId="5C0A2AA9" w14:textId="77777777" w:rsidR="00482DF5" w:rsidRPr="00482DF5" w:rsidRDefault="00482DF5" w:rsidP="00482DF5">
      <w:pPr>
        <w:tabs>
          <w:tab w:val="left" w:pos="7371"/>
        </w:tabs>
        <w:jc w:val="center"/>
        <w:rPr>
          <w:rFonts w:ascii="Century Gothic" w:hAnsi="Century Gothic" w:cs="Courier New"/>
          <w:b/>
          <w:bCs/>
          <w:sz w:val="23"/>
          <w:szCs w:val="23"/>
        </w:rPr>
      </w:pPr>
    </w:p>
    <w:p w14:paraId="00708987" w14:textId="77777777" w:rsidR="00482DF5" w:rsidRPr="00482DF5" w:rsidRDefault="00482DF5" w:rsidP="00482DF5">
      <w:pPr>
        <w:jc w:val="center"/>
        <w:rPr>
          <w:rFonts w:ascii="Century Gothic" w:hAnsi="Century Gothic" w:cs="Courier New"/>
          <w:b/>
          <w:bCs/>
          <w:sz w:val="23"/>
          <w:szCs w:val="23"/>
        </w:rPr>
      </w:pPr>
      <w:r w:rsidRPr="00482DF5">
        <w:rPr>
          <w:rFonts w:ascii="Century Gothic" w:hAnsi="Century Gothic" w:cs="Courier New"/>
          <w:b/>
          <w:bCs/>
          <w:sz w:val="23"/>
          <w:szCs w:val="23"/>
        </w:rPr>
        <w:t>CONVITE Nº 01/2021</w:t>
      </w:r>
    </w:p>
    <w:p w14:paraId="3B39DEDF" w14:textId="77777777" w:rsidR="00576D23" w:rsidRDefault="00576D23" w:rsidP="00576D23">
      <w:pPr>
        <w:rPr>
          <w:rFonts w:ascii="Verdana" w:hAnsi="Verdana" w:cs="Courier New"/>
          <w:sz w:val="23"/>
          <w:szCs w:val="23"/>
        </w:rPr>
      </w:pPr>
    </w:p>
    <w:p w14:paraId="3627F664" w14:textId="77777777" w:rsidR="00566707" w:rsidRPr="006C5C74" w:rsidRDefault="00566707" w:rsidP="00937E91">
      <w:pPr>
        <w:pBdr>
          <w:top w:val="double" w:sz="6" w:space="1" w:color="auto"/>
          <w:bottom w:val="double" w:sz="6" w:space="1" w:color="auto"/>
        </w:pBdr>
        <w:jc w:val="center"/>
        <w:rPr>
          <w:rFonts w:ascii="Century Gothic" w:hAnsi="Century Gothic" w:cs="Arial"/>
          <w:b/>
          <w:sz w:val="22"/>
          <w:szCs w:val="22"/>
        </w:rPr>
      </w:pPr>
      <w:r w:rsidRPr="006C5C74">
        <w:rPr>
          <w:rFonts w:ascii="Century Gothic" w:hAnsi="Century Gothic" w:cs="Arial"/>
          <w:b/>
          <w:sz w:val="22"/>
          <w:szCs w:val="22"/>
        </w:rPr>
        <w:t>CONVITE</w:t>
      </w:r>
    </w:p>
    <w:p w14:paraId="36242AF4" w14:textId="77777777" w:rsidR="00180819" w:rsidRDefault="00180819" w:rsidP="004E1921">
      <w:pPr>
        <w:jc w:val="both"/>
        <w:rPr>
          <w:rFonts w:ascii="Century Gothic" w:hAnsi="Century Gothic" w:cs="Arial"/>
          <w:b/>
          <w:sz w:val="22"/>
          <w:szCs w:val="22"/>
        </w:rPr>
      </w:pPr>
    </w:p>
    <w:p w14:paraId="24909734" w14:textId="77777777" w:rsidR="00566707" w:rsidRDefault="00566707" w:rsidP="004E1921">
      <w:pPr>
        <w:jc w:val="both"/>
        <w:rPr>
          <w:rFonts w:ascii="Century Gothic" w:hAnsi="Century Gothic" w:cs="Arial"/>
          <w:sz w:val="22"/>
          <w:szCs w:val="22"/>
        </w:rPr>
      </w:pPr>
      <w:r w:rsidRPr="00197346">
        <w:rPr>
          <w:rFonts w:ascii="Century Gothic" w:hAnsi="Century Gothic" w:cs="Arial"/>
          <w:b/>
          <w:sz w:val="22"/>
          <w:szCs w:val="22"/>
        </w:rPr>
        <w:t xml:space="preserve">O MUNICÍPIO DE PEDRO TEIXEIRA, </w:t>
      </w:r>
      <w:r w:rsidRPr="00197346">
        <w:rPr>
          <w:rFonts w:ascii="Century Gothic" w:hAnsi="Century Gothic" w:cs="Arial"/>
          <w:sz w:val="22"/>
          <w:szCs w:val="22"/>
        </w:rPr>
        <w:t>pessoa jurídica de direito público interno, inscrito no CNPJ sob o nº 18.338.228/0001-51, com sede na Rua Professor João Lins, nº 447, Bairro Alvorada, Pedro Teixeira, CEP: 36.148-000, através da Comissão Permane</w:t>
      </w:r>
      <w:r w:rsidR="00576D23">
        <w:rPr>
          <w:rFonts w:ascii="Century Gothic" w:hAnsi="Century Gothic" w:cs="Arial"/>
          <w:sz w:val="22"/>
          <w:szCs w:val="22"/>
        </w:rPr>
        <w:t>nte de Licitação, designada pela Portaria</w:t>
      </w:r>
      <w:r w:rsidRPr="00197346">
        <w:rPr>
          <w:rFonts w:ascii="Century Gothic" w:hAnsi="Century Gothic" w:cs="Arial"/>
          <w:sz w:val="22"/>
          <w:szCs w:val="22"/>
        </w:rPr>
        <w:t xml:space="preserve"> nº </w:t>
      </w:r>
      <w:r w:rsidR="002138FB">
        <w:rPr>
          <w:rFonts w:ascii="Century Gothic" w:hAnsi="Century Gothic" w:cs="Arial"/>
          <w:sz w:val="22"/>
          <w:szCs w:val="22"/>
        </w:rPr>
        <w:t>19/2021</w:t>
      </w:r>
      <w:r w:rsidRPr="00197346">
        <w:rPr>
          <w:rFonts w:ascii="Century Gothic" w:hAnsi="Century Gothic" w:cs="Arial"/>
          <w:sz w:val="22"/>
          <w:szCs w:val="22"/>
        </w:rPr>
        <w:t xml:space="preserve">, torna pública a abertura do </w:t>
      </w:r>
      <w:r w:rsidRPr="00F3342A">
        <w:rPr>
          <w:rFonts w:ascii="Century Gothic" w:hAnsi="Century Gothic" w:cs="Arial"/>
          <w:b/>
          <w:sz w:val="22"/>
          <w:szCs w:val="22"/>
        </w:rPr>
        <w:t>Processo Licitatório n</w:t>
      </w:r>
      <w:r w:rsidRPr="00440B5C">
        <w:rPr>
          <w:rFonts w:ascii="Century Gothic" w:hAnsi="Century Gothic" w:cs="Arial"/>
          <w:b/>
          <w:sz w:val="22"/>
          <w:szCs w:val="22"/>
        </w:rPr>
        <w:t>°</w:t>
      </w:r>
      <w:r w:rsidR="002138FB" w:rsidRPr="00440B5C">
        <w:rPr>
          <w:rFonts w:ascii="Century Gothic" w:hAnsi="Century Gothic" w:cs="Arial"/>
          <w:b/>
          <w:sz w:val="22"/>
          <w:szCs w:val="22"/>
        </w:rPr>
        <w:t xml:space="preserve"> </w:t>
      </w:r>
      <w:r w:rsidR="00440B5C" w:rsidRPr="00440B5C">
        <w:rPr>
          <w:rFonts w:ascii="Century Gothic" w:hAnsi="Century Gothic" w:cs="Arial"/>
          <w:b/>
          <w:sz w:val="22"/>
          <w:szCs w:val="22"/>
        </w:rPr>
        <w:t>15</w:t>
      </w:r>
      <w:r w:rsidR="002138FB" w:rsidRPr="00440B5C">
        <w:rPr>
          <w:rFonts w:ascii="Century Gothic" w:hAnsi="Century Gothic" w:cs="Arial"/>
          <w:b/>
          <w:sz w:val="22"/>
          <w:szCs w:val="22"/>
        </w:rPr>
        <w:t>/2021</w:t>
      </w:r>
      <w:r w:rsidRPr="00440B5C">
        <w:rPr>
          <w:rFonts w:ascii="Century Gothic" w:hAnsi="Century Gothic" w:cs="Arial"/>
          <w:b/>
          <w:sz w:val="22"/>
          <w:szCs w:val="22"/>
        </w:rPr>
        <w:t>,</w:t>
      </w:r>
      <w:r w:rsidRPr="00F3342A">
        <w:rPr>
          <w:rFonts w:ascii="Century Gothic" w:hAnsi="Century Gothic" w:cs="Arial"/>
          <w:sz w:val="22"/>
          <w:szCs w:val="22"/>
        </w:rPr>
        <w:t xml:space="preserve"> na modalidade </w:t>
      </w:r>
      <w:r w:rsidR="00180819" w:rsidRPr="00F3342A">
        <w:rPr>
          <w:rFonts w:ascii="Century Gothic" w:hAnsi="Century Gothic" w:cs="Arial"/>
          <w:b/>
          <w:sz w:val="22"/>
          <w:szCs w:val="22"/>
        </w:rPr>
        <w:t>CARTA</w:t>
      </w:r>
      <w:r w:rsidR="00180819" w:rsidRPr="00F3342A">
        <w:rPr>
          <w:rFonts w:ascii="Century Gothic" w:hAnsi="Century Gothic" w:cs="Arial"/>
          <w:sz w:val="22"/>
          <w:szCs w:val="22"/>
        </w:rPr>
        <w:t xml:space="preserve"> </w:t>
      </w:r>
      <w:r w:rsidRPr="00F3342A">
        <w:rPr>
          <w:rFonts w:ascii="Century Gothic" w:hAnsi="Century Gothic" w:cs="Arial"/>
          <w:b/>
          <w:sz w:val="22"/>
          <w:szCs w:val="22"/>
        </w:rPr>
        <w:t xml:space="preserve">CONVITE nº </w:t>
      </w:r>
      <w:r w:rsidR="002138FB" w:rsidRPr="00A46870">
        <w:rPr>
          <w:rFonts w:ascii="Century Gothic" w:hAnsi="Century Gothic" w:cs="Arial"/>
          <w:b/>
          <w:sz w:val="22"/>
          <w:szCs w:val="22"/>
        </w:rPr>
        <w:t>01</w:t>
      </w:r>
      <w:r w:rsidR="00F3342A" w:rsidRPr="00A46870">
        <w:rPr>
          <w:rFonts w:ascii="Century Gothic" w:hAnsi="Century Gothic" w:cs="Arial"/>
          <w:b/>
          <w:sz w:val="22"/>
          <w:szCs w:val="22"/>
        </w:rPr>
        <w:t>/</w:t>
      </w:r>
      <w:r w:rsidR="002138FB" w:rsidRPr="00A46870">
        <w:rPr>
          <w:rFonts w:ascii="Century Gothic" w:hAnsi="Century Gothic" w:cs="Arial"/>
          <w:b/>
          <w:sz w:val="22"/>
          <w:szCs w:val="22"/>
        </w:rPr>
        <w:t>2021</w:t>
      </w:r>
      <w:r w:rsidRPr="00A46870">
        <w:rPr>
          <w:rFonts w:ascii="Century Gothic" w:hAnsi="Century Gothic" w:cs="Arial"/>
          <w:sz w:val="22"/>
          <w:szCs w:val="22"/>
        </w:rPr>
        <w:t>,</w:t>
      </w:r>
      <w:r w:rsidRPr="00F3342A">
        <w:rPr>
          <w:rFonts w:ascii="Century Gothic" w:hAnsi="Century Gothic" w:cs="Arial"/>
          <w:sz w:val="22"/>
          <w:szCs w:val="22"/>
        </w:rPr>
        <w:t xml:space="preserve"> </w:t>
      </w:r>
      <w:r w:rsidRPr="00F3342A">
        <w:rPr>
          <w:rFonts w:ascii="Century Gothic" w:hAnsi="Century Gothic" w:cs="Arial"/>
          <w:b/>
          <w:sz w:val="22"/>
          <w:szCs w:val="22"/>
        </w:rPr>
        <w:t>do TIPO MENOR</w:t>
      </w:r>
      <w:r w:rsidRPr="00197346">
        <w:rPr>
          <w:rFonts w:ascii="Century Gothic" w:hAnsi="Century Gothic" w:cs="Arial"/>
          <w:b/>
          <w:sz w:val="22"/>
          <w:szCs w:val="22"/>
        </w:rPr>
        <w:t xml:space="preserve"> PREÇO</w:t>
      </w:r>
      <w:r w:rsidRPr="00197346">
        <w:rPr>
          <w:rFonts w:ascii="Century Gothic" w:hAnsi="Century Gothic" w:cs="Arial"/>
          <w:sz w:val="22"/>
          <w:szCs w:val="22"/>
        </w:rPr>
        <w:t>, regido pela Lei Federal n</w:t>
      </w:r>
      <w:r w:rsidRPr="00197346">
        <w:rPr>
          <w:rFonts w:ascii="Century Gothic" w:hAnsi="Century Gothic" w:cs="Arial"/>
          <w:sz w:val="22"/>
          <w:szCs w:val="22"/>
          <w:vertAlign w:val="superscript"/>
        </w:rPr>
        <w:t>o </w:t>
      </w:r>
      <w:r w:rsidRPr="00197346">
        <w:rPr>
          <w:rFonts w:ascii="Century Gothic" w:hAnsi="Century Gothic" w:cs="Arial"/>
          <w:sz w:val="22"/>
          <w:szCs w:val="22"/>
        </w:rPr>
        <w:t>8.666, de 21/06/93 e suas alterações, pela legislação pertinente e pelas demais condições fixadas neste edital.</w:t>
      </w:r>
      <w:r w:rsidRPr="006C5C74">
        <w:rPr>
          <w:rFonts w:ascii="Century Gothic" w:hAnsi="Century Gothic" w:cs="Arial"/>
          <w:sz w:val="22"/>
          <w:szCs w:val="22"/>
        </w:rPr>
        <w:t xml:space="preserve"> </w:t>
      </w:r>
    </w:p>
    <w:p w14:paraId="5A056115" w14:textId="77777777" w:rsidR="00180819" w:rsidRPr="006C5C74" w:rsidRDefault="00180819" w:rsidP="004E1921">
      <w:pPr>
        <w:jc w:val="both"/>
        <w:rPr>
          <w:rFonts w:ascii="Century Gothic" w:hAnsi="Century Gothic" w:cs="Arial"/>
          <w:sz w:val="22"/>
          <w:szCs w:val="22"/>
        </w:rPr>
      </w:pPr>
    </w:p>
    <w:p w14:paraId="1B6A4F81" w14:textId="77777777" w:rsidR="00566707" w:rsidRPr="006C5C74" w:rsidRDefault="00566707" w:rsidP="00566707">
      <w:pPr>
        <w:pBdr>
          <w:top w:val="single" w:sz="4" w:space="1" w:color="auto"/>
          <w:left w:val="single" w:sz="4" w:space="0" w:color="auto"/>
          <w:bottom w:val="single" w:sz="4" w:space="0" w:color="auto"/>
          <w:right w:val="single" w:sz="4" w:space="0" w:color="auto"/>
        </w:pBdr>
        <w:shd w:val="pct20" w:color="auto" w:fill="FFFFFF"/>
        <w:rPr>
          <w:rFonts w:ascii="Century Gothic" w:hAnsi="Century Gothic" w:cs="Arial"/>
          <w:b/>
          <w:sz w:val="22"/>
          <w:szCs w:val="22"/>
        </w:rPr>
      </w:pPr>
    </w:p>
    <w:p w14:paraId="5878B86A" w14:textId="77777777" w:rsidR="00566707" w:rsidRPr="006C5C74" w:rsidRDefault="00566707" w:rsidP="00566707">
      <w:pPr>
        <w:pBdr>
          <w:top w:val="single" w:sz="4" w:space="1" w:color="auto"/>
          <w:left w:val="single" w:sz="4" w:space="0" w:color="auto"/>
          <w:bottom w:val="single" w:sz="4" w:space="0" w:color="auto"/>
          <w:right w:val="single" w:sz="4" w:space="0" w:color="auto"/>
        </w:pBdr>
        <w:shd w:val="pct20" w:color="auto" w:fill="FFFFFF"/>
        <w:rPr>
          <w:rFonts w:ascii="Century Gothic" w:hAnsi="Century Gothic" w:cs="Arial"/>
          <w:b/>
          <w:sz w:val="22"/>
          <w:szCs w:val="22"/>
        </w:rPr>
      </w:pPr>
      <w:r w:rsidRPr="006C5C74">
        <w:rPr>
          <w:rFonts w:ascii="Century Gothic" w:hAnsi="Century Gothic" w:cs="Arial"/>
          <w:b/>
          <w:sz w:val="22"/>
          <w:szCs w:val="22"/>
        </w:rPr>
        <w:t xml:space="preserve">ENTREGA DOS ENVELOPES “DOCUMENTAÇÃO” E PROPOSTA: </w:t>
      </w:r>
    </w:p>
    <w:p w14:paraId="2A47AF53" w14:textId="77777777" w:rsidR="00566707" w:rsidRPr="006C5C74" w:rsidRDefault="00566707" w:rsidP="00566707">
      <w:pPr>
        <w:pBdr>
          <w:top w:val="single" w:sz="4" w:space="1" w:color="auto"/>
          <w:left w:val="single" w:sz="4" w:space="0" w:color="auto"/>
          <w:bottom w:val="single" w:sz="4" w:space="0" w:color="auto"/>
          <w:right w:val="single" w:sz="4" w:space="0" w:color="auto"/>
        </w:pBdr>
        <w:shd w:val="pct20" w:color="auto" w:fill="FFFFFF"/>
        <w:rPr>
          <w:rFonts w:ascii="Century Gothic" w:hAnsi="Century Gothic" w:cs="Arial"/>
          <w:b/>
          <w:sz w:val="22"/>
          <w:szCs w:val="22"/>
        </w:rPr>
      </w:pPr>
      <w:r w:rsidRPr="00197346">
        <w:rPr>
          <w:rFonts w:ascii="Century Gothic" w:hAnsi="Century Gothic" w:cs="Arial"/>
          <w:b/>
          <w:sz w:val="22"/>
          <w:szCs w:val="22"/>
        </w:rPr>
        <w:t>LOCAL: Prefeitura Municipal de Pedro Teixeira.</w:t>
      </w:r>
    </w:p>
    <w:p w14:paraId="1B1DBD73" w14:textId="57C10E5C" w:rsidR="00566707" w:rsidRPr="0077799D" w:rsidRDefault="00180819" w:rsidP="00566707">
      <w:pPr>
        <w:pBdr>
          <w:top w:val="single" w:sz="4" w:space="1" w:color="auto"/>
          <w:left w:val="single" w:sz="4" w:space="0" w:color="auto"/>
          <w:bottom w:val="single" w:sz="4" w:space="0" w:color="auto"/>
          <w:right w:val="single" w:sz="4" w:space="0" w:color="auto"/>
        </w:pBdr>
        <w:shd w:val="pct20" w:color="auto" w:fill="FFFFFF"/>
        <w:rPr>
          <w:rFonts w:ascii="Century Gothic" w:hAnsi="Century Gothic" w:cs="Arial"/>
          <w:b/>
          <w:sz w:val="22"/>
          <w:szCs w:val="22"/>
        </w:rPr>
      </w:pPr>
      <w:r w:rsidRPr="0077799D">
        <w:rPr>
          <w:rFonts w:ascii="Century Gothic" w:hAnsi="Century Gothic" w:cs="Arial"/>
          <w:b/>
          <w:sz w:val="22"/>
          <w:szCs w:val="22"/>
        </w:rPr>
        <w:t>DIA: até</w:t>
      </w:r>
      <w:r w:rsidR="0077799D" w:rsidRPr="0077799D">
        <w:rPr>
          <w:rFonts w:ascii="Century Gothic" w:hAnsi="Century Gothic" w:cs="Arial"/>
          <w:b/>
          <w:sz w:val="22"/>
          <w:szCs w:val="22"/>
        </w:rPr>
        <w:t xml:space="preserve"> o </w:t>
      </w:r>
      <w:r w:rsidR="00F3342A">
        <w:rPr>
          <w:rFonts w:ascii="Century Gothic" w:hAnsi="Century Gothic" w:cs="Arial"/>
          <w:b/>
          <w:sz w:val="22"/>
          <w:szCs w:val="22"/>
        </w:rPr>
        <w:t xml:space="preserve">dia </w:t>
      </w:r>
      <w:r w:rsidR="002138FB" w:rsidRPr="0069075D">
        <w:rPr>
          <w:rFonts w:ascii="Century Gothic" w:hAnsi="Century Gothic" w:cs="Arial"/>
          <w:b/>
          <w:sz w:val="22"/>
          <w:szCs w:val="22"/>
        </w:rPr>
        <w:t>0</w:t>
      </w:r>
      <w:r w:rsidR="0069075D" w:rsidRPr="0069075D">
        <w:rPr>
          <w:rFonts w:ascii="Century Gothic" w:hAnsi="Century Gothic" w:cs="Arial"/>
          <w:b/>
          <w:sz w:val="22"/>
          <w:szCs w:val="22"/>
        </w:rPr>
        <w:t>8</w:t>
      </w:r>
      <w:r w:rsidR="00F3342A" w:rsidRPr="0069075D">
        <w:rPr>
          <w:rFonts w:ascii="Century Gothic" w:hAnsi="Century Gothic" w:cs="Arial"/>
          <w:b/>
          <w:sz w:val="22"/>
          <w:szCs w:val="22"/>
        </w:rPr>
        <w:t xml:space="preserve"> d</w:t>
      </w:r>
      <w:r w:rsidR="00F3342A">
        <w:rPr>
          <w:rFonts w:ascii="Century Gothic" w:hAnsi="Century Gothic" w:cs="Arial"/>
          <w:b/>
          <w:sz w:val="22"/>
          <w:szCs w:val="22"/>
        </w:rPr>
        <w:t xml:space="preserve">e </w:t>
      </w:r>
      <w:r w:rsidR="0069075D">
        <w:rPr>
          <w:rFonts w:ascii="Century Gothic" w:hAnsi="Century Gothic" w:cs="Arial"/>
          <w:b/>
          <w:sz w:val="22"/>
          <w:szCs w:val="22"/>
        </w:rPr>
        <w:t xml:space="preserve">fevereiro </w:t>
      </w:r>
      <w:r w:rsidR="00F3342A">
        <w:rPr>
          <w:rFonts w:ascii="Century Gothic" w:hAnsi="Century Gothic" w:cs="Arial"/>
          <w:b/>
          <w:sz w:val="22"/>
          <w:szCs w:val="22"/>
        </w:rPr>
        <w:t>de 20</w:t>
      </w:r>
      <w:r w:rsidR="002138FB">
        <w:rPr>
          <w:rFonts w:ascii="Century Gothic" w:hAnsi="Century Gothic" w:cs="Arial"/>
          <w:b/>
          <w:sz w:val="22"/>
          <w:szCs w:val="22"/>
        </w:rPr>
        <w:t>21</w:t>
      </w:r>
    </w:p>
    <w:p w14:paraId="5EF9A464" w14:textId="28FA58C4" w:rsidR="00566707" w:rsidRDefault="00566707" w:rsidP="00566707">
      <w:pPr>
        <w:pBdr>
          <w:top w:val="single" w:sz="4" w:space="1" w:color="auto"/>
          <w:left w:val="single" w:sz="4" w:space="0" w:color="auto"/>
          <w:bottom w:val="single" w:sz="4" w:space="0" w:color="auto"/>
          <w:right w:val="single" w:sz="4" w:space="0" w:color="auto"/>
        </w:pBdr>
        <w:shd w:val="pct20" w:color="auto" w:fill="FFFFFF"/>
        <w:rPr>
          <w:rFonts w:ascii="Century Gothic" w:hAnsi="Century Gothic"/>
          <w:b/>
          <w:sz w:val="22"/>
          <w:szCs w:val="22"/>
        </w:rPr>
      </w:pPr>
      <w:r w:rsidRPr="0077799D">
        <w:rPr>
          <w:rFonts w:ascii="Century Gothic" w:hAnsi="Century Gothic" w:cs="Arial"/>
          <w:b/>
          <w:sz w:val="22"/>
          <w:szCs w:val="22"/>
        </w:rPr>
        <w:t>HORA: até</w:t>
      </w:r>
      <w:r w:rsidR="0069075D">
        <w:rPr>
          <w:rFonts w:ascii="Century Gothic" w:hAnsi="Century Gothic" w:cs="Arial"/>
          <w:b/>
          <w:sz w:val="22"/>
          <w:szCs w:val="22"/>
        </w:rPr>
        <w:t xml:space="preserve"> </w:t>
      </w:r>
      <w:r w:rsidR="00AE0FA1">
        <w:rPr>
          <w:rFonts w:ascii="Century Gothic" w:hAnsi="Century Gothic" w:cs="Arial"/>
          <w:b/>
          <w:sz w:val="22"/>
          <w:szCs w:val="22"/>
        </w:rPr>
        <w:t>ás 13:30hs (treze</w:t>
      </w:r>
      <w:r w:rsidR="00F3342A">
        <w:rPr>
          <w:rFonts w:ascii="Century Gothic" w:hAnsi="Century Gothic" w:cs="Arial"/>
          <w:b/>
          <w:sz w:val="22"/>
          <w:szCs w:val="22"/>
        </w:rPr>
        <w:t xml:space="preserve"> horas e trinta minutos)</w:t>
      </w:r>
    </w:p>
    <w:p w14:paraId="2A247256" w14:textId="77777777" w:rsidR="00937E91" w:rsidRPr="006C5C74" w:rsidRDefault="00937E91" w:rsidP="00566707">
      <w:pPr>
        <w:pBdr>
          <w:top w:val="single" w:sz="4" w:space="1" w:color="auto"/>
          <w:left w:val="single" w:sz="4" w:space="0" w:color="auto"/>
          <w:bottom w:val="single" w:sz="4" w:space="0" w:color="auto"/>
          <w:right w:val="single" w:sz="4" w:space="0" w:color="auto"/>
        </w:pBdr>
        <w:shd w:val="pct20" w:color="auto" w:fill="FFFFFF"/>
        <w:rPr>
          <w:rFonts w:ascii="Century Gothic" w:hAnsi="Century Gothic" w:cs="Arial"/>
          <w:b/>
          <w:sz w:val="22"/>
          <w:szCs w:val="22"/>
        </w:rPr>
      </w:pPr>
    </w:p>
    <w:p w14:paraId="53431732" w14:textId="77777777" w:rsidR="00566707" w:rsidRPr="006C5C74" w:rsidRDefault="00566707" w:rsidP="00566707">
      <w:pPr>
        <w:pBdr>
          <w:top w:val="single" w:sz="4" w:space="1" w:color="auto"/>
          <w:left w:val="single" w:sz="4" w:space="0" w:color="auto"/>
          <w:bottom w:val="single" w:sz="4" w:space="0" w:color="auto"/>
          <w:right w:val="single" w:sz="4" w:space="0" w:color="auto"/>
        </w:pBdr>
        <w:shd w:val="pct20" w:color="auto" w:fill="FFFFFF"/>
        <w:rPr>
          <w:rFonts w:ascii="Century Gothic" w:hAnsi="Century Gothic" w:cs="Arial"/>
          <w:b/>
          <w:sz w:val="22"/>
          <w:szCs w:val="22"/>
        </w:rPr>
      </w:pPr>
      <w:r w:rsidRPr="00197346">
        <w:rPr>
          <w:rFonts w:ascii="Century Gothic" w:hAnsi="Century Gothic" w:cs="Arial"/>
          <w:b/>
          <w:sz w:val="22"/>
          <w:szCs w:val="22"/>
        </w:rPr>
        <w:t>ABERTURA DOS ENVELOPES DE DOCUMENTAÇÃO</w:t>
      </w:r>
    </w:p>
    <w:p w14:paraId="4FDDBDB8" w14:textId="77777777" w:rsidR="00566707" w:rsidRPr="006C5C74" w:rsidRDefault="00566707" w:rsidP="00566707">
      <w:pPr>
        <w:pBdr>
          <w:top w:val="single" w:sz="4" w:space="1" w:color="auto"/>
          <w:left w:val="single" w:sz="4" w:space="0" w:color="auto"/>
          <w:bottom w:val="single" w:sz="4" w:space="0" w:color="auto"/>
          <w:right w:val="single" w:sz="4" w:space="0" w:color="auto"/>
        </w:pBdr>
        <w:shd w:val="pct20" w:color="auto" w:fill="FFFFFF"/>
        <w:rPr>
          <w:rFonts w:ascii="Century Gothic" w:hAnsi="Century Gothic" w:cs="Arial"/>
          <w:b/>
          <w:sz w:val="22"/>
          <w:szCs w:val="22"/>
        </w:rPr>
      </w:pPr>
      <w:r w:rsidRPr="006C5C74">
        <w:rPr>
          <w:rFonts w:ascii="Century Gothic" w:hAnsi="Century Gothic" w:cs="Arial"/>
          <w:b/>
          <w:sz w:val="22"/>
          <w:szCs w:val="22"/>
        </w:rPr>
        <w:t>LOCAL: Prefeitura Municipal de Pedro Teixeira, Rua Professor João Lins, nº 447, Bairro Alvorada.</w:t>
      </w:r>
    </w:p>
    <w:p w14:paraId="08C40C8C" w14:textId="2677C603" w:rsidR="00197346" w:rsidRPr="0077799D" w:rsidRDefault="00566707" w:rsidP="00566707">
      <w:pPr>
        <w:pBdr>
          <w:top w:val="single" w:sz="4" w:space="1" w:color="auto"/>
          <w:left w:val="single" w:sz="4" w:space="0" w:color="auto"/>
          <w:bottom w:val="single" w:sz="4" w:space="0" w:color="auto"/>
          <w:right w:val="single" w:sz="4" w:space="0" w:color="auto"/>
        </w:pBdr>
        <w:shd w:val="pct20" w:color="auto" w:fill="FFFFFF"/>
        <w:rPr>
          <w:rFonts w:ascii="Century Gothic" w:hAnsi="Century Gothic"/>
          <w:sz w:val="22"/>
          <w:szCs w:val="22"/>
        </w:rPr>
      </w:pPr>
      <w:r w:rsidRPr="0077799D">
        <w:rPr>
          <w:rFonts w:ascii="Century Gothic" w:hAnsi="Century Gothic" w:cs="Arial"/>
          <w:b/>
          <w:sz w:val="22"/>
          <w:szCs w:val="22"/>
        </w:rPr>
        <w:t>DIA</w:t>
      </w:r>
      <w:r w:rsidRPr="0069075D">
        <w:rPr>
          <w:rFonts w:ascii="Century Gothic" w:hAnsi="Century Gothic" w:cs="Arial"/>
          <w:b/>
          <w:sz w:val="22"/>
          <w:szCs w:val="22"/>
        </w:rPr>
        <w:t xml:space="preserve">: </w:t>
      </w:r>
      <w:r w:rsidR="002138FB" w:rsidRPr="0069075D">
        <w:rPr>
          <w:rFonts w:ascii="Century Gothic" w:hAnsi="Century Gothic" w:cs="Arial"/>
          <w:b/>
          <w:sz w:val="22"/>
          <w:szCs w:val="22"/>
        </w:rPr>
        <w:t>0</w:t>
      </w:r>
      <w:r w:rsidR="0069075D">
        <w:rPr>
          <w:rFonts w:ascii="Century Gothic" w:hAnsi="Century Gothic" w:cs="Arial"/>
          <w:b/>
          <w:sz w:val="22"/>
          <w:szCs w:val="22"/>
        </w:rPr>
        <w:t>8</w:t>
      </w:r>
      <w:r w:rsidR="002138FB">
        <w:rPr>
          <w:rFonts w:ascii="Century Gothic" w:hAnsi="Century Gothic" w:cs="Arial"/>
          <w:b/>
          <w:sz w:val="22"/>
          <w:szCs w:val="22"/>
        </w:rPr>
        <w:t xml:space="preserve"> </w:t>
      </w:r>
      <w:r w:rsidR="00F3342A">
        <w:rPr>
          <w:rFonts w:ascii="Century Gothic" w:hAnsi="Century Gothic" w:cs="Arial"/>
          <w:b/>
          <w:sz w:val="22"/>
          <w:szCs w:val="22"/>
        </w:rPr>
        <w:t xml:space="preserve">de </w:t>
      </w:r>
      <w:r w:rsidR="0069075D">
        <w:rPr>
          <w:rFonts w:ascii="Century Gothic" w:hAnsi="Century Gothic" w:cs="Arial"/>
          <w:b/>
          <w:sz w:val="22"/>
          <w:szCs w:val="22"/>
        </w:rPr>
        <w:t xml:space="preserve">fevereiro </w:t>
      </w:r>
      <w:r w:rsidR="002138FB">
        <w:rPr>
          <w:rFonts w:ascii="Century Gothic" w:hAnsi="Century Gothic" w:cs="Arial"/>
          <w:b/>
          <w:sz w:val="22"/>
          <w:szCs w:val="22"/>
        </w:rPr>
        <w:t>de 2021</w:t>
      </w:r>
    </w:p>
    <w:p w14:paraId="6421FC06" w14:textId="386D8C35" w:rsidR="00566707" w:rsidRPr="006C5C74" w:rsidRDefault="00755E22" w:rsidP="00566707">
      <w:pPr>
        <w:pBdr>
          <w:top w:val="single" w:sz="4" w:space="1" w:color="auto"/>
          <w:left w:val="single" w:sz="4" w:space="0" w:color="auto"/>
          <w:bottom w:val="single" w:sz="4" w:space="0" w:color="auto"/>
          <w:right w:val="single" w:sz="4" w:space="0" w:color="auto"/>
        </w:pBdr>
        <w:shd w:val="pct20" w:color="auto" w:fill="FFFFFF"/>
        <w:rPr>
          <w:rFonts w:ascii="Century Gothic" w:hAnsi="Century Gothic" w:cs="Arial"/>
          <w:b/>
          <w:sz w:val="22"/>
          <w:szCs w:val="22"/>
        </w:rPr>
      </w:pPr>
      <w:r w:rsidRPr="0077799D">
        <w:rPr>
          <w:rFonts w:ascii="Century Gothic" w:hAnsi="Century Gothic" w:cs="Arial"/>
          <w:b/>
          <w:sz w:val="22"/>
          <w:szCs w:val="22"/>
        </w:rPr>
        <w:t>HORA:</w:t>
      </w:r>
      <w:r>
        <w:rPr>
          <w:rFonts w:ascii="Century Gothic" w:hAnsi="Century Gothic" w:cs="Arial"/>
          <w:b/>
          <w:sz w:val="22"/>
          <w:szCs w:val="22"/>
        </w:rPr>
        <w:t xml:space="preserve"> </w:t>
      </w:r>
      <w:r w:rsidR="00AE0FA1">
        <w:rPr>
          <w:rFonts w:ascii="Century Gothic" w:hAnsi="Century Gothic" w:cs="Arial"/>
          <w:b/>
          <w:sz w:val="22"/>
          <w:szCs w:val="22"/>
        </w:rPr>
        <w:t xml:space="preserve">14:00hs (quatorze </w:t>
      </w:r>
      <w:r w:rsidR="00F3342A">
        <w:rPr>
          <w:rFonts w:ascii="Century Gothic" w:hAnsi="Century Gothic" w:cs="Arial"/>
          <w:b/>
          <w:sz w:val="22"/>
          <w:szCs w:val="22"/>
        </w:rPr>
        <w:t>horas)</w:t>
      </w:r>
    </w:p>
    <w:p w14:paraId="06CE4F9E" w14:textId="77777777" w:rsidR="00566707" w:rsidRPr="006C5C74" w:rsidRDefault="00566707" w:rsidP="00566707">
      <w:pPr>
        <w:pBdr>
          <w:top w:val="single" w:sz="4" w:space="1" w:color="auto"/>
          <w:left w:val="single" w:sz="4" w:space="0" w:color="auto"/>
          <w:bottom w:val="single" w:sz="4" w:space="0" w:color="auto"/>
          <w:right w:val="single" w:sz="4" w:space="0" w:color="auto"/>
        </w:pBdr>
        <w:shd w:val="pct20" w:color="auto" w:fill="FFFFFF"/>
        <w:rPr>
          <w:rFonts w:ascii="Century Gothic" w:hAnsi="Century Gothic" w:cs="Arial"/>
          <w:b/>
          <w:sz w:val="22"/>
          <w:szCs w:val="22"/>
        </w:rPr>
      </w:pPr>
      <w:r w:rsidRPr="006C5C74">
        <w:rPr>
          <w:rFonts w:ascii="Century Gothic" w:hAnsi="Century Gothic" w:cs="Arial"/>
          <w:b/>
          <w:sz w:val="22"/>
          <w:szCs w:val="22"/>
        </w:rPr>
        <w:t xml:space="preserve">                                                                          </w:t>
      </w:r>
    </w:p>
    <w:p w14:paraId="33D12748" w14:textId="77777777" w:rsidR="00566707" w:rsidRPr="006C5C74" w:rsidRDefault="00566707" w:rsidP="00566707">
      <w:pPr>
        <w:pBdr>
          <w:top w:val="double" w:sz="6" w:space="1" w:color="auto"/>
          <w:bottom w:val="double" w:sz="6" w:space="1" w:color="auto"/>
        </w:pBdr>
        <w:jc w:val="center"/>
        <w:rPr>
          <w:rFonts w:ascii="Century Gothic" w:hAnsi="Century Gothic" w:cs="Arial"/>
          <w:b/>
          <w:sz w:val="22"/>
          <w:szCs w:val="22"/>
        </w:rPr>
      </w:pPr>
      <w:r w:rsidRPr="006C5C74">
        <w:rPr>
          <w:rFonts w:ascii="Century Gothic" w:hAnsi="Century Gothic" w:cs="Arial"/>
          <w:b/>
          <w:sz w:val="22"/>
          <w:szCs w:val="22"/>
        </w:rPr>
        <w:t>I - DO OBJETO</w:t>
      </w:r>
    </w:p>
    <w:p w14:paraId="79DCC88C" w14:textId="77777777" w:rsidR="00180819" w:rsidRDefault="00180819" w:rsidP="00180819">
      <w:pPr>
        <w:pStyle w:val="Corpodetexto31"/>
        <w:tabs>
          <w:tab w:val="left" w:pos="426"/>
        </w:tabs>
        <w:rPr>
          <w:rFonts w:ascii="Century Gothic" w:hAnsi="Century Gothic" w:cs="Arial"/>
          <w:b/>
          <w:sz w:val="22"/>
          <w:szCs w:val="22"/>
        </w:rPr>
      </w:pPr>
    </w:p>
    <w:p w14:paraId="16508631" w14:textId="78BAC7D9" w:rsidR="0069075D" w:rsidRDefault="0069075D" w:rsidP="0069075D">
      <w:pPr>
        <w:pStyle w:val="Corpodetexto31"/>
        <w:tabs>
          <w:tab w:val="left" w:pos="426"/>
        </w:tabs>
        <w:rPr>
          <w:rFonts w:ascii="Verdana" w:hAnsi="Verdana"/>
          <w:b/>
          <w:bCs/>
          <w:sz w:val="23"/>
          <w:szCs w:val="23"/>
        </w:rPr>
      </w:pPr>
      <w:r>
        <w:rPr>
          <w:rFonts w:ascii="Century Gothic" w:hAnsi="Century Gothic" w:cs="Arial"/>
          <w:b/>
          <w:sz w:val="22"/>
          <w:szCs w:val="22"/>
        </w:rPr>
        <w:t xml:space="preserve">1.1 </w:t>
      </w:r>
      <w:r w:rsidR="00180819" w:rsidRPr="0069075D">
        <w:rPr>
          <w:rFonts w:ascii="Century Gothic" w:hAnsi="Century Gothic" w:cs="Arial"/>
          <w:b/>
          <w:sz w:val="22"/>
          <w:szCs w:val="22"/>
        </w:rPr>
        <w:t xml:space="preserve">- </w:t>
      </w:r>
      <w:r w:rsidR="00566707" w:rsidRPr="0069075D">
        <w:rPr>
          <w:rFonts w:ascii="Century Gothic" w:eastAsia="Bitstream Vera Sans" w:hAnsi="Century Gothic" w:cs="Arial"/>
          <w:b/>
          <w:bCs/>
          <w:sz w:val="22"/>
          <w:szCs w:val="22"/>
          <w:lang w:bidi="pt-BR"/>
        </w:rPr>
        <w:t>O objeto da presente</w:t>
      </w:r>
      <w:r w:rsidR="00576D23" w:rsidRPr="0069075D">
        <w:rPr>
          <w:rFonts w:ascii="Century Gothic" w:eastAsia="Bitstream Vera Sans" w:hAnsi="Century Gothic" w:cs="Arial"/>
          <w:b/>
          <w:bCs/>
          <w:sz w:val="22"/>
          <w:szCs w:val="22"/>
          <w:lang w:bidi="pt-BR"/>
        </w:rPr>
        <w:t xml:space="preserve"> licitação é a </w:t>
      </w:r>
      <w:r w:rsidRPr="0069075D">
        <w:rPr>
          <w:rFonts w:ascii="Century Gothic" w:eastAsia="Bitstream Vera Sans" w:hAnsi="Century Gothic" w:cs="Arial"/>
          <w:b/>
          <w:bCs/>
          <w:sz w:val="22"/>
          <w:szCs w:val="22"/>
          <w:lang w:bidi="pt-BR"/>
        </w:rPr>
        <w:t>Contratação de pessoa jurídica para prestação de serviços técnicos de assessoria e consultoria na elaboração de projetos, pareceres, estudos, planejamentos, e gestão de convênios oriundos de recursos Municipais, estaduais e federais, de forma continuada, prestação de contas, cadastramento e gerenciamento e prestação de contas Online de convênios no portal dos Convênios plataforma mais Brasil (SICONV), SIGCON, SISMOB.</w:t>
      </w:r>
    </w:p>
    <w:p w14:paraId="689EC37D" w14:textId="2A38D4ED" w:rsidR="00D43E0C" w:rsidRPr="0069075D" w:rsidRDefault="00D43E0C" w:rsidP="0069075D">
      <w:pPr>
        <w:pStyle w:val="Corpodetexto31"/>
        <w:tabs>
          <w:tab w:val="left" w:pos="0"/>
        </w:tabs>
        <w:rPr>
          <w:rFonts w:ascii="Century Gothic" w:hAnsi="Century Gothic" w:cs="Arial"/>
          <w:b/>
          <w:sz w:val="22"/>
          <w:szCs w:val="22"/>
        </w:rPr>
      </w:pPr>
    </w:p>
    <w:p w14:paraId="2DBE8D25" w14:textId="77777777" w:rsidR="00566707" w:rsidRPr="006C5C74" w:rsidRDefault="00566707" w:rsidP="00566707">
      <w:pPr>
        <w:rPr>
          <w:rFonts w:ascii="Century Gothic" w:hAnsi="Century Gothic" w:cs="Arial"/>
          <w:sz w:val="22"/>
          <w:szCs w:val="22"/>
        </w:rPr>
      </w:pPr>
      <w:r w:rsidRPr="006C5C74">
        <w:rPr>
          <w:rFonts w:ascii="Century Gothic" w:hAnsi="Century Gothic" w:cs="Arial"/>
          <w:sz w:val="22"/>
          <w:szCs w:val="22"/>
        </w:rPr>
        <w:t>1.2. Constituem anexos deste instrumento convocatório, dele fazendo parte integrante:</w:t>
      </w:r>
    </w:p>
    <w:p w14:paraId="02398C27" w14:textId="77777777" w:rsidR="00576D23" w:rsidRPr="00576D23" w:rsidRDefault="00576D23" w:rsidP="00576D23">
      <w:pPr>
        <w:pStyle w:val="Corpodetexto"/>
        <w:tabs>
          <w:tab w:val="clear" w:pos="5954"/>
        </w:tabs>
        <w:rPr>
          <w:rFonts w:ascii="Century Gothic" w:hAnsi="Century Gothic" w:cs="Arial"/>
          <w:sz w:val="22"/>
          <w:szCs w:val="22"/>
        </w:rPr>
      </w:pPr>
      <w:r w:rsidRPr="00576D23">
        <w:rPr>
          <w:rFonts w:ascii="Century Gothic" w:hAnsi="Century Gothic" w:cs="Arial"/>
          <w:sz w:val="22"/>
          <w:szCs w:val="22"/>
        </w:rPr>
        <w:t>Anexo I – Especificação do Objeto e modelo de proposta;</w:t>
      </w:r>
    </w:p>
    <w:p w14:paraId="74C2611F" w14:textId="77777777" w:rsidR="00576D23" w:rsidRPr="00576D23" w:rsidRDefault="00576D23" w:rsidP="00576D23">
      <w:pPr>
        <w:pStyle w:val="Corpodetexto"/>
        <w:tabs>
          <w:tab w:val="clear" w:pos="5954"/>
        </w:tabs>
        <w:rPr>
          <w:rFonts w:ascii="Century Gothic" w:hAnsi="Century Gothic" w:cs="Arial"/>
          <w:sz w:val="22"/>
          <w:szCs w:val="22"/>
        </w:rPr>
      </w:pPr>
      <w:r w:rsidRPr="00576D23">
        <w:rPr>
          <w:rFonts w:ascii="Century Gothic" w:hAnsi="Century Gothic" w:cs="Arial"/>
          <w:sz w:val="22"/>
          <w:szCs w:val="22"/>
        </w:rPr>
        <w:t>Anexo II – Modelo de Carta de Credenciamento, (Fora do envelope);</w:t>
      </w:r>
    </w:p>
    <w:p w14:paraId="6014E1DE" w14:textId="77777777" w:rsidR="00576D23" w:rsidRPr="00576D23" w:rsidRDefault="00576D23" w:rsidP="00576D23">
      <w:pPr>
        <w:pStyle w:val="Corpodetexto"/>
        <w:tabs>
          <w:tab w:val="clear" w:pos="5954"/>
        </w:tabs>
        <w:rPr>
          <w:rFonts w:ascii="Century Gothic" w:hAnsi="Century Gothic" w:cs="Arial"/>
          <w:sz w:val="22"/>
          <w:szCs w:val="22"/>
        </w:rPr>
      </w:pPr>
      <w:r w:rsidRPr="00576D23">
        <w:rPr>
          <w:rFonts w:ascii="Century Gothic" w:hAnsi="Century Gothic" w:cs="Arial"/>
          <w:sz w:val="22"/>
          <w:szCs w:val="22"/>
        </w:rPr>
        <w:t xml:space="preserve">Anexo III – </w:t>
      </w:r>
      <w:r w:rsidR="00D8069F" w:rsidRPr="00576D23">
        <w:rPr>
          <w:rFonts w:ascii="Century Gothic" w:hAnsi="Century Gothic" w:cs="Arial"/>
          <w:sz w:val="22"/>
          <w:szCs w:val="22"/>
        </w:rPr>
        <w:t>Declaração de Cumprimento do disposto no inciso XXXIII, do art.7º, da Constituição Federal;</w:t>
      </w:r>
    </w:p>
    <w:p w14:paraId="1C29D8F1" w14:textId="77777777" w:rsidR="00576D23" w:rsidRPr="00576D23" w:rsidRDefault="00576D23" w:rsidP="00576D23">
      <w:pPr>
        <w:pStyle w:val="Corpodetexto"/>
        <w:tabs>
          <w:tab w:val="clear" w:pos="5954"/>
        </w:tabs>
        <w:rPr>
          <w:rFonts w:ascii="Century Gothic" w:hAnsi="Century Gothic" w:cs="Arial"/>
          <w:sz w:val="22"/>
          <w:szCs w:val="22"/>
        </w:rPr>
      </w:pPr>
      <w:r w:rsidRPr="00576D23">
        <w:rPr>
          <w:rFonts w:ascii="Century Gothic" w:hAnsi="Century Gothic" w:cs="Arial"/>
          <w:sz w:val="22"/>
          <w:szCs w:val="22"/>
        </w:rPr>
        <w:t xml:space="preserve">Anexo IV - </w:t>
      </w:r>
      <w:r w:rsidR="00D8069F" w:rsidRPr="00576D23">
        <w:rPr>
          <w:rFonts w:ascii="Century Gothic" w:hAnsi="Century Gothic" w:cs="Arial"/>
          <w:sz w:val="22"/>
          <w:szCs w:val="22"/>
        </w:rPr>
        <w:t xml:space="preserve">Minuta </w:t>
      </w:r>
      <w:r w:rsidR="00D8069F">
        <w:rPr>
          <w:rFonts w:ascii="Century Gothic" w:hAnsi="Century Gothic" w:cs="Arial"/>
          <w:sz w:val="22"/>
          <w:szCs w:val="22"/>
        </w:rPr>
        <w:t>Contratual</w:t>
      </w:r>
      <w:r w:rsidR="00D8069F" w:rsidRPr="00576D23">
        <w:rPr>
          <w:rFonts w:ascii="Century Gothic" w:hAnsi="Century Gothic" w:cs="Arial"/>
          <w:sz w:val="22"/>
          <w:szCs w:val="22"/>
        </w:rPr>
        <w:t xml:space="preserve"> </w:t>
      </w:r>
    </w:p>
    <w:p w14:paraId="0C74607C" w14:textId="77777777" w:rsidR="00576D23" w:rsidRPr="00576D23" w:rsidRDefault="00576D23" w:rsidP="00576D23">
      <w:pPr>
        <w:pStyle w:val="Corpodetexto"/>
        <w:tabs>
          <w:tab w:val="clear" w:pos="5954"/>
        </w:tabs>
        <w:rPr>
          <w:rFonts w:ascii="Century Gothic" w:hAnsi="Century Gothic" w:cs="Arial"/>
          <w:sz w:val="22"/>
          <w:szCs w:val="22"/>
        </w:rPr>
      </w:pPr>
      <w:r w:rsidRPr="00576D23">
        <w:rPr>
          <w:rFonts w:ascii="Century Gothic" w:hAnsi="Century Gothic" w:cs="Arial"/>
          <w:sz w:val="22"/>
          <w:szCs w:val="22"/>
        </w:rPr>
        <w:t>Anexo V - Declaração de Pleno Atendimento, (Fora do envelope);</w:t>
      </w:r>
    </w:p>
    <w:p w14:paraId="67A61ABC" w14:textId="77777777" w:rsidR="00576D23" w:rsidRPr="00576D23" w:rsidRDefault="00576D23" w:rsidP="00576D23">
      <w:pPr>
        <w:pStyle w:val="Corpodetexto"/>
        <w:tabs>
          <w:tab w:val="clear" w:pos="5954"/>
        </w:tabs>
        <w:rPr>
          <w:rFonts w:ascii="Century Gothic" w:hAnsi="Century Gothic" w:cs="Arial"/>
          <w:sz w:val="22"/>
          <w:szCs w:val="22"/>
        </w:rPr>
      </w:pPr>
      <w:r w:rsidRPr="00576D23">
        <w:rPr>
          <w:rFonts w:ascii="Century Gothic" w:hAnsi="Century Gothic" w:cs="Arial"/>
          <w:sz w:val="22"/>
          <w:szCs w:val="22"/>
        </w:rPr>
        <w:lastRenderedPageBreak/>
        <w:t>Anexo VI – Declaração de Microempresas e Empresa e Pequeno Porte; (Envelope de Propostas);</w:t>
      </w:r>
    </w:p>
    <w:p w14:paraId="6A5C8625" w14:textId="77777777" w:rsidR="00576D23" w:rsidRDefault="00576D23" w:rsidP="00180819">
      <w:pPr>
        <w:pStyle w:val="Corpodetexto"/>
        <w:tabs>
          <w:tab w:val="clear" w:pos="5954"/>
          <w:tab w:val="left" w:pos="5265"/>
        </w:tabs>
        <w:rPr>
          <w:rFonts w:ascii="Century Gothic" w:hAnsi="Century Gothic" w:cs="Arial"/>
          <w:sz w:val="22"/>
          <w:szCs w:val="22"/>
        </w:rPr>
      </w:pPr>
      <w:r w:rsidRPr="00576D23">
        <w:rPr>
          <w:rFonts w:ascii="Century Gothic" w:hAnsi="Century Gothic" w:cs="Arial"/>
          <w:sz w:val="22"/>
          <w:szCs w:val="22"/>
        </w:rPr>
        <w:t>Anexo VII - Termo de Referência</w:t>
      </w:r>
      <w:r w:rsidR="00180819">
        <w:rPr>
          <w:rFonts w:ascii="Century Gothic" w:hAnsi="Century Gothic" w:cs="Arial"/>
          <w:sz w:val="22"/>
          <w:szCs w:val="22"/>
        </w:rPr>
        <w:tab/>
      </w:r>
    </w:p>
    <w:p w14:paraId="7A933033" w14:textId="77777777" w:rsidR="00180819" w:rsidRPr="00180819" w:rsidRDefault="00180819" w:rsidP="00180819">
      <w:pPr>
        <w:spacing w:line="238" w:lineRule="auto"/>
        <w:ind w:right="220"/>
        <w:jc w:val="both"/>
        <w:rPr>
          <w:rFonts w:ascii="Century Gothic" w:hAnsi="Century Gothic"/>
          <w:b/>
          <w:sz w:val="22"/>
          <w:szCs w:val="22"/>
        </w:rPr>
      </w:pPr>
      <w:r w:rsidRPr="009938C8">
        <w:rPr>
          <w:rFonts w:ascii="Century Gothic" w:hAnsi="Century Gothic"/>
          <w:sz w:val="22"/>
          <w:szCs w:val="22"/>
        </w:rPr>
        <w:t>1.3</w:t>
      </w:r>
      <w:r w:rsidRPr="009938C8">
        <w:rPr>
          <w:rFonts w:ascii="Century Gothic" w:hAnsi="Century Gothic"/>
          <w:b/>
          <w:sz w:val="22"/>
          <w:szCs w:val="22"/>
        </w:rPr>
        <w:t xml:space="preserve"> - A participação nesta licitação significa pleno conhecimento de suas instruções, não cabendo, após sua abertura, alegação de desconhecimento de seus itens ou reclamação quanto ao seu conteúdo. Antes de elaborar suas propostas, as licitantes deverão</w:t>
      </w:r>
      <w:bookmarkStart w:id="0" w:name="page4"/>
      <w:bookmarkEnd w:id="0"/>
      <w:r w:rsidRPr="009938C8">
        <w:rPr>
          <w:rFonts w:ascii="Century Gothic" w:hAnsi="Century Gothic"/>
          <w:b/>
          <w:sz w:val="22"/>
          <w:szCs w:val="22"/>
        </w:rPr>
        <w:t xml:space="preserve"> ler atentamente o edital e seus anexos. Alegações de desconhecimento das suas disposições não serão aceitas para justificar eventuais divergências ou erros existentes em seus Documentos de Habilitação ou na Proposta.</w:t>
      </w:r>
    </w:p>
    <w:p w14:paraId="7BAD10E8" w14:textId="77777777" w:rsidR="00566707" w:rsidRPr="006C5C74" w:rsidRDefault="00566707" w:rsidP="00566707">
      <w:pPr>
        <w:rPr>
          <w:rFonts w:ascii="Century Gothic" w:hAnsi="Century Gothic" w:cs="Arial"/>
          <w:sz w:val="22"/>
          <w:szCs w:val="22"/>
        </w:rPr>
      </w:pPr>
    </w:p>
    <w:p w14:paraId="396E8234" w14:textId="77777777" w:rsidR="00566707" w:rsidRPr="006C5C74" w:rsidRDefault="00566707" w:rsidP="00566707">
      <w:pPr>
        <w:pBdr>
          <w:top w:val="double" w:sz="6" w:space="3" w:color="auto"/>
          <w:bottom w:val="double" w:sz="6" w:space="1" w:color="auto"/>
        </w:pBdr>
        <w:jc w:val="center"/>
        <w:rPr>
          <w:rFonts w:ascii="Century Gothic" w:hAnsi="Century Gothic" w:cs="Arial"/>
          <w:b/>
          <w:sz w:val="22"/>
          <w:szCs w:val="22"/>
        </w:rPr>
      </w:pPr>
      <w:r w:rsidRPr="006C5C74">
        <w:rPr>
          <w:rFonts w:ascii="Century Gothic" w:hAnsi="Century Gothic" w:cs="Arial"/>
          <w:b/>
          <w:sz w:val="22"/>
          <w:szCs w:val="22"/>
        </w:rPr>
        <w:t>II – ÁREA SOLICITANTE</w:t>
      </w:r>
    </w:p>
    <w:p w14:paraId="5F85CA59" w14:textId="77777777" w:rsidR="00180819" w:rsidRDefault="00180819" w:rsidP="00566707">
      <w:pPr>
        <w:rPr>
          <w:rFonts w:ascii="Century Gothic" w:hAnsi="Century Gothic" w:cs="Arial"/>
          <w:sz w:val="22"/>
          <w:szCs w:val="22"/>
        </w:rPr>
      </w:pPr>
    </w:p>
    <w:p w14:paraId="2AB0A0C9" w14:textId="77777777" w:rsidR="00566707" w:rsidRDefault="00566707" w:rsidP="00566707">
      <w:pPr>
        <w:rPr>
          <w:rFonts w:ascii="Century Gothic" w:hAnsi="Century Gothic" w:cs="Arial"/>
          <w:sz w:val="22"/>
          <w:szCs w:val="22"/>
        </w:rPr>
      </w:pPr>
      <w:r w:rsidRPr="00D43E0C">
        <w:rPr>
          <w:rFonts w:ascii="Century Gothic" w:hAnsi="Century Gothic" w:cs="Arial"/>
          <w:sz w:val="22"/>
          <w:szCs w:val="22"/>
        </w:rPr>
        <w:t>2.1. Secretaria Municipal de</w:t>
      </w:r>
      <w:r w:rsidR="00D43E0C">
        <w:rPr>
          <w:rFonts w:ascii="Century Gothic" w:hAnsi="Century Gothic" w:cs="Arial"/>
          <w:sz w:val="22"/>
          <w:szCs w:val="22"/>
        </w:rPr>
        <w:t xml:space="preserve"> Administração.</w:t>
      </w:r>
    </w:p>
    <w:p w14:paraId="5514FA70" w14:textId="77777777" w:rsidR="00180819" w:rsidRPr="006C5C74" w:rsidRDefault="00180819" w:rsidP="00566707">
      <w:pPr>
        <w:rPr>
          <w:rFonts w:ascii="Century Gothic" w:hAnsi="Century Gothic" w:cs="Arial"/>
          <w:sz w:val="22"/>
          <w:szCs w:val="22"/>
        </w:rPr>
      </w:pPr>
    </w:p>
    <w:p w14:paraId="20D8761A" w14:textId="77777777" w:rsidR="00566707" w:rsidRPr="006C5C74" w:rsidRDefault="00566707" w:rsidP="00566707">
      <w:pPr>
        <w:pBdr>
          <w:top w:val="double" w:sz="6" w:space="1" w:color="auto"/>
          <w:bottom w:val="double" w:sz="6" w:space="1" w:color="auto"/>
        </w:pBdr>
        <w:ind w:left="567" w:hanging="567"/>
        <w:jc w:val="center"/>
        <w:rPr>
          <w:rFonts w:ascii="Century Gothic" w:hAnsi="Century Gothic" w:cs="Arial"/>
          <w:b/>
          <w:sz w:val="22"/>
          <w:szCs w:val="22"/>
        </w:rPr>
      </w:pPr>
      <w:r w:rsidRPr="006C5C74">
        <w:rPr>
          <w:rFonts w:ascii="Century Gothic" w:hAnsi="Century Gothic" w:cs="Arial"/>
          <w:b/>
          <w:sz w:val="22"/>
          <w:szCs w:val="22"/>
        </w:rPr>
        <w:t>III – DAS CONDIÇÕES DE PARTICIPAÇÃO</w:t>
      </w:r>
    </w:p>
    <w:p w14:paraId="2B378E00" w14:textId="77777777" w:rsidR="00180819" w:rsidRDefault="00180819" w:rsidP="004E1921">
      <w:pPr>
        <w:jc w:val="both"/>
        <w:rPr>
          <w:rFonts w:ascii="Century Gothic" w:hAnsi="Century Gothic" w:cs="Arial"/>
          <w:b/>
          <w:sz w:val="22"/>
          <w:szCs w:val="22"/>
        </w:rPr>
      </w:pPr>
    </w:p>
    <w:p w14:paraId="1C729D98" w14:textId="2A827B1F" w:rsidR="007A5220" w:rsidRPr="007A5220" w:rsidRDefault="007A5220" w:rsidP="007A5220">
      <w:pPr>
        <w:jc w:val="both"/>
        <w:rPr>
          <w:rFonts w:ascii="Century Gothic" w:hAnsi="Century Gothic"/>
          <w:sz w:val="22"/>
          <w:szCs w:val="22"/>
        </w:rPr>
      </w:pPr>
      <w:r w:rsidRPr="007A5220">
        <w:rPr>
          <w:rFonts w:ascii="Century Gothic" w:hAnsi="Century Gothic"/>
          <w:b/>
          <w:bCs/>
          <w:sz w:val="22"/>
          <w:szCs w:val="22"/>
        </w:rPr>
        <w:t xml:space="preserve">3.1 – </w:t>
      </w:r>
      <w:r w:rsidRPr="007A5220">
        <w:rPr>
          <w:rFonts w:ascii="Century Gothic" w:hAnsi="Century Gothic"/>
          <w:sz w:val="22"/>
          <w:szCs w:val="22"/>
        </w:rPr>
        <w:t xml:space="preserve">Poderão participar da presente licitação </w:t>
      </w:r>
      <w:r w:rsidRPr="007A5220">
        <w:rPr>
          <w:rFonts w:ascii="Century Gothic" w:hAnsi="Century Gothic"/>
          <w:b/>
          <w:sz w:val="22"/>
          <w:szCs w:val="22"/>
        </w:rPr>
        <w:t>empresas</w:t>
      </w:r>
      <w:r w:rsidRPr="007A5220">
        <w:rPr>
          <w:rFonts w:ascii="Century Gothic" w:hAnsi="Century Gothic"/>
          <w:sz w:val="22"/>
          <w:szCs w:val="22"/>
        </w:rPr>
        <w:t xml:space="preserve"> </w:t>
      </w:r>
      <w:r w:rsidRPr="007A5220">
        <w:rPr>
          <w:rFonts w:ascii="Century Gothic" w:hAnsi="Century Gothic"/>
          <w:bCs/>
          <w:sz w:val="22"/>
          <w:szCs w:val="22"/>
        </w:rPr>
        <w:t xml:space="preserve">escolhidas e convidadas pela Prefeitura Municipal de </w:t>
      </w:r>
      <w:r>
        <w:rPr>
          <w:rFonts w:ascii="Century Gothic" w:hAnsi="Century Gothic"/>
          <w:bCs/>
          <w:sz w:val="22"/>
          <w:szCs w:val="22"/>
        </w:rPr>
        <w:t xml:space="preserve">Pedro Teixeira </w:t>
      </w:r>
      <w:r w:rsidRPr="007A5220">
        <w:rPr>
          <w:rFonts w:ascii="Century Gothic" w:hAnsi="Century Gothic"/>
          <w:bCs/>
          <w:sz w:val="22"/>
          <w:szCs w:val="22"/>
        </w:rPr>
        <w:t>e cujo objeto social seja compatível com o objeto a ser executado</w:t>
      </w:r>
      <w:r w:rsidRPr="007A5220">
        <w:rPr>
          <w:rFonts w:ascii="Century Gothic" w:hAnsi="Century Gothic"/>
          <w:b/>
          <w:sz w:val="22"/>
          <w:szCs w:val="22"/>
        </w:rPr>
        <w:t xml:space="preserve">, </w:t>
      </w:r>
      <w:r w:rsidRPr="007A5220">
        <w:rPr>
          <w:rFonts w:ascii="Century Gothic" w:hAnsi="Century Gothic"/>
          <w:b/>
          <w:bCs/>
          <w:sz w:val="22"/>
          <w:szCs w:val="22"/>
        </w:rPr>
        <w:t>e que atendam às condições estabelecidas neste instrumento convocatório.</w:t>
      </w:r>
    </w:p>
    <w:p w14:paraId="74149440" w14:textId="77777777" w:rsidR="007A5220" w:rsidRPr="007A5220" w:rsidRDefault="007A5220" w:rsidP="007A5220">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Century Gothic" w:hAnsi="Century Gothic"/>
          <w:sz w:val="22"/>
          <w:szCs w:val="22"/>
        </w:rPr>
      </w:pPr>
    </w:p>
    <w:p w14:paraId="548858C1" w14:textId="77777777" w:rsidR="007A5220" w:rsidRPr="007A5220" w:rsidRDefault="007A5220" w:rsidP="007A5220">
      <w:pPr>
        <w:jc w:val="both"/>
        <w:rPr>
          <w:rFonts w:ascii="Century Gothic" w:hAnsi="Century Gothic"/>
          <w:sz w:val="22"/>
          <w:szCs w:val="22"/>
        </w:rPr>
      </w:pPr>
      <w:r w:rsidRPr="007A5220">
        <w:rPr>
          <w:rFonts w:ascii="Century Gothic" w:hAnsi="Century Gothic"/>
          <w:b/>
          <w:sz w:val="22"/>
          <w:szCs w:val="22"/>
        </w:rPr>
        <w:t xml:space="preserve">3.2 – </w:t>
      </w:r>
      <w:r w:rsidRPr="007A5220">
        <w:rPr>
          <w:rFonts w:ascii="Century Gothic" w:hAnsi="Century Gothic"/>
          <w:bCs/>
          <w:sz w:val="22"/>
          <w:szCs w:val="22"/>
        </w:rPr>
        <w:t xml:space="preserve">As empresas </w:t>
      </w:r>
      <w:r w:rsidRPr="007A5220">
        <w:rPr>
          <w:rFonts w:ascii="Century Gothic" w:hAnsi="Century Gothic"/>
          <w:b/>
          <w:bCs/>
          <w:sz w:val="22"/>
          <w:szCs w:val="22"/>
        </w:rPr>
        <w:t>não</w:t>
      </w:r>
      <w:r w:rsidRPr="007A5220">
        <w:rPr>
          <w:rFonts w:ascii="Century Gothic" w:hAnsi="Century Gothic"/>
          <w:bCs/>
          <w:sz w:val="22"/>
          <w:szCs w:val="22"/>
        </w:rPr>
        <w:t xml:space="preserve"> convidadas, </w:t>
      </w:r>
      <w:r w:rsidRPr="007A5220">
        <w:rPr>
          <w:rFonts w:ascii="Century Gothic" w:hAnsi="Century Gothic"/>
          <w:b/>
          <w:bCs/>
          <w:sz w:val="22"/>
          <w:szCs w:val="22"/>
        </w:rPr>
        <w:t>interessadas em participar</w:t>
      </w:r>
      <w:r w:rsidRPr="007A5220">
        <w:rPr>
          <w:rFonts w:ascii="Century Gothic" w:hAnsi="Century Gothic"/>
          <w:bCs/>
          <w:sz w:val="22"/>
          <w:szCs w:val="22"/>
        </w:rPr>
        <w:t xml:space="preserve"> da licitação, deverão</w:t>
      </w:r>
      <w:r w:rsidRPr="007A5220">
        <w:rPr>
          <w:rFonts w:ascii="Century Gothic" w:hAnsi="Century Gothic"/>
          <w:sz w:val="22"/>
          <w:szCs w:val="22"/>
        </w:rPr>
        <w:t>:</w:t>
      </w:r>
    </w:p>
    <w:p w14:paraId="0DC1C78C" w14:textId="77777777" w:rsidR="007A5220" w:rsidRPr="007A5220" w:rsidRDefault="007A5220" w:rsidP="007A5220">
      <w:pPr>
        <w:jc w:val="both"/>
        <w:rPr>
          <w:rFonts w:ascii="Century Gothic" w:hAnsi="Century Gothic"/>
          <w:sz w:val="22"/>
          <w:szCs w:val="22"/>
        </w:rPr>
      </w:pPr>
    </w:p>
    <w:p w14:paraId="5E10FAC2" w14:textId="77777777" w:rsidR="007A5220" w:rsidRPr="007A5220" w:rsidRDefault="007A5220" w:rsidP="007A5220">
      <w:pPr>
        <w:jc w:val="both"/>
        <w:rPr>
          <w:rFonts w:ascii="Century Gothic" w:hAnsi="Century Gothic"/>
          <w:color w:val="000000"/>
          <w:sz w:val="22"/>
          <w:szCs w:val="22"/>
        </w:rPr>
      </w:pPr>
      <w:r w:rsidRPr="007A5220">
        <w:rPr>
          <w:rFonts w:ascii="Century Gothic" w:hAnsi="Century Gothic"/>
          <w:b/>
          <w:bCs/>
          <w:color w:val="000000"/>
          <w:sz w:val="22"/>
          <w:szCs w:val="22"/>
        </w:rPr>
        <w:t>3.2.1 -</w:t>
      </w:r>
      <w:r w:rsidRPr="007A5220">
        <w:rPr>
          <w:rFonts w:ascii="Century Gothic" w:hAnsi="Century Gothic"/>
          <w:color w:val="000000"/>
          <w:sz w:val="22"/>
          <w:szCs w:val="22"/>
        </w:rPr>
        <w:t xml:space="preserve"> Formalizar a manifestação de interesse até 24 (vinte e quatro) horas antes da data prevista para entrega dos envelopes, por meio de expediente entregue na Comissão Permanente de Licitação, sob pena de desqualificação.</w:t>
      </w:r>
    </w:p>
    <w:p w14:paraId="4C70C775" w14:textId="77777777" w:rsidR="007A5220" w:rsidRPr="007A5220" w:rsidRDefault="007A5220" w:rsidP="007A5220">
      <w:pPr>
        <w:jc w:val="both"/>
        <w:rPr>
          <w:rFonts w:ascii="Century Gothic" w:hAnsi="Century Gothic"/>
          <w:color w:val="000000"/>
          <w:sz w:val="22"/>
          <w:szCs w:val="22"/>
        </w:rPr>
      </w:pPr>
    </w:p>
    <w:p w14:paraId="1DA0AB53" w14:textId="2AEBAF01" w:rsidR="007A5220" w:rsidRPr="007A5220" w:rsidRDefault="007A5220" w:rsidP="007A5220">
      <w:pPr>
        <w:jc w:val="both"/>
        <w:rPr>
          <w:rFonts w:ascii="Century Gothic" w:hAnsi="Century Gothic"/>
          <w:color w:val="000000"/>
          <w:sz w:val="22"/>
          <w:szCs w:val="22"/>
        </w:rPr>
      </w:pPr>
      <w:r w:rsidRPr="007A5220">
        <w:rPr>
          <w:rFonts w:ascii="Century Gothic" w:hAnsi="Century Gothic"/>
          <w:b/>
          <w:bCs/>
          <w:color w:val="000000"/>
          <w:sz w:val="22"/>
          <w:szCs w:val="22"/>
        </w:rPr>
        <w:t>3.2.2 -</w:t>
      </w:r>
      <w:r w:rsidRPr="007A5220">
        <w:rPr>
          <w:rFonts w:ascii="Century Gothic" w:hAnsi="Century Gothic"/>
          <w:color w:val="000000"/>
          <w:sz w:val="22"/>
          <w:szCs w:val="22"/>
        </w:rPr>
        <w:t xml:space="preserve"> </w:t>
      </w:r>
      <w:r w:rsidRPr="007A5220">
        <w:rPr>
          <w:rFonts w:ascii="Century Gothic" w:hAnsi="Century Gothic"/>
          <w:b/>
          <w:bCs/>
          <w:color w:val="000000"/>
          <w:sz w:val="22"/>
          <w:szCs w:val="22"/>
        </w:rPr>
        <w:t>Apresentar Certificado de Registro Cadastral – CRC</w:t>
      </w:r>
      <w:r w:rsidRPr="007A5220">
        <w:rPr>
          <w:rFonts w:ascii="Century Gothic" w:hAnsi="Century Gothic"/>
          <w:color w:val="000000"/>
          <w:sz w:val="22"/>
          <w:szCs w:val="22"/>
        </w:rPr>
        <w:t xml:space="preserve">, do ramo do objeto licitado, com vigência plena, em original ou cópia autenticada, expedida por órgão ou entidade da Administração Pública, na sessão de abertura dos envelopes da habilitação, por intermédio de seu representante. Este CRC deverá estar </w:t>
      </w:r>
      <w:r>
        <w:rPr>
          <w:rFonts w:ascii="Century Gothic" w:hAnsi="Century Gothic"/>
          <w:color w:val="000000"/>
          <w:sz w:val="22"/>
          <w:szCs w:val="22"/>
        </w:rPr>
        <w:t>no en</w:t>
      </w:r>
      <w:r w:rsidRPr="007A5220">
        <w:rPr>
          <w:rFonts w:ascii="Century Gothic" w:hAnsi="Century Gothic"/>
          <w:color w:val="000000"/>
          <w:sz w:val="22"/>
          <w:szCs w:val="22"/>
        </w:rPr>
        <w:t>velope “Documentação de Habilitação”.</w:t>
      </w:r>
    </w:p>
    <w:p w14:paraId="37D93E22" w14:textId="77777777" w:rsidR="007A5220" w:rsidRPr="007A5220" w:rsidRDefault="007A5220" w:rsidP="007A5220">
      <w:pPr>
        <w:jc w:val="both"/>
        <w:rPr>
          <w:rFonts w:ascii="Century Gothic" w:hAnsi="Century Gothic"/>
          <w:color w:val="000000"/>
          <w:sz w:val="22"/>
          <w:szCs w:val="22"/>
        </w:rPr>
      </w:pPr>
    </w:p>
    <w:p w14:paraId="243173EC" w14:textId="77777777" w:rsidR="007A5220" w:rsidRPr="007A5220" w:rsidRDefault="007A5220" w:rsidP="007A5220">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Century Gothic" w:hAnsi="Century Gothic"/>
          <w:color w:val="000000"/>
          <w:sz w:val="22"/>
          <w:szCs w:val="22"/>
        </w:rPr>
      </w:pPr>
      <w:r w:rsidRPr="007A5220">
        <w:rPr>
          <w:rFonts w:ascii="Century Gothic" w:hAnsi="Century Gothic"/>
          <w:b/>
          <w:bCs/>
          <w:color w:val="000000"/>
          <w:sz w:val="22"/>
          <w:szCs w:val="22"/>
        </w:rPr>
        <w:t>3.2.3 –</w:t>
      </w:r>
      <w:r w:rsidRPr="007A5220">
        <w:rPr>
          <w:rFonts w:ascii="Century Gothic" w:hAnsi="Century Gothic"/>
          <w:color w:val="000000"/>
          <w:sz w:val="22"/>
          <w:szCs w:val="22"/>
        </w:rPr>
        <w:t xml:space="preserve"> Para efeito de participação, basta que o Certificado de Registro Cadastral – CRC esteja com a vigência plena, sendo que, havendo discriminação dos prazos de validade dos documentos que o instruam, estes serão desconsiderados, </w:t>
      </w:r>
      <w:r w:rsidRPr="007A5220">
        <w:rPr>
          <w:rFonts w:ascii="Century Gothic" w:hAnsi="Century Gothic"/>
          <w:b/>
          <w:bCs/>
          <w:color w:val="000000"/>
          <w:sz w:val="22"/>
          <w:szCs w:val="22"/>
        </w:rPr>
        <w:t>uma vez que o licitante deverá apresentar a Documentação de Habilitação</w:t>
      </w:r>
      <w:r w:rsidRPr="007A5220">
        <w:rPr>
          <w:rFonts w:ascii="Century Gothic" w:hAnsi="Century Gothic"/>
          <w:color w:val="000000"/>
          <w:sz w:val="22"/>
          <w:szCs w:val="22"/>
        </w:rPr>
        <w:t>.</w:t>
      </w:r>
    </w:p>
    <w:p w14:paraId="1838E8D9" w14:textId="77777777" w:rsidR="007A5220" w:rsidRPr="007A5220" w:rsidRDefault="007A5220" w:rsidP="007A5220">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Century Gothic" w:hAnsi="Century Gothic"/>
          <w:b/>
          <w:sz w:val="22"/>
          <w:szCs w:val="22"/>
        </w:rPr>
      </w:pPr>
    </w:p>
    <w:p w14:paraId="5A498494" w14:textId="77777777" w:rsidR="007A5220" w:rsidRPr="007A5220" w:rsidRDefault="007A5220" w:rsidP="007A5220">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Century Gothic" w:hAnsi="Century Gothic"/>
          <w:sz w:val="22"/>
          <w:szCs w:val="22"/>
        </w:rPr>
      </w:pPr>
      <w:r w:rsidRPr="007A5220">
        <w:rPr>
          <w:rFonts w:ascii="Century Gothic" w:hAnsi="Century Gothic"/>
          <w:b/>
          <w:sz w:val="22"/>
          <w:szCs w:val="22"/>
        </w:rPr>
        <w:t>3.3 –</w:t>
      </w:r>
      <w:r w:rsidRPr="007A5220">
        <w:rPr>
          <w:rFonts w:ascii="Century Gothic" w:hAnsi="Century Gothic"/>
          <w:sz w:val="22"/>
          <w:szCs w:val="22"/>
        </w:rPr>
        <w:t xml:space="preserve"> Participarão da Sessão Oficial da </w:t>
      </w:r>
      <w:r w:rsidRPr="007A5220">
        <w:rPr>
          <w:rFonts w:ascii="Century Gothic" w:hAnsi="Century Gothic"/>
          <w:b/>
          <w:sz w:val="22"/>
          <w:szCs w:val="22"/>
        </w:rPr>
        <w:t>CARTA CONVITE</w:t>
      </w:r>
      <w:r w:rsidRPr="007A5220">
        <w:rPr>
          <w:rFonts w:ascii="Century Gothic" w:hAnsi="Century Gothic"/>
          <w:sz w:val="22"/>
          <w:szCs w:val="22"/>
        </w:rPr>
        <w:t xml:space="preserve"> os representantes efetivamente convidados ou credenciados.</w:t>
      </w:r>
    </w:p>
    <w:p w14:paraId="51700100" w14:textId="77777777" w:rsidR="007A5220" w:rsidRPr="007A5220" w:rsidRDefault="007A5220" w:rsidP="007A5220">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b/>
          <w:bCs/>
          <w:sz w:val="22"/>
          <w:szCs w:val="22"/>
        </w:rPr>
      </w:pPr>
    </w:p>
    <w:p w14:paraId="50E331AB" w14:textId="77777777" w:rsidR="007A5220" w:rsidRPr="007A5220" w:rsidRDefault="007A5220" w:rsidP="007A5220">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r w:rsidRPr="007A5220">
        <w:rPr>
          <w:rFonts w:ascii="Century Gothic" w:hAnsi="Century Gothic"/>
          <w:b/>
          <w:bCs/>
          <w:sz w:val="22"/>
          <w:szCs w:val="22"/>
        </w:rPr>
        <w:t>3.3 –</w:t>
      </w:r>
      <w:r w:rsidRPr="007A5220">
        <w:rPr>
          <w:rFonts w:ascii="Century Gothic" w:hAnsi="Century Gothic"/>
          <w:sz w:val="22"/>
          <w:szCs w:val="22"/>
        </w:rPr>
        <w:t xml:space="preserve"> Estarão impedidos de participar de qualquer fase do processo interessados que se enquadre em uma ou mais situações a seguir:</w:t>
      </w:r>
    </w:p>
    <w:p w14:paraId="36F550B4" w14:textId="77777777" w:rsidR="007A5220" w:rsidRPr="007A5220" w:rsidRDefault="007A5220" w:rsidP="007A5220">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p>
    <w:p w14:paraId="7C25CC39" w14:textId="77777777" w:rsidR="007A5220" w:rsidRPr="007A5220" w:rsidRDefault="007A5220" w:rsidP="007A5220">
      <w:pPr>
        <w:tabs>
          <w:tab w:val="left" w:pos="144"/>
          <w:tab w:val="left" w:pos="426"/>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r w:rsidRPr="007A5220">
        <w:rPr>
          <w:rFonts w:ascii="Century Gothic" w:hAnsi="Century Gothic"/>
          <w:b/>
          <w:bCs/>
          <w:sz w:val="22"/>
          <w:szCs w:val="22"/>
        </w:rPr>
        <w:lastRenderedPageBreak/>
        <w:t>a)</w:t>
      </w:r>
      <w:r w:rsidRPr="007A5220">
        <w:rPr>
          <w:rFonts w:ascii="Century Gothic" w:hAnsi="Century Gothic"/>
          <w:sz w:val="22"/>
          <w:szCs w:val="22"/>
        </w:rPr>
        <w:t xml:space="preserve"> suspenso ou impedido de licitar ou contratar com a Administração, ou declarada inidônea para licitar ou contratar com a Administração;</w:t>
      </w:r>
    </w:p>
    <w:p w14:paraId="5118A7CF" w14:textId="77777777" w:rsidR="007A5220" w:rsidRPr="007A5220" w:rsidRDefault="007A5220" w:rsidP="007A5220">
      <w:pPr>
        <w:tabs>
          <w:tab w:val="left" w:pos="144"/>
          <w:tab w:val="left" w:pos="426"/>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p>
    <w:p w14:paraId="39EA88D7" w14:textId="77777777" w:rsidR="007A5220" w:rsidRPr="007A5220" w:rsidRDefault="007A5220" w:rsidP="007A5220">
      <w:pPr>
        <w:tabs>
          <w:tab w:val="left" w:pos="144"/>
          <w:tab w:val="left" w:pos="426"/>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r w:rsidRPr="007A5220">
        <w:rPr>
          <w:rFonts w:ascii="Century Gothic" w:hAnsi="Century Gothic"/>
          <w:b/>
          <w:bCs/>
          <w:sz w:val="22"/>
          <w:szCs w:val="22"/>
        </w:rPr>
        <w:t>b)</w:t>
      </w:r>
      <w:r w:rsidRPr="007A5220">
        <w:rPr>
          <w:rFonts w:ascii="Century Gothic" w:hAnsi="Century Gothic"/>
          <w:sz w:val="22"/>
          <w:szCs w:val="22"/>
        </w:rPr>
        <w:t xml:space="preserve"> estejam sob falência, sob concurso de credores, dissolução ou liquidação judicial ou extrajudicial;</w:t>
      </w:r>
    </w:p>
    <w:p w14:paraId="7590755F" w14:textId="77777777" w:rsidR="007A5220" w:rsidRPr="007A5220" w:rsidRDefault="007A5220" w:rsidP="007A5220">
      <w:pPr>
        <w:tabs>
          <w:tab w:val="left" w:pos="144"/>
          <w:tab w:val="left" w:pos="426"/>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p>
    <w:p w14:paraId="41F3B27A" w14:textId="77777777" w:rsidR="007A5220" w:rsidRPr="007A5220" w:rsidRDefault="007A5220" w:rsidP="007A5220">
      <w:pPr>
        <w:tabs>
          <w:tab w:val="left" w:pos="144"/>
          <w:tab w:val="left" w:pos="426"/>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r w:rsidRPr="007A5220">
        <w:rPr>
          <w:rFonts w:ascii="Century Gothic" w:hAnsi="Century Gothic"/>
          <w:b/>
          <w:bCs/>
          <w:sz w:val="22"/>
          <w:szCs w:val="22"/>
        </w:rPr>
        <w:t>c)</w:t>
      </w:r>
      <w:r w:rsidRPr="007A5220">
        <w:rPr>
          <w:rFonts w:ascii="Century Gothic" w:hAnsi="Century Gothic"/>
          <w:sz w:val="22"/>
          <w:szCs w:val="22"/>
        </w:rPr>
        <w:t xml:space="preserve"> Em consórcio;</w:t>
      </w:r>
    </w:p>
    <w:p w14:paraId="3D12BAA0" w14:textId="77777777" w:rsidR="007A5220" w:rsidRPr="007A5220" w:rsidRDefault="007A5220" w:rsidP="007A5220">
      <w:pPr>
        <w:tabs>
          <w:tab w:val="left" w:pos="144"/>
          <w:tab w:val="left" w:pos="426"/>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p>
    <w:p w14:paraId="128E70D5" w14:textId="77777777" w:rsidR="007A5220" w:rsidRPr="007A5220" w:rsidRDefault="007A5220" w:rsidP="007A5220">
      <w:pPr>
        <w:tabs>
          <w:tab w:val="left" w:pos="144"/>
          <w:tab w:val="left" w:pos="426"/>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r w:rsidRPr="007A5220">
        <w:rPr>
          <w:rFonts w:ascii="Century Gothic" w:hAnsi="Century Gothic"/>
          <w:b/>
          <w:sz w:val="22"/>
          <w:szCs w:val="22"/>
        </w:rPr>
        <w:t xml:space="preserve">d) </w:t>
      </w:r>
      <w:r w:rsidRPr="007A5220">
        <w:rPr>
          <w:rFonts w:ascii="Century Gothic" w:hAnsi="Century Gothic"/>
          <w:sz w:val="22"/>
          <w:szCs w:val="22"/>
        </w:rPr>
        <w:t xml:space="preserve">Sejam declaradas inidôneas em qualquer esfera de Governo; </w:t>
      </w:r>
    </w:p>
    <w:p w14:paraId="7D8B53A6" w14:textId="77777777" w:rsidR="007A5220" w:rsidRPr="007A5220" w:rsidRDefault="007A5220" w:rsidP="007A5220">
      <w:pPr>
        <w:tabs>
          <w:tab w:val="left" w:pos="144"/>
          <w:tab w:val="left" w:pos="426"/>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p>
    <w:p w14:paraId="6514F0F4" w14:textId="77777777" w:rsidR="007A5220" w:rsidRPr="007A5220" w:rsidRDefault="007A5220" w:rsidP="007A5220">
      <w:pPr>
        <w:tabs>
          <w:tab w:val="left" w:pos="144"/>
          <w:tab w:val="left" w:pos="426"/>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r w:rsidRPr="007A5220">
        <w:rPr>
          <w:rFonts w:ascii="Century Gothic" w:hAnsi="Century Gothic"/>
          <w:b/>
          <w:sz w:val="22"/>
          <w:szCs w:val="22"/>
        </w:rPr>
        <w:t>e)</w:t>
      </w:r>
      <w:r w:rsidRPr="007A5220">
        <w:rPr>
          <w:rFonts w:ascii="Century Gothic" w:hAnsi="Century Gothic"/>
          <w:sz w:val="22"/>
          <w:szCs w:val="22"/>
        </w:rPr>
        <w:t xml:space="preserve"> Que não detenham atividade pertinente e compatível com o objeto deste Convite.</w:t>
      </w:r>
    </w:p>
    <w:p w14:paraId="6F6C9EF9" w14:textId="77777777" w:rsidR="007A5220" w:rsidRPr="007A5220" w:rsidRDefault="007A5220" w:rsidP="007A5220">
      <w:pPr>
        <w:tabs>
          <w:tab w:val="left" w:pos="144"/>
          <w:tab w:val="left" w:pos="426"/>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p>
    <w:p w14:paraId="351BAA99" w14:textId="77777777" w:rsidR="007A5220" w:rsidRPr="007A5220" w:rsidRDefault="007A5220" w:rsidP="007A5220">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sz w:val="22"/>
          <w:szCs w:val="22"/>
        </w:rPr>
      </w:pPr>
      <w:r w:rsidRPr="007A5220">
        <w:rPr>
          <w:rFonts w:ascii="Century Gothic" w:hAnsi="Century Gothic"/>
          <w:b/>
          <w:sz w:val="22"/>
          <w:szCs w:val="22"/>
        </w:rPr>
        <w:t>3.4</w:t>
      </w:r>
      <w:r w:rsidRPr="007A5220">
        <w:rPr>
          <w:rFonts w:ascii="Century Gothic" w:hAnsi="Century Gothic"/>
          <w:sz w:val="22"/>
          <w:szCs w:val="22"/>
        </w:rPr>
        <w:t xml:space="preserve"> – A observância das vedações do item anterior é de inteira responsabilidade do licitante que, pelo descumprimento, se sujeita às penalidades cabíveis.</w:t>
      </w:r>
    </w:p>
    <w:p w14:paraId="39787BBB" w14:textId="77777777" w:rsidR="00185004" w:rsidRPr="006C5C74" w:rsidRDefault="00185004" w:rsidP="00185004">
      <w:pPr>
        <w:jc w:val="both"/>
        <w:rPr>
          <w:rFonts w:ascii="Century Gothic" w:hAnsi="Century Gothic" w:cs="Arial"/>
          <w:sz w:val="22"/>
          <w:szCs w:val="22"/>
        </w:rPr>
      </w:pPr>
    </w:p>
    <w:p w14:paraId="5E2F748C" w14:textId="5FDEBC49" w:rsidR="00566707" w:rsidRPr="006C5C74" w:rsidRDefault="00566707" w:rsidP="004E1921">
      <w:pPr>
        <w:pBdr>
          <w:top w:val="double" w:sz="6" w:space="1" w:color="auto"/>
          <w:bottom w:val="double" w:sz="6" w:space="1" w:color="auto"/>
        </w:pBdr>
        <w:ind w:left="567" w:hanging="567"/>
        <w:jc w:val="both"/>
        <w:rPr>
          <w:rFonts w:ascii="Century Gothic" w:hAnsi="Century Gothic" w:cs="Arial"/>
          <w:b/>
          <w:sz w:val="22"/>
          <w:szCs w:val="22"/>
        </w:rPr>
      </w:pPr>
      <w:r w:rsidRPr="006C5C74">
        <w:rPr>
          <w:rFonts w:ascii="Century Gothic" w:hAnsi="Century Gothic" w:cs="Arial"/>
          <w:b/>
          <w:sz w:val="22"/>
          <w:szCs w:val="22"/>
        </w:rPr>
        <w:t>IV – DA APRESENTAÇÃO DA DOCUMENTAÇÃO</w:t>
      </w:r>
      <w:r w:rsidR="00482DF5">
        <w:rPr>
          <w:rFonts w:ascii="Century Gothic" w:hAnsi="Century Gothic" w:cs="Arial"/>
          <w:b/>
          <w:sz w:val="22"/>
          <w:szCs w:val="22"/>
        </w:rPr>
        <w:t xml:space="preserve"> E DA PROPOSTA</w:t>
      </w:r>
    </w:p>
    <w:p w14:paraId="5D5E74C2" w14:textId="77777777" w:rsidR="0069075D" w:rsidRDefault="0069075D" w:rsidP="004E1921">
      <w:pPr>
        <w:jc w:val="both"/>
        <w:rPr>
          <w:rFonts w:ascii="Century Gothic" w:hAnsi="Century Gothic" w:cs="Arial"/>
          <w:b/>
          <w:sz w:val="22"/>
          <w:szCs w:val="22"/>
        </w:rPr>
      </w:pPr>
    </w:p>
    <w:p w14:paraId="5D9700DD" w14:textId="58A69D4C" w:rsidR="00566707" w:rsidRDefault="00566707" w:rsidP="004E1921">
      <w:pPr>
        <w:jc w:val="both"/>
        <w:rPr>
          <w:rFonts w:ascii="Century Gothic" w:hAnsi="Century Gothic" w:cs="Arial"/>
          <w:b/>
          <w:sz w:val="22"/>
          <w:szCs w:val="22"/>
        </w:rPr>
      </w:pPr>
      <w:r w:rsidRPr="006C5C74">
        <w:rPr>
          <w:rFonts w:ascii="Century Gothic" w:hAnsi="Century Gothic" w:cs="Arial"/>
          <w:b/>
          <w:sz w:val="22"/>
          <w:szCs w:val="22"/>
        </w:rPr>
        <w:t xml:space="preserve">4.1. </w:t>
      </w:r>
      <w:r w:rsidRPr="006C5C74">
        <w:rPr>
          <w:rFonts w:ascii="Century Gothic" w:hAnsi="Century Gothic" w:cs="Arial"/>
          <w:sz w:val="22"/>
          <w:szCs w:val="22"/>
        </w:rPr>
        <w:t>Os documentos para a habilitação</w:t>
      </w:r>
      <w:r w:rsidR="00482DF5">
        <w:rPr>
          <w:rFonts w:ascii="Century Gothic" w:hAnsi="Century Gothic" w:cs="Arial"/>
          <w:sz w:val="22"/>
          <w:szCs w:val="22"/>
        </w:rPr>
        <w:t xml:space="preserve"> e proposta</w:t>
      </w:r>
      <w:r w:rsidRPr="006C5C74">
        <w:rPr>
          <w:rFonts w:ascii="Century Gothic" w:hAnsi="Century Gothic" w:cs="Arial"/>
          <w:sz w:val="22"/>
          <w:szCs w:val="22"/>
        </w:rPr>
        <w:t xml:space="preserve"> de cada licitante dever</w:t>
      </w:r>
      <w:r w:rsidR="007F008C">
        <w:rPr>
          <w:rFonts w:ascii="Century Gothic" w:hAnsi="Century Gothic" w:cs="Arial"/>
          <w:sz w:val="22"/>
          <w:szCs w:val="22"/>
        </w:rPr>
        <w:t>ão</w:t>
      </w:r>
      <w:r w:rsidRPr="006C5C74">
        <w:rPr>
          <w:rFonts w:ascii="Century Gothic" w:hAnsi="Century Gothic" w:cs="Arial"/>
          <w:sz w:val="22"/>
          <w:szCs w:val="22"/>
        </w:rPr>
        <w:t xml:space="preserve"> ser </w:t>
      </w:r>
      <w:r w:rsidR="007A5220" w:rsidRPr="006C5C74">
        <w:rPr>
          <w:rFonts w:ascii="Century Gothic" w:hAnsi="Century Gothic" w:cs="Arial"/>
          <w:sz w:val="22"/>
          <w:szCs w:val="22"/>
        </w:rPr>
        <w:t>apresentados</w:t>
      </w:r>
      <w:r w:rsidRPr="006C5C74">
        <w:rPr>
          <w:rFonts w:ascii="Century Gothic" w:hAnsi="Century Gothic" w:cs="Arial"/>
          <w:sz w:val="22"/>
          <w:szCs w:val="22"/>
        </w:rPr>
        <w:t xml:space="preserve"> em </w:t>
      </w:r>
      <w:r w:rsidRPr="006C5C74">
        <w:rPr>
          <w:rFonts w:ascii="Century Gothic" w:hAnsi="Century Gothic" w:cs="Arial"/>
          <w:b/>
          <w:sz w:val="22"/>
          <w:szCs w:val="22"/>
        </w:rPr>
        <w:t xml:space="preserve">envelope pardo, distinto, indevassável e colado, sob pena de desqualificação, contendo em sua parte externa as seguintes informações: </w:t>
      </w:r>
    </w:p>
    <w:p w14:paraId="0FC7C309" w14:textId="77777777" w:rsidR="00C02079" w:rsidRPr="006C5C74" w:rsidRDefault="00C02079" w:rsidP="00C02079">
      <w:pPr>
        <w:jc w:val="both"/>
        <w:rPr>
          <w:rFonts w:ascii="Century Gothic" w:hAnsi="Century Gothic" w:cs="Arial"/>
          <w:b/>
          <w:sz w:val="22"/>
          <w:szCs w:val="22"/>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647"/>
      </w:tblGrid>
      <w:tr w:rsidR="00C02079" w:rsidRPr="006C5C74" w14:paraId="626D55F4" w14:textId="77777777" w:rsidTr="00482DF5">
        <w:trPr>
          <w:trHeight w:val="1492"/>
        </w:trPr>
        <w:tc>
          <w:tcPr>
            <w:tcW w:w="8647" w:type="dxa"/>
            <w:shd w:val="pct20" w:color="auto" w:fill="FFFFFF"/>
          </w:tcPr>
          <w:p w14:paraId="389E4909" w14:textId="52041A43" w:rsidR="00482DF5" w:rsidRPr="006C5C74" w:rsidRDefault="00482DF5" w:rsidP="00482DF5">
            <w:pPr>
              <w:spacing w:line="400" w:lineRule="atLeast"/>
              <w:jc w:val="both"/>
              <w:rPr>
                <w:rFonts w:ascii="Century Gothic" w:hAnsi="Century Gothic" w:cs="Arial"/>
                <w:b/>
                <w:sz w:val="22"/>
                <w:szCs w:val="22"/>
              </w:rPr>
            </w:pPr>
            <w:r w:rsidRPr="006C5C74">
              <w:rPr>
                <w:rFonts w:ascii="Century Gothic" w:hAnsi="Century Gothic" w:cs="Arial"/>
                <w:b/>
                <w:sz w:val="22"/>
                <w:szCs w:val="22"/>
              </w:rPr>
              <w:t>ENVELOPE I</w:t>
            </w:r>
            <w:r>
              <w:rPr>
                <w:rFonts w:ascii="Century Gothic" w:hAnsi="Century Gothic" w:cs="Arial"/>
                <w:b/>
                <w:sz w:val="22"/>
                <w:szCs w:val="22"/>
              </w:rPr>
              <w:t xml:space="preserve"> </w:t>
            </w:r>
            <w:r w:rsidRPr="006C5C74">
              <w:rPr>
                <w:rFonts w:ascii="Century Gothic" w:hAnsi="Century Gothic" w:cs="Arial"/>
                <w:b/>
                <w:sz w:val="22"/>
                <w:szCs w:val="22"/>
              </w:rPr>
              <w:t>– “</w:t>
            </w:r>
            <w:r>
              <w:rPr>
                <w:rFonts w:ascii="Century Gothic" w:hAnsi="Century Gothic" w:cs="Arial"/>
                <w:b/>
                <w:sz w:val="22"/>
                <w:szCs w:val="22"/>
              </w:rPr>
              <w:t>DOCUMENTAÇÃO</w:t>
            </w:r>
            <w:r w:rsidRPr="006C5C74">
              <w:rPr>
                <w:rFonts w:ascii="Century Gothic" w:hAnsi="Century Gothic" w:cs="Arial"/>
                <w:b/>
                <w:sz w:val="22"/>
                <w:szCs w:val="22"/>
              </w:rPr>
              <w:t>”</w:t>
            </w:r>
          </w:p>
          <w:p w14:paraId="2B64A1EE" w14:textId="2531DA69" w:rsidR="00482DF5" w:rsidRPr="006C5C74" w:rsidRDefault="00482DF5" w:rsidP="00482DF5">
            <w:pPr>
              <w:spacing w:line="400" w:lineRule="atLeast"/>
              <w:jc w:val="both"/>
              <w:rPr>
                <w:rFonts w:ascii="Century Gothic" w:hAnsi="Century Gothic" w:cs="Arial"/>
                <w:b/>
                <w:sz w:val="22"/>
                <w:szCs w:val="22"/>
              </w:rPr>
            </w:pPr>
            <w:r w:rsidRPr="006C5C74">
              <w:rPr>
                <w:rFonts w:ascii="Century Gothic" w:hAnsi="Century Gothic" w:cs="Arial"/>
                <w:b/>
                <w:sz w:val="22"/>
                <w:szCs w:val="22"/>
              </w:rPr>
              <w:t xml:space="preserve">CONVITE </w:t>
            </w:r>
            <w:r>
              <w:rPr>
                <w:rFonts w:ascii="Century Gothic" w:hAnsi="Century Gothic" w:cs="Arial"/>
                <w:b/>
                <w:sz w:val="22"/>
                <w:szCs w:val="22"/>
              </w:rPr>
              <w:t>Nº 001/2021</w:t>
            </w:r>
          </w:p>
          <w:p w14:paraId="4EA50220" w14:textId="77777777" w:rsidR="00482DF5" w:rsidRPr="006C5C74" w:rsidRDefault="00482DF5" w:rsidP="00482DF5">
            <w:pPr>
              <w:spacing w:line="400" w:lineRule="atLeast"/>
              <w:jc w:val="both"/>
              <w:rPr>
                <w:rFonts w:ascii="Century Gothic" w:hAnsi="Century Gothic" w:cs="Arial"/>
                <w:b/>
                <w:sz w:val="22"/>
                <w:szCs w:val="22"/>
              </w:rPr>
            </w:pPr>
            <w:r w:rsidRPr="006C5C74">
              <w:rPr>
                <w:rFonts w:ascii="Century Gothic" w:hAnsi="Century Gothic" w:cs="Arial"/>
                <w:b/>
                <w:sz w:val="22"/>
                <w:szCs w:val="22"/>
              </w:rPr>
              <w:t>COMISSÃO PERMANENTE DE LICITAÇÃO</w:t>
            </w:r>
          </w:p>
          <w:p w14:paraId="2B4F5739" w14:textId="77777777" w:rsidR="00482DF5" w:rsidRPr="006C5C74" w:rsidRDefault="00482DF5" w:rsidP="00482DF5">
            <w:pPr>
              <w:spacing w:line="400" w:lineRule="atLeast"/>
              <w:jc w:val="both"/>
              <w:rPr>
                <w:rFonts w:ascii="Century Gothic" w:hAnsi="Century Gothic" w:cs="Arial"/>
                <w:b/>
                <w:sz w:val="22"/>
                <w:szCs w:val="22"/>
              </w:rPr>
            </w:pPr>
            <w:r w:rsidRPr="006C5C74">
              <w:rPr>
                <w:rFonts w:ascii="Century Gothic" w:hAnsi="Century Gothic" w:cs="Arial"/>
                <w:b/>
                <w:sz w:val="22"/>
                <w:szCs w:val="22"/>
              </w:rPr>
              <w:t>EMPRESA/LICITANTE: ________________________</w:t>
            </w:r>
          </w:p>
          <w:p w14:paraId="7D91EE3B" w14:textId="3DE3FA77" w:rsidR="00C02079" w:rsidRPr="006C5C74" w:rsidRDefault="00482DF5" w:rsidP="00482DF5">
            <w:pPr>
              <w:spacing w:line="400" w:lineRule="atLeast"/>
              <w:ind w:left="567" w:hanging="567"/>
              <w:jc w:val="both"/>
              <w:rPr>
                <w:rFonts w:ascii="Century Gothic" w:hAnsi="Century Gothic" w:cs="Arial"/>
                <w:b/>
                <w:sz w:val="22"/>
                <w:szCs w:val="22"/>
              </w:rPr>
            </w:pPr>
            <w:r>
              <w:rPr>
                <w:rFonts w:ascii="Century Gothic" w:hAnsi="Century Gothic" w:cs="Arial"/>
                <w:b/>
                <w:sz w:val="22"/>
                <w:szCs w:val="22"/>
              </w:rPr>
              <w:t>CNPJ:</w:t>
            </w:r>
          </w:p>
        </w:tc>
      </w:tr>
    </w:tbl>
    <w:p w14:paraId="6D8DF08C" w14:textId="795222BE" w:rsidR="00C02079" w:rsidRDefault="00C02079" w:rsidP="004E1921">
      <w:pPr>
        <w:jc w:val="both"/>
        <w:rPr>
          <w:rFonts w:ascii="Century Gothic" w:hAnsi="Century Gothic" w:cs="Arial"/>
          <w:b/>
          <w:sz w:val="22"/>
          <w:szCs w:val="22"/>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647"/>
      </w:tblGrid>
      <w:tr w:rsidR="00482DF5" w:rsidRPr="006C5C74" w14:paraId="56E10160" w14:textId="77777777" w:rsidTr="00482DF5">
        <w:trPr>
          <w:trHeight w:val="1492"/>
        </w:trPr>
        <w:tc>
          <w:tcPr>
            <w:tcW w:w="8647" w:type="dxa"/>
            <w:shd w:val="pct20" w:color="auto" w:fill="FFFFFF"/>
          </w:tcPr>
          <w:p w14:paraId="2630582E" w14:textId="77777777" w:rsidR="00482DF5" w:rsidRPr="006C5C74" w:rsidRDefault="00482DF5" w:rsidP="00482DF5">
            <w:pPr>
              <w:spacing w:line="400" w:lineRule="atLeast"/>
              <w:jc w:val="both"/>
              <w:rPr>
                <w:rFonts w:ascii="Century Gothic" w:hAnsi="Century Gothic" w:cs="Arial"/>
                <w:b/>
                <w:sz w:val="22"/>
                <w:szCs w:val="22"/>
              </w:rPr>
            </w:pPr>
            <w:r w:rsidRPr="006C5C74">
              <w:rPr>
                <w:rFonts w:ascii="Century Gothic" w:hAnsi="Century Gothic" w:cs="Arial"/>
                <w:b/>
                <w:sz w:val="22"/>
                <w:szCs w:val="22"/>
              </w:rPr>
              <w:t>ENVELOPE II– “PROPOSTA”</w:t>
            </w:r>
          </w:p>
          <w:p w14:paraId="27B39FEC" w14:textId="3E07A837" w:rsidR="00482DF5" w:rsidRPr="006C5C74" w:rsidRDefault="00482DF5" w:rsidP="00482DF5">
            <w:pPr>
              <w:spacing w:line="400" w:lineRule="atLeast"/>
              <w:jc w:val="both"/>
              <w:rPr>
                <w:rFonts w:ascii="Century Gothic" w:hAnsi="Century Gothic" w:cs="Arial"/>
                <w:b/>
                <w:sz w:val="22"/>
                <w:szCs w:val="22"/>
              </w:rPr>
            </w:pPr>
            <w:r w:rsidRPr="006C5C74">
              <w:rPr>
                <w:rFonts w:ascii="Century Gothic" w:hAnsi="Century Gothic" w:cs="Arial"/>
                <w:b/>
                <w:sz w:val="22"/>
                <w:szCs w:val="22"/>
              </w:rPr>
              <w:t xml:space="preserve">CONVITE </w:t>
            </w:r>
            <w:r>
              <w:rPr>
                <w:rFonts w:ascii="Century Gothic" w:hAnsi="Century Gothic" w:cs="Arial"/>
                <w:b/>
                <w:sz w:val="22"/>
                <w:szCs w:val="22"/>
              </w:rPr>
              <w:t>Nº 001/2021</w:t>
            </w:r>
          </w:p>
          <w:p w14:paraId="310AF7F4" w14:textId="77777777" w:rsidR="00482DF5" w:rsidRPr="006C5C74" w:rsidRDefault="00482DF5" w:rsidP="00482DF5">
            <w:pPr>
              <w:spacing w:line="400" w:lineRule="atLeast"/>
              <w:jc w:val="both"/>
              <w:rPr>
                <w:rFonts w:ascii="Century Gothic" w:hAnsi="Century Gothic" w:cs="Arial"/>
                <w:b/>
                <w:sz w:val="22"/>
                <w:szCs w:val="22"/>
              </w:rPr>
            </w:pPr>
            <w:r w:rsidRPr="006C5C74">
              <w:rPr>
                <w:rFonts w:ascii="Century Gothic" w:hAnsi="Century Gothic" w:cs="Arial"/>
                <w:b/>
                <w:sz w:val="22"/>
                <w:szCs w:val="22"/>
              </w:rPr>
              <w:t>COMISSÃO PERMANENTE DE LICITAÇÃO</w:t>
            </w:r>
          </w:p>
          <w:p w14:paraId="0CD70F9B" w14:textId="77777777" w:rsidR="00482DF5" w:rsidRPr="006C5C74" w:rsidRDefault="00482DF5" w:rsidP="00482DF5">
            <w:pPr>
              <w:spacing w:line="400" w:lineRule="atLeast"/>
              <w:jc w:val="both"/>
              <w:rPr>
                <w:rFonts w:ascii="Century Gothic" w:hAnsi="Century Gothic" w:cs="Arial"/>
                <w:b/>
                <w:sz w:val="22"/>
                <w:szCs w:val="22"/>
              </w:rPr>
            </w:pPr>
            <w:r w:rsidRPr="006C5C74">
              <w:rPr>
                <w:rFonts w:ascii="Century Gothic" w:hAnsi="Century Gothic" w:cs="Arial"/>
                <w:b/>
                <w:sz w:val="22"/>
                <w:szCs w:val="22"/>
              </w:rPr>
              <w:t>EMPRESA/LICITANTE: ________________________</w:t>
            </w:r>
          </w:p>
          <w:p w14:paraId="317E571F" w14:textId="77777777" w:rsidR="00482DF5" w:rsidRPr="006C5C74" w:rsidRDefault="00482DF5" w:rsidP="00482DF5">
            <w:pPr>
              <w:spacing w:line="400" w:lineRule="atLeast"/>
              <w:ind w:left="567" w:hanging="567"/>
              <w:jc w:val="both"/>
              <w:rPr>
                <w:rFonts w:ascii="Century Gothic" w:hAnsi="Century Gothic" w:cs="Arial"/>
                <w:b/>
                <w:sz w:val="22"/>
                <w:szCs w:val="22"/>
              </w:rPr>
            </w:pPr>
            <w:r>
              <w:rPr>
                <w:rFonts w:ascii="Century Gothic" w:hAnsi="Century Gothic" w:cs="Arial"/>
                <w:b/>
                <w:sz w:val="22"/>
                <w:szCs w:val="22"/>
              </w:rPr>
              <w:t>CNPJ:</w:t>
            </w:r>
          </w:p>
        </w:tc>
      </w:tr>
    </w:tbl>
    <w:p w14:paraId="10FE93CC" w14:textId="77777777" w:rsidR="00482DF5" w:rsidRDefault="00482DF5" w:rsidP="00482DF5">
      <w:pPr>
        <w:jc w:val="both"/>
        <w:rPr>
          <w:rFonts w:ascii="Century Gothic" w:hAnsi="Century Gothic" w:cs="Arial"/>
          <w:b/>
          <w:sz w:val="22"/>
          <w:szCs w:val="22"/>
        </w:rPr>
      </w:pPr>
    </w:p>
    <w:p w14:paraId="5F0BC4D7" w14:textId="618B42A5" w:rsidR="00C02079" w:rsidRDefault="00C02079" w:rsidP="004E1921">
      <w:pPr>
        <w:jc w:val="both"/>
        <w:rPr>
          <w:rFonts w:ascii="Century Gothic" w:hAnsi="Century Gothic" w:cs="Arial"/>
          <w:b/>
          <w:sz w:val="22"/>
          <w:szCs w:val="22"/>
        </w:rPr>
      </w:pPr>
    </w:p>
    <w:p w14:paraId="3A779290" w14:textId="4F69C12D" w:rsidR="00566707" w:rsidRPr="006C5C74" w:rsidRDefault="00566707" w:rsidP="00C02079">
      <w:pPr>
        <w:pBdr>
          <w:top w:val="double" w:sz="6" w:space="0" w:color="auto"/>
          <w:bottom w:val="double" w:sz="6" w:space="1" w:color="auto"/>
        </w:pBdr>
        <w:jc w:val="both"/>
        <w:rPr>
          <w:rFonts w:ascii="Century Gothic" w:hAnsi="Century Gothic" w:cs="Arial"/>
          <w:b/>
          <w:sz w:val="22"/>
          <w:szCs w:val="22"/>
        </w:rPr>
      </w:pPr>
      <w:r w:rsidRPr="006C5C74">
        <w:rPr>
          <w:rFonts w:ascii="Century Gothic" w:hAnsi="Century Gothic" w:cs="Arial"/>
          <w:b/>
          <w:sz w:val="22"/>
          <w:szCs w:val="22"/>
        </w:rPr>
        <w:t xml:space="preserve">V – DA ENTREGA </w:t>
      </w:r>
      <w:r w:rsidR="00482DF5">
        <w:rPr>
          <w:rFonts w:ascii="Century Gothic" w:hAnsi="Century Gothic" w:cs="Arial"/>
          <w:b/>
          <w:sz w:val="22"/>
          <w:szCs w:val="22"/>
        </w:rPr>
        <w:t xml:space="preserve">E ABERTURA DOS </w:t>
      </w:r>
      <w:r w:rsidRPr="006C5C74">
        <w:rPr>
          <w:rFonts w:ascii="Century Gothic" w:hAnsi="Century Gothic" w:cs="Arial"/>
          <w:b/>
          <w:sz w:val="22"/>
          <w:szCs w:val="22"/>
        </w:rPr>
        <w:t>ENVELOPE</w:t>
      </w:r>
      <w:r w:rsidR="00482DF5">
        <w:rPr>
          <w:rFonts w:ascii="Century Gothic" w:hAnsi="Century Gothic" w:cs="Arial"/>
          <w:b/>
          <w:sz w:val="22"/>
          <w:szCs w:val="22"/>
        </w:rPr>
        <w:t>S</w:t>
      </w:r>
      <w:r w:rsidRPr="006C5C74">
        <w:rPr>
          <w:rFonts w:ascii="Century Gothic" w:hAnsi="Century Gothic" w:cs="Arial"/>
          <w:b/>
          <w:sz w:val="22"/>
          <w:szCs w:val="22"/>
        </w:rPr>
        <w:t xml:space="preserve"> </w:t>
      </w:r>
    </w:p>
    <w:p w14:paraId="23D4337B" w14:textId="77777777" w:rsidR="002638D6" w:rsidRDefault="002638D6" w:rsidP="00482DF5">
      <w:pPr>
        <w:jc w:val="both"/>
        <w:rPr>
          <w:rFonts w:ascii="Century Gothic" w:hAnsi="Century Gothic" w:cs="Arial"/>
          <w:b/>
          <w:sz w:val="22"/>
          <w:szCs w:val="22"/>
        </w:rPr>
      </w:pPr>
    </w:p>
    <w:p w14:paraId="3324001A" w14:textId="4E5812C0" w:rsidR="00482DF5" w:rsidRDefault="00482DF5" w:rsidP="00482DF5">
      <w:pPr>
        <w:jc w:val="both"/>
        <w:rPr>
          <w:rFonts w:ascii="Century Gothic" w:hAnsi="Century Gothic" w:cs="Arial"/>
          <w:bCs/>
          <w:sz w:val="22"/>
          <w:szCs w:val="22"/>
        </w:rPr>
      </w:pPr>
      <w:r w:rsidRPr="00482DF5">
        <w:rPr>
          <w:rFonts w:ascii="Century Gothic" w:hAnsi="Century Gothic" w:cs="Arial"/>
          <w:b/>
          <w:sz w:val="22"/>
          <w:szCs w:val="22"/>
        </w:rPr>
        <w:t>5.1</w:t>
      </w:r>
      <w:r w:rsidRPr="00482DF5">
        <w:rPr>
          <w:rFonts w:ascii="Century Gothic" w:hAnsi="Century Gothic" w:cs="Arial"/>
          <w:bCs/>
          <w:sz w:val="22"/>
          <w:szCs w:val="22"/>
        </w:rPr>
        <w:t xml:space="preserve"> – Os envelopes “Documentação” e “Proposta” deverão ser entregues no Setor de Licitação da prefeitura Municipal de Pedro Teixeira/MG, localizada na Rua Professor João Lins, n. 447, Bairro Alvorada – Pedro Teixeira/MG, até a data e horário previsto neste convite.</w:t>
      </w:r>
    </w:p>
    <w:p w14:paraId="33BA2100" w14:textId="77777777" w:rsidR="00482DF5" w:rsidRPr="00482DF5" w:rsidRDefault="00482DF5" w:rsidP="00482DF5">
      <w:pPr>
        <w:jc w:val="both"/>
        <w:rPr>
          <w:rFonts w:ascii="Century Gothic" w:hAnsi="Century Gothic" w:cs="Arial"/>
          <w:bCs/>
          <w:sz w:val="22"/>
          <w:szCs w:val="22"/>
        </w:rPr>
      </w:pPr>
    </w:p>
    <w:p w14:paraId="24476DAC" w14:textId="77777777" w:rsidR="00482DF5" w:rsidRPr="00482DF5" w:rsidRDefault="00482DF5" w:rsidP="00482DF5">
      <w:pPr>
        <w:jc w:val="both"/>
        <w:rPr>
          <w:rFonts w:ascii="Century Gothic" w:hAnsi="Century Gothic" w:cs="Arial"/>
          <w:bCs/>
          <w:sz w:val="22"/>
          <w:szCs w:val="22"/>
        </w:rPr>
      </w:pPr>
      <w:r w:rsidRPr="00482DF5">
        <w:rPr>
          <w:rFonts w:ascii="Century Gothic" w:hAnsi="Century Gothic" w:cs="Arial"/>
          <w:b/>
          <w:sz w:val="22"/>
          <w:szCs w:val="22"/>
        </w:rPr>
        <w:t>5.2</w:t>
      </w:r>
      <w:r w:rsidRPr="00482DF5">
        <w:rPr>
          <w:rFonts w:ascii="Century Gothic" w:hAnsi="Century Gothic" w:cs="Arial"/>
          <w:bCs/>
          <w:sz w:val="22"/>
          <w:szCs w:val="22"/>
        </w:rPr>
        <w:t xml:space="preserve"> - A Comissão Permanente de Licitação não se responsabilizará por envelopes “Documentação” e “Proposta” endereçados via postal ou por outras formas, entregues em local diverso da Sede da Prefeitura, e que, por isso não cheguem na data e horário previstos no preâmbulo deste instrumento convocatório.</w:t>
      </w:r>
    </w:p>
    <w:p w14:paraId="01CF40F8" w14:textId="77777777" w:rsidR="00482DF5" w:rsidRPr="00482DF5" w:rsidRDefault="00482DF5" w:rsidP="00482DF5">
      <w:pPr>
        <w:jc w:val="both"/>
        <w:rPr>
          <w:rFonts w:ascii="Century Gothic" w:hAnsi="Century Gothic" w:cs="Arial"/>
          <w:bCs/>
          <w:sz w:val="22"/>
          <w:szCs w:val="22"/>
        </w:rPr>
      </w:pPr>
    </w:p>
    <w:p w14:paraId="3C32F090" w14:textId="644D3AA2" w:rsidR="00482DF5" w:rsidRPr="002638D6" w:rsidRDefault="00482DF5" w:rsidP="00482DF5">
      <w:pPr>
        <w:jc w:val="both"/>
        <w:rPr>
          <w:rFonts w:ascii="Century Gothic" w:hAnsi="Century Gothic" w:cs="Arial"/>
          <w:b/>
          <w:sz w:val="22"/>
          <w:szCs w:val="22"/>
          <w:u w:val="single"/>
        </w:rPr>
      </w:pPr>
      <w:r w:rsidRPr="00482DF5">
        <w:rPr>
          <w:rFonts w:ascii="Century Gothic" w:hAnsi="Century Gothic" w:cs="Arial"/>
          <w:bCs/>
          <w:sz w:val="22"/>
          <w:szCs w:val="22"/>
        </w:rPr>
        <w:t xml:space="preserve">5.3 - Na sessão de abertura dos envelopes </w:t>
      </w:r>
      <w:r w:rsidRPr="00482DF5">
        <w:rPr>
          <w:rFonts w:ascii="Century Gothic" w:hAnsi="Century Gothic" w:cs="Arial"/>
          <w:b/>
          <w:sz w:val="22"/>
          <w:szCs w:val="22"/>
        </w:rPr>
        <w:t>“Documentação”</w:t>
      </w:r>
      <w:r w:rsidRPr="00482DF5">
        <w:rPr>
          <w:rFonts w:ascii="Century Gothic" w:hAnsi="Century Gothic" w:cs="Arial"/>
          <w:bCs/>
          <w:sz w:val="22"/>
          <w:szCs w:val="22"/>
        </w:rPr>
        <w:t xml:space="preserve"> </w:t>
      </w:r>
      <w:r w:rsidRPr="002638D6">
        <w:rPr>
          <w:rFonts w:ascii="Century Gothic" w:hAnsi="Century Gothic" w:cs="Arial"/>
          <w:b/>
          <w:sz w:val="22"/>
          <w:szCs w:val="22"/>
          <w:u w:val="single"/>
        </w:rPr>
        <w:t>poderão ser abertos os envelopes “Proposta”, desde que observado o disposto no art. 43, inciso III.</w:t>
      </w:r>
    </w:p>
    <w:p w14:paraId="094385CE" w14:textId="77777777" w:rsidR="00482DF5" w:rsidRPr="00482DF5" w:rsidRDefault="00482DF5" w:rsidP="00482DF5">
      <w:pPr>
        <w:jc w:val="both"/>
        <w:rPr>
          <w:rFonts w:ascii="Century Gothic" w:hAnsi="Century Gothic" w:cs="Arial"/>
          <w:bCs/>
          <w:sz w:val="22"/>
          <w:szCs w:val="22"/>
        </w:rPr>
      </w:pPr>
    </w:p>
    <w:p w14:paraId="7E70D9DE" w14:textId="00CBA5C0" w:rsidR="00482DF5" w:rsidRPr="00482DF5" w:rsidRDefault="00482DF5" w:rsidP="00482DF5">
      <w:pPr>
        <w:jc w:val="both"/>
        <w:rPr>
          <w:rFonts w:ascii="Century Gothic" w:hAnsi="Century Gothic" w:cs="Arial"/>
          <w:bCs/>
          <w:sz w:val="22"/>
          <w:szCs w:val="22"/>
        </w:rPr>
      </w:pPr>
      <w:r w:rsidRPr="00482DF5">
        <w:rPr>
          <w:rFonts w:ascii="Century Gothic" w:hAnsi="Century Gothic" w:cs="Arial"/>
          <w:bCs/>
          <w:sz w:val="22"/>
          <w:szCs w:val="22"/>
        </w:rPr>
        <w:t>5.4 - Na sessão de abertura dos envelopes “Proposta” o Processo Licitatório poderá ser encaminhado para homologação e posterior adjudicação, desde que observado o disposto no artigo 43, da Lei nº 8.666/93.</w:t>
      </w:r>
    </w:p>
    <w:p w14:paraId="4A631607" w14:textId="77777777" w:rsidR="00482DF5" w:rsidRPr="00482DF5" w:rsidRDefault="00482DF5" w:rsidP="00482DF5">
      <w:pPr>
        <w:jc w:val="both"/>
        <w:rPr>
          <w:rFonts w:ascii="Century Gothic" w:hAnsi="Century Gothic" w:cs="Arial"/>
          <w:bCs/>
          <w:sz w:val="22"/>
          <w:szCs w:val="22"/>
        </w:rPr>
      </w:pPr>
    </w:p>
    <w:p w14:paraId="17B2781D" w14:textId="5FA6A2E6" w:rsidR="002638D6" w:rsidRPr="002638D6" w:rsidRDefault="00482DF5" w:rsidP="002638D6">
      <w:pPr>
        <w:jc w:val="both"/>
        <w:rPr>
          <w:rFonts w:ascii="Century Gothic" w:hAnsi="Century Gothic" w:cs="Arial"/>
          <w:bCs/>
          <w:sz w:val="22"/>
          <w:szCs w:val="22"/>
        </w:rPr>
      </w:pPr>
      <w:r w:rsidRPr="00482DF5">
        <w:rPr>
          <w:rFonts w:ascii="Century Gothic" w:hAnsi="Century Gothic" w:cs="Arial"/>
          <w:bCs/>
          <w:sz w:val="22"/>
          <w:szCs w:val="22"/>
        </w:rPr>
        <w:t>5.5 – As empresas licitantes poderão ser representadas no certame</w:t>
      </w:r>
      <w:r w:rsidR="002638D6">
        <w:rPr>
          <w:rFonts w:ascii="Century Gothic" w:hAnsi="Century Gothic" w:cs="Arial"/>
          <w:bCs/>
          <w:sz w:val="22"/>
          <w:szCs w:val="22"/>
        </w:rPr>
        <w:t xml:space="preserve">, devendo realizar seu </w:t>
      </w:r>
      <w:r w:rsidR="002638D6" w:rsidRPr="002638D6">
        <w:rPr>
          <w:rFonts w:ascii="Century Gothic" w:hAnsi="Century Gothic" w:cs="Arial"/>
          <w:bCs/>
          <w:sz w:val="22"/>
          <w:szCs w:val="22"/>
        </w:rPr>
        <w:t>credenciamento</w:t>
      </w:r>
      <w:r w:rsidR="002638D6">
        <w:rPr>
          <w:rFonts w:ascii="Century Gothic" w:hAnsi="Century Gothic" w:cs="Arial"/>
          <w:bCs/>
          <w:sz w:val="22"/>
          <w:szCs w:val="22"/>
        </w:rPr>
        <w:t>, onde</w:t>
      </w:r>
      <w:r w:rsidR="002638D6" w:rsidRPr="002638D6">
        <w:rPr>
          <w:rFonts w:ascii="Century Gothic" w:hAnsi="Century Gothic" w:cs="Arial"/>
          <w:bCs/>
          <w:sz w:val="22"/>
          <w:szCs w:val="22"/>
        </w:rPr>
        <w:t xml:space="preserve"> deverão se apresentar para </w:t>
      </w:r>
      <w:r w:rsidR="002638D6">
        <w:rPr>
          <w:rFonts w:ascii="Century Gothic" w:hAnsi="Century Gothic" w:cs="Arial"/>
          <w:bCs/>
          <w:sz w:val="22"/>
          <w:szCs w:val="22"/>
        </w:rPr>
        <w:t>comissão de licitação</w:t>
      </w:r>
      <w:r w:rsidR="002638D6" w:rsidRPr="002638D6">
        <w:rPr>
          <w:rFonts w:ascii="Century Gothic" w:hAnsi="Century Gothic" w:cs="Arial"/>
          <w:bCs/>
          <w:sz w:val="22"/>
          <w:szCs w:val="22"/>
        </w:rPr>
        <w:t xml:space="preserve">, devidamente munidos dos seguintes documentos: </w:t>
      </w:r>
    </w:p>
    <w:p w14:paraId="34B6AC8E" w14:textId="77777777" w:rsidR="002638D6" w:rsidRPr="002638D6" w:rsidRDefault="002638D6" w:rsidP="002638D6">
      <w:pPr>
        <w:jc w:val="both"/>
        <w:rPr>
          <w:rFonts w:ascii="Century Gothic" w:hAnsi="Century Gothic" w:cs="Arial"/>
          <w:bCs/>
          <w:sz w:val="22"/>
          <w:szCs w:val="22"/>
        </w:rPr>
      </w:pPr>
    </w:p>
    <w:p w14:paraId="5F068A04" w14:textId="77777777" w:rsidR="002638D6" w:rsidRPr="002638D6" w:rsidRDefault="002638D6" w:rsidP="002638D6">
      <w:pPr>
        <w:jc w:val="both"/>
        <w:rPr>
          <w:rFonts w:ascii="Century Gothic" w:hAnsi="Century Gothic" w:cs="Arial"/>
          <w:bCs/>
          <w:sz w:val="22"/>
          <w:szCs w:val="22"/>
        </w:rPr>
      </w:pPr>
      <w:r w:rsidRPr="002638D6">
        <w:rPr>
          <w:rFonts w:ascii="Century Gothic" w:hAnsi="Century Gothic" w:cs="Arial"/>
          <w:bCs/>
          <w:sz w:val="22"/>
          <w:szCs w:val="22"/>
        </w:rPr>
        <w:t>a) Carteira de Identidade ou documento legal equivalente;</w:t>
      </w:r>
    </w:p>
    <w:p w14:paraId="18E9B1C5" w14:textId="77777777" w:rsidR="002638D6" w:rsidRPr="002638D6" w:rsidRDefault="002638D6" w:rsidP="002638D6">
      <w:pPr>
        <w:jc w:val="both"/>
        <w:rPr>
          <w:rFonts w:ascii="Century Gothic" w:hAnsi="Century Gothic" w:cs="Arial"/>
          <w:bCs/>
          <w:sz w:val="22"/>
          <w:szCs w:val="22"/>
        </w:rPr>
      </w:pPr>
    </w:p>
    <w:p w14:paraId="58557EC6" w14:textId="00B2BDA5" w:rsidR="002638D6" w:rsidRPr="002638D6" w:rsidRDefault="002638D6" w:rsidP="002638D6">
      <w:pPr>
        <w:jc w:val="both"/>
        <w:rPr>
          <w:rFonts w:ascii="Century Gothic" w:hAnsi="Century Gothic" w:cs="Arial"/>
          <w:bCs/>
          <w:sz w:val="22"/>
          <w:szCs w:val="22"/>
        </w:rPr>
      </w:pPr>
      <w:r w:rsidRPr="002638D6">
        <w:rPr>
          <w:rFonts w:ascii="Century Gothic" w:hAnsi="Century Gothic" w:cs="Arial"/>
          <w:bCs/>
          <w:sz w:val="22"/>
          <w:szCs w:val="22"/>
        </w:rPr>
        <w:t xml:space="preserve">b) documento que o credencie a participar do certame, ou seja, </w:t>
      </w:r>
      <w:r w:rsidRPr="002638D6">
        <w:rPr>
          <w:rFonts w:ascii="Century Gothic" w:hAnsi="Century Gothic" w:cs="Arial"/>
          <w:b/>
          <w:sz w:val="22"/>
          <w:szCs w:val="22"/>
        </w:rPr>
        <w:t>procuração por instrumento público ou particular com firma reconhecida</w:t>
      </w:r>
      <w:r w:rsidRPr="002638D6">
        <w:rPr>
          <w:rFonts w:ascii="Century Gothic" w:hAnsi="Century Gothic" w:cs="Arial"/>
          <w:bCs/>
          <w:sz w:val="22"/>
          <w:szCs w:val="22"/>
        </w:rPr>
        <w:t>, a procuração deverá lhe conferir os poderes para apresentar</w:t>
      </w:r>
      <w:r>
        <w:rPr>
          <w:rFonts w:ascii="Century Gothic" w:hAnsi="Century Gothic" w:cs="Arial"/>
          <w:bCs/>
          <w:sz w:val="22"/>
          <w:szCs w:val="22"/>
        </w:rPr>
        <w:t xml:space="preserve"> e assinar</w:t>
      </w:r>
      <w:r w:rsidRPr="002638D6">
        <w:rPr>
          <w:rFonts w:ascii="Century Gothic" w:hAnsi="Century Gothic" w:cs="Arial"/>
          <w:bCs/>
          <w:sz w:val="22"/>
          <w:szCs w:val="22"/>
        </w:rPr>
        <w:t xml:space="preserve"> proposta, formular lances, </w:t>
      </w:r>
      <w:r>
        <w:rPr>
          <w:rFonts w:ascii="Century Gothic" w:hAnsi="Century Gothic" w:cs="Arial"/>
          <w:bCs/>
          <w:sz w:val="22"/>
          <w:szCs w:val="22"/>
        </w:rPr>
        <w:t xml:space="preserve">interpor e ou </w:t>
      </w:r>
      <w:r w:rsidRPr="002638D6">
        <w:rPr>
          <w:rFonts w:ascii="Century Gothic" w:hAnsi="Century Gothic" w:cs="Arial"/>
          <w:bCs/>
          <w:sz w:val="22"/>
          <w:szCs w:val="22"/>
        </w:rPr>
        <w:t>desistir de recursos, e praticar todos os atos em direito admitidos e pertinentes ao certame, em nome do licitante;</w:t>
      </w:r>
    </w:p>
    <w:p w14:paraId="62ED5236" w14:textId="77777777" w:rsidR="002638D6" w:rsidRPr="002638D6" w:rsidRDefault="002638D6" w:rsidP="002638D6">
      <w:pPr>
        <w:jc w:val="both"/>
        <w:rPr>
          <w:rFonts w:ascii="Century Gothic" w:hAnsi="Century Gothic" w:cs="Arial"/>
          <w:bCs/>
          <w:sz w:val="22"/>
          <w:szCs w:val="22"/>
        </w:rPr>
      </w:pPr>
    </w:p>
    <w:p w14:paraId="429A2E04" w14:textId="77777777" w:rsidR="002638D6" w:rsidRDefault="002638D6" w:rsidP="002638D6">
      <w:pPr>
        <w:jc w:val="both"/>
        <w:rPr>
          <w:rFonts w:ascii="Century Gothic" w:hAnsi="Century Gothic" w:cs="Arial"/>
          <w:bCs/>
          <w:sz w:val="22"/>
          <w:szCs w:val="22"/>
        </w:rPr>
      </w:pPr>
      <w:r w:rsidRPr="002638D6">
        <w:rPr>
          <w:rFonts w:ascii="Century Gothic" w:hAnsi="Century Gothic" w:cs="Arial"/>
          <w:bCs/>
          <w:sz w:val="22"/>
          <w:szCs w:val="22"/>
        </w:rPr>
        <w:t xml:space="preserve">c) </w:t>
      </w:r>
      <w:r w:rsidRPr="002638D6">
        <w:rPr>
          <w:rFonts w:ascii="Century Gothic" w:hAnsi="Century Gothic" w:cs="Arial"/>
          <w:b/>
          <w:sz w:val="22"/>
          <w:szCs w:val="22"/>
        </w:rPr>
        <w:t>No caso da apresentação da procuração por instrumento particular</w:t>
      </w:r>
      <w:r w:rsidRPr="002638D6">
        <w:rPr>
          <w:rFonts w:ascii="Century Gothic" w:hAnsi="Century Gothic" w:cs="Arial"/>
          <w:bCs/>
          <w:sz w:val="22"/>
          <w:szCs w:val="22"/>
        </w:rPr>
        <w:t xml:space="preserve"> o representante </w:t>
      </w:r>
      <w:r w:rsidRPr="002638D6">
        <w:rPr>
          <w:rFonts w:ascii="Century Gothic" w:hAnsi="Century Gothic" w:cs="Arial"/>
          <w:b/>
          <w:sz w:val="22"/>
          <w:szCs w:val="22"/>
        </w:rPr>
        <w:t>deverá apresentar também o ato constitutivo</w:t>
      </w:r>
      <w:r w:rsidRPr="002638D6">
        <w:rPr>
          <w:rFonts w:ascii="Century Gothic" w:hAnsi="Century Gothic" w:cs="Arial"/>
          <w:bCs/>
          <w:sz w:val="22"/>
          <w:szCs w:val="22"/>
        </w:rPr>
        <w:t>, estatuto ou contrato social e alterações para comprovação de que o outorgante tem legitimidade para outorgar poderes.</w:t>
      </w:r>
    </w:p>
    <w:p w14:paraId="5F479176" w14:textId="77777777" w:rsidR="002638D6" w:rsidRDefault="002638D6" w:rsidP="002638D6">
      <w:pPr>
        <w:jc w:val="both"/>
        <w:rPr>
          <w:rFonts w:ascii="Century Gothic" w:hAnsi="Century Gothic" w:cs="Arial"/>
          <w:bCs/>
          <w:sz w:val="22"/>
          <w:szCs w:val="22"/>
        </w:rPr>
      </w:pPr>
    </w:p>
    <w:p w14:paraId="73038FE2" w14:textId="3D7A3AA9" w:rsidR="002638D6" w:rsidRPr="002638D6" w:rsidRDefault="002638D6" w:rsidP="002638D6">
      <w:pPr>
        <w:jc w:val="both"/>
        <w:rPr>
          <w:rFonts w:ascii="Century Gothic" w:hAnsi="Century Gothic" w:cs="Arial"/>
          <w:bCs/>
          <w:sz w:val="22"/>
          <w:szCs w:val="22"/>
        </w:rPr>
      </w:pPr>
      <w:r>
        <w:rPr>
          <w:rFonts w:ascii="Century Gothic" w:hAnsi="Century Gothic" w:cs="Arial"/>
          <w:bCs/>
          <w:sz w:val="22"/>
          <w:szCs w:val="22"/>
        </w:rPr>
        <w:t xml:space="preserve">d) </w:t>
      </w:r>
      <w:r w:rsidRPr="002638D6">
        <w:rPr>
          <w:rFonts w:ascii="Century Gothic" w:hAnsi="Century Gothic" w:cs="Arial"/>
          <w:bCs/>
          <w:sz w:val="22"/>
          <w:szCs w:val="22"/>
        </w:rPr>
        <w:t xml:space="preserve">O sócio, o proprietário ou o dirigente da empresa licitante deverá </w:t>
      </w:r>
      <w:r w:rsidRPr="002638D6">
        <w:rPr>
          <w:rFonts w:ascii="Century Gothic" w:hAnsi="Century Gothic" w:cs="Arial"/>
          <w:b/>
          <w:sz w:val="22"/>
          <w:szCs w:val="22"/>
        </w:rPr>
        <w:t>apresentar Carteira de Identidade ou documento legal equivalente e o respectivo Estatuto ou Contrato Social atualizado</w:t>
      </w:r>
      <w:r w:rsidRPr="002638D6">
        <w:rPr>
          <w:rFonts w:ascii="Century Gothic" w:hAnsi="Century Gothic" w:cs="Arial"/>
          <w:bCs/>
          <w:sz w:val="22"/>
          <w:szCs w:val="22"/>
        </w:rPr>
        <w:t xml:space="preserve">. </w:t>
      </w:r>
    </w:p>
    <w:p w14:paraId="6B0F8B18" w14:textId="77777777" w:rsidR="002638D6" w:rsidRDefault="002638D6" w:rsidP="00482DF5">
      <w:pPr>
        <w:jc w:val="both"/>
        <w:rPr>
          <w:rFonts w:ascii="Century Gothic" w:hAnsi="Century Gothic" w:cs="Arial"/>
          <w:bCs/>
          <w:sz w:val="22"/>
          <w:szCs w:val="22"/>
        </w:rPr>
      </w:pPr>
    </w:p>
    <w:p w14:paraId="6F387AE9" w14:textId="577A22A3" w:rsidR="00482DF5" w:rsidRPr="00482DF5" w:rsidRDefault="00482DF5" w:rsidP="00482DF5">
      <w:pPr>
        <w:jc w:val="both"/>
        <w:rPr>
          <w:rFonts w:ascii="Century Gothic" w:hAnsi="Century Gothic" w:cs="Arial"/>
          <w:bCs/>
          <w:sz w:val="22"/>
          <w:szCs w:val="22"/>
        </w:rPr>
      </w:pPr>
      <w:r w:rsidRPr="00482DF5">
        <w:rPr>
          <w:rFonts w:ascii="Century Gothic" w:hAnsi="Century Gothic" w:cs="Arial"/>
          <w:bCs/>
          <w:sz w:val="22"/>
          <w:szCs w:val="22"/>
        </w:rPr>
        <w:t xml:space="preserve">5.6 - Somente poderá usar da palavra, apresentar reclamações, assinar atas, bem como renunciar ao direito de interpor recurso, </w:t>
      </w:r>
      <w:r w:rsidR="002638D6">
        <w:rPr>
          <w:rFonts w:ascii="Century Gothic" w:hAnsi="Century Gothic" w:cs="Arial"/>
          <w:bCs/>
          <w:sz w:val="22"/>
          <w:szCs w:val="22"/>
        </w:rPr>
        <w:t xml:space="preserve">apresentar recurso, </w:t>
      </w:r>
      <w:r w:rsidRPr="00482DF5">
        <w:rPr>
          <w:rFonts w:ascii="Century Gothic" w:hAnsi="Century Gothic" w:cs="Arial"/>
          <w:bCs/>
          <w:sz w:val="22"/>
          <w:szCs w:val="22"/>
        </w:rPr>
        <w:t>o representante legal ou o devidamente credenciado pela empresa licitante.</w:t>
      </w:r>
    </w:p>
    <w:p w14:paraId="64D02B5C" w14:textId="77777777" w:rsidR="00482DF5" w:rsidRPr="00482DF5" w:rsidRDefault="00482DF5" w:rsidP="00482DF5">
      <w:pPr>
        <w:jc w:val="both"/>
        <w:rPr>
          <w:rFonts w:ascii="Century Gothic" w:hAnsi="Century Gothic" w:cs="Arial"/>
          <w:bCs/>
          <w:sz w:val="22"/>
          <w:szCs w:val="22"/>
        </w:rPr>
      </w:pPr>
    </w:p>
    <w:p w14:paraId="211C4CC1" w14:textId="77777777" w:rsidR="00482DF5" w:rsidRPr="00482DF5" w:rsidRDefault="00482DF5" w:rsidP="00482DF5">
      <w:pPr>
        <w:jc w:val="both"/>
        <w:rPr>
          <w:rFonts w:ascii="Century Gothic" w:hAnsi="Century Gothic" w:cs="Arial"/>
          <w:bCs/>
          <w:sz w:val="22"/>
          <w:szCs w:val="22"/>
        </w:rPr>
      </w:pPr>
      <w:r w:rsidRPr="00482DF5">
        <w:rPr>
          <w:rFonts w:ascii="Century Gothic" w:hAnsi="Century Gothic" w:cs="Arial"/>
          <w:bCs/>
          <w:sz w:val="22"/>
          <w:szCs w:val="22"/>
        </w:rPr>
        <w:t>5.7 - Os licitantes poderão apresentar as observações e manifestações que julgarem necessárias, as quais constarão nas atas de abertura dos envelopes de Documentação e Proposta de Preços.</w:t>
      </w:r>
    </w:p>
    <w:p w14:paraId="55B943E8" w14:textId="77777777" w:rsidR="00482DF5" w:rsidRPr="00482DF5" w:rsidRDefault="00482DF5" w:rsidP="00482DF5">
      <w:pPr>
        <w:jc w:val="both"/>
        <w:rPr>
          <w:rFonts w:ascii="Century Gothic" w:hAnsi="Century Gothic" w:cs="Arial"/>
          <w:bCs/>
          <w:sz w:val="22"/>
          <w:szCs w:val="22"/>
        </w:rPr>
      </w:pPr>
    </w:p>
    <w:p w14:paraId="3F6EF32C" w14:textId="038FA807" w:rsidR="00482DF5" w:rsidRDefault="00482DF5" w:rsidP="00482DF5">
      <w:pPr>
        <w:jc w:val="both"/>
        <w:rPr>
          <w:rFonts w:ascii="Century Gothic" w:hAnsi="Century Gothic" w:cs="Arial"/>
          <w:bCs/>
          <w:sz w:val="22"/>
          <w:szCs w:val="22"/>
        </w:rPr>
      </w:pPr>
      <w:r w:rsidRPr="00482DF5">
        <w:rPr>
          <w:rFonts w:ascii="Century Gothic" w:hAnsi="Century Gothic" w:cs="Arial"/>
          <w:bCs/>
          <w:sz w:val="22"/>
          <w:szCs w:val="22"/>
        </w:rPr>
        <w:t>5.8 – Falhas, irregularidades, ou falta de documentação de credenciamento os representantes dos licitantes não impedirão a participação destes no certame, porém não poderá assinar atas e nem mesmo questionar qualquer decisão da Comissão.</w:t>
      </w:r>
    </w:p>
    <w:p w14:paraId="392DBBBB" w14:textId="77777777" w:rsidR="002638D6" w:rsidRPr="00482DF5" w:rsidRDefault="002638D6" w:rsidP="00482DF5">
      <w:pPr>
        <w:jc w:val="both"/>
        <w:rPr>
          <w:rFonts w:ascii="Century Gothic" w:hAnsi="Century Gothic" w:cs="Arial"/>
          <w:bCs/>
          <w:sz w:val="22"/>
          <w:szCs w:val="22"/>
        </w:rPr>
      </w:pPr>
    </w:p>
    <w:p w14:paraId="18CA6B67" w14:textId="77777777" w:rsidR="00566707" w:rsidRPr="006C5C74" w:rsidRDefault="00566707" w:rsidP="004E1921">
      <w:pPr>
        <w:pBdr>
          <w:top w:val="double" w:sz="6" w:space="1" w:color="auto"/>
          <w:bottom w:val="double" w:sz="6" w:space="1" w:color="auto"/>
        </w:pBdr>
        <w:jc w:val="both"/>
        <w:rPr>
          <w:rFonts w:ascii="Century Gothic" w:hAnsi="Century Gothic" w:cs="Arial"/>
          <w:b/>
          <w:sz w:val="22"/>
          <w:szCs w:val="22"/>
        </w:rPr>
      </w:pPr>
      <w:r w:rsidRPr="006C5C74">
        <w:rPr>
          <w:rFonts w:ascii="Century Gothic" w:hAnsi="Century Gothic" w:cs="Arial"/>
          <w:b/>
          <w:sz w:val="22"/>
          <w:szCs w:val="22"/>
        </w:rPr>
        <w:lastRenderedPageBreak/>
        <w:t>VI – DA DOCUMENTAÇÃO DE HABILITAÇÃO</w:t>
      </w:r>
    </w:p>
    <w:p w14:paraId="371173BB" w14:textId="77777777" w:rsidR="002638D6" w:rsidRDefault="002638D6" w:rsidP="004E1921">
      <w:pPr>
        <w:jc w:val="both"/>
        <w:rPr>
          <w:rFonts w:ascii="Century Gothic" w:hAnsi="Century Gothic" w:cs="Arial"/>
          <w:sz w:val="22"/>
          <w:szCs w:val="22"/>
        </w:rPr>
      </w:pPr>
    </w:p>
    <w:p w14:paraId="2886FC5A" w14:textId="2A87CEB3" w:rsidR="00566707" w:rsidRDefault="00566707" w:rsidP="004E1921">
      <w:pPr>
        <w:jc w:val="both"/>
        <w:rPr>
          <w:rFonts w:ascii="Century Gothic" w:hAnsi="Century Gothic" w:cs="Arial"/>
          <w:sz w:val="22"/>
          <w:szCs w:val="22"/>
        </w:rPr>
      </w:pPr>
      <w:r w:rsidRPr="006C5C74">
        <w:rPr>
          <w:rFonts w:ascii="Century Gothic" w:hAnsi="Century Gothic" w:cs="Arial"/>
          <w:sz w:val="22"/>
          <w:szCs w:val="22"/>
        </w:rPr>
        <w:t>6.1. Para efeito de habilitação os licitantes deveram apresentar os seguintes documentos:</w:t>
      </w:r>
    </w:p>
    <w:p w14:paraId="5D8BC96F" w14:textId="77777777" w:rsidR="00E96E10" w:rsidRPr="006C5C74" w:rsidRDefault="00E96E10" w:rsidP="004E1921">
      <w:pPr>
        <w:jc w:val="both"/>
        <w:rPr>
          <w:rFonts w:ascii="Century Gothic" w:hAnsi="Century Gothic" w:cs="Arial"/>
          <w:sz w:val="22"/>
          <w:szCs w:val="22"/>
        </w:rPr>
      </w:pPr>
    </w:p>
    <w:p w14:paraId="56BB7EC4" w14:textId="77777777" w:rsidR="00E96E10" w:rsidRDefault="00E96E10" w:rsidP="004E1921">
      <w:pPr>
        <w:jc w:val="both"/>
        <w:rPr>
          <w:rFonts w:ascii="Century Gothic" w:hAnsi="Century Gothic" w:cs="Arial"/>
          <w:b/>
          <w:sz w:val="22"/>
          <w:szCs w:val="22"/>
        </w:rPr>
      </w:pPr>
      <w:r>
        <w:rPr>
          <w:rFonts w:ascii="Century Gothic" w:hAnsi="Century Gothic" w:cs="Arial"/>
          <w:b/>
          <w:sz w:val="22"/>
          <w:szCs w:val="22"/>
        </w:rPr>
        <w:t>6.1.1. HABILITAÇÃO</w:t>
      </w:r>
    </w:p>
    <w:p w14:paraId="71FAFE11" w14:textId="77777777" w:rsidR="00E96E10" w:rsidRDefault="00E96E10" w:rsidP="004E1921">
      <w:pPr>
        <w:jc w:val="both"/>
        <w:rPr>
          <w:rFonts w:ascii="Century Gothic" w:hAnsi="Century Gothic" w:cs="Arial"/>
          <w:b/>
          <w:sz w:val="22"/>
          <w:szCs w:val="22"/>
        </w:rPr>
      </w:pPr>
    </w:p>
    <w:p w14:paraId="44F1BC59" w14:textId="77777777" w:rsidR="00E96E10" w:rsidRDefault="00E96E10" w:rsidP="00E96E10">
      <w:pPr>
        <w:jc w:val="both"/>
        <w:rPr>
          <w:rFonts w:ascii="Century Gothic" w:hAnsi="Century Gothic" w:cs="Arial"/>
          <w:b/>
          <w:sz w:val="22"/>
          <w:szCs w:val="22"/>
        </w:rPr>
      </w:pPr>
      <w:r>
        <w:rPr>
          <w:rFonts w:ascii="Century Gothic" w:hAnsi="Century Gothic" w:cs="Arial"/>
          <w:b/>
          <w:sz w:val="22"/>
          <w:szCs w:val="22"/>
        </w:rPr>
        <w:t>PESSOA JURÍDICA</w:t>
      </w:r>
      <w:r w:rsidR="00566707" w:rsidRPr="006C5C74">
        <w:rPr>
          <w:rFonts w:ascii="Century Gothic" w:hAnsi="Century Gothic" w:cs="Arial"/>
          <w:b/>
          <w:sz w:val="22"/>
          <w:szCs w:val="22"/>
        </w:rPr>
        <w:t>:</w:t>
      </w:r>
    </w:p>
    <w:p w14:paraId="08D38B03" w14:textId="77777777" w:rsidR="00E96E10" w:rsidRDefault="00E96E10" w:rsidP="00E96E10">
      <w:pPr>
        <w:jc w:val="both"/>
        <w:rPr>
          <w:rFonts w:ascii="Century Gothic" w:hAnsi="Century Gothic" w:cs="Arial"/>
          <w:b/>
          <w:sz w:val="22"/>
          <w:szCs w:val="22"/>
        </w:rPr>
      </w:pPr>
    </w:p>
    <w:p w14:paraId="36889C0D" w14:textId="051F14C5" w:rsidR="00E96E10" w:rsidRDefault="00E96E10" w:rsidP="00E96E10">
      <w:pPr>
        <w:jc w:val="both"/>
        <w:rPr>
          <w:rFonts w:ascii="Century Gothic" w:hAnsi="Century Gothic" w:cs="Arial"/>
          <w:b/>
          <w:sz w:val="22"/>
          <w:szCs w:val="22"/>
        </w:rPr>
      </w:pPr>
      <w:r>
        <w:rPr>
          <w:rFonts w:ascii="Century Gothic" w:hAnsi="Century Gothic" w:cs="Arial"/>
          <w:b/>
          <w:sz w:val="22"/>
          <w:szCs w:val="22"/>
        </w:rPr>
        <w:t>CAPACIDADE JURÍDICA</w:t>
      </w:r>
    </w:p>
    <w:p w14:paraId="146C89DC" w14:textId="77777777" w:rsidR="00E97B49" w:rsidRPr="00E96E10" w:rsidRDefault="00E97B49" w:rsidP="00E96E10">
      <w:pPr>
        <w:jc w:val="both"/>
        <w:rPr>
          <w:rFonts w:ascii="Century Gothic" w:hAnsi="Century Gothic" w:cs="Arial"/>
          <w:b/>
          <w:sz w:val="22"/>
          <w:szCs w:val="22"/>
        </w:rPr>
      </w:pPr>
    </w:p>
    <w:p w14:paraId="31D76DC6" w14:textId="77777777" w:rsidR="00E96E10" w:rsidRPr="00E96E10" w:rsidRDefault="00E96E10" w:rsidP="00E96E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cs="Arial"/>
          <w:sz w:val="22"/>
          <w:szCs w:val="22"/>
        </w:rPr>
      </w:pPr>
      <w:r w:rsidRPr="00E96E10">
        <w:rPr>
          <w:rFonts w:ascii="Century Gothic" w:hAnsi="Century Gothic" w:cs="Arial"/>
          <w:sz w:val="22"/>
          <w:szCs w:val="22"/>
        </w:rPr>
        <w:t>1) Registro comercial,</w:t>
      </w:r>
      <w:r>
        <w:rPr>
          <w:rFonts w:ascii="Century Gothic" w:hAnsi="Century Gothic" w:cs="Arial"/>
          <w:sz w:val="22"/>
          <w:szCs w:val="22"/>
        </w:rPr>
        <w:t xml:space="preserve"> no caso de empresa individual;</w:t>
      </w:r>
    </w:p>
    <w:p w14:paraId="309B109C" w14:textId="77777777" w:rsidR="00E96E10" w:rsidRPr="00E96E10" w:rsidRDefault="00E96E10" w:rsidP="00E96E10">
      <w:pPr>
        <w:pStyle w:val="Corpodetexto3"/>
        <w:rPr>
          <w:rFonts w:ascii="Century Gothic" w:eastAsia="Bitstream Vera Sans" w:hAnsi="Century Gothic" w:cs="Arial"/>
          <w:color w:val="auto"/>
          <w:sz w:val="22"/>
          <w:szCs w:val="22"/>
          <w:lang w:bidi="pt-BR"/>
        </w:rPr>
      </w:pPr>
      <w:r w:rsidRPr="00E96E10">
        <w:rPr>
          <w:rFonts w:ascii="Century Gothic" w:eastAsia="Bitstream Vera Sans" w:hAnsi="Century Gothic" w:cs="Arial"/>
          <w:color w:val="auto"/>
          <w:sz w:val="22"/>
          <w:szCs w:val="22"/>
          <w:lang w:bidi="pt-BR"/>
        </w:rPr>
        <w:t>2) Ato constitutivo, estatuto ou contrato social e a última alteração contratual em vigor, devidamente registrado, em se tratando de sociedades comerciais, e, no caso de sociedades por ações, acompanhamento de documentos de e</w:t>
      </w:r>
      <w:r>
        <w:rPr>
          <w:rFonts w:ascii="Century Gothic" w:eastAsia="Bitstream Vera Sans" w:hAnsi="Century Gothic" w:cs="Arial"/>
          <w:color w:val="auto"/>
          <w:sz w:val="22"/>
          <w:szCs w:val="22"/>
          <w:lang w:bidi="pt-BR"/>
        </w:rPr>
        <w:t>leição de seus administradores;</w:t>
      </w:r>
    </w:p>
    <w:p w14:paraId="47D8F5AE" w14:textId="77777777" w:rsidR="00E96E10" w:rsidRDefault="00E96E10" w:rsidP="00E96E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cs="Arial"/>
          <w:sz w:val="22"/>
          <w:szCs w:val="22"/>
        </w:rPr>
      </w:pPr>
      <w:r w:rsidRPr="00E96E10">
        <w:rPr>
          <w:rFonts w:ascii="Century Gothic" w:hAnsi="Century Gothic" w:cs="Arial"/>
          <w:sz w:val="22"/>
          <w:szCs w:val="22"/>
        </w:rPr>
        <w:t>3) Inscrição do ato constitutivo, no caso de sociedades civis, acompanhada de p</w:t>
      </w:r>
      <w:r>
        <w:rPr>
          <w:rFonts w:ascii="Century Gothic" w:hAnsi="Century Gothic" w:cs="Arial"/>
          <w:sz w:val="22"/>
          <w:szCs w:val="22"/>
        </w:rPr>
        <w:t>rova de diretoria em exercício;</w:t>
      </w:r>
    </w:p>
    <w:p w14:paraId="6955F936" w14:textId="77777777" w:rsidR="007F008C" w:rsidRPr="00E96E10" w:rsidRDefault="007F008C" w:rsidP="00E96E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cs="Arial"/>
          <w:sz w:val="22"/>
          <w:szCs w:val="22"/>
        </w:rPr>
      </w:pPr>
    </w:p>
    <w:p w14:paraId="22468721" w14:textId="77777777" w:rsidR="00E96E10" w:rsidRPr="00E96E10" w:rsidRDefault="00E96E10" w:rsidP="00E96E10">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Century Gothic" w:eastAsia="Bitstream Vera Sans" w:hAnsi="Century Gothic" w:cs="Arial"/>
          <w:sz w:val="22"/>
          <w:szCs w:val="22"/>
          <w:lang w:bidi="pt-BR"/>
        </w:rPr>
      </w:pPr>
      <w:r w:rsidRPr="00E96E10">
        <w:rPr>
          <w:rFonts w:ascii="Century Gothic" w:eastAsia="Bitstream Vera Sans" w:hAnsi="Century Gothic" w:cs="Arial"/>
          <w:sz w:val="22"/>
          <w:szCs w:val="22"/>
          <w:lang w:bidi="pt-BR"/>
        </w:rPr>
        <w:t>4) Decreto de autorização, em se tratando de empresa ou sociedade estrangeira em funcionamento no País, e ato de registro ou autorização para funcionamento expedido pelo órgão competente quando a atividade assim exigir.</w:t>
      </w:r>
    </w:p>
    <w:p w14:paraId="06BAAFCB" w14:textId="77777777" w:rsidR="004E1921" w:rsidRPr="006C5C74" w:rsidRDefault="004E1921" w:rsidP="004E1921">
      <w:pPr>
        <w:jc w:val="both"/>
        <w:rPr>
          <w:rFonts w:ascii="Century Gothic" w:hAnsi="Century Gothic" w:cs="Arial"/>
          <w:sz w:val="22"/>
          <w:szCs w:val="22"/>
        </w:rPr>
      </w:pPr>
    </w:p>
    <w:p w14:paraId="42F6B811" w14:textId="276E8F55" w:rsidR="00566707" w:rsidRDefault="00566707" w:rsidP="004E1921">
      <w:pPr>
        <w:jc w:val="both"/>
        <w:rPr>
          <w:rFonts w:ascii="Century Gothic" w:hAnsi="Century Gothic" w:cs="Arial"/>
          <w:b/>
          <w:sz w:val="22"/>
          <w:szCs w:val="22"/>
        </w:rPr>
      </w:pPr>
      <w:r w:rsidRPr="006C5C74">
        <w:rPr>
          <w:rFonts w:ascii="Century Gothic" w:hAnsi="Century Gothic" w:cs="Arial"/>
          <w:b/>
          <w:sz w:val="22"/>
          <w:szCs w:val="22"/>
        </w:rPr>
        <w:t>REGULARIDADE FISCAL:</w:t>
      </w:r>
    </w:p>
    <w:p w14:paraId="577D8333" w14:textId="77777777" w:rsidR="00E97B49" w:rsidRPr="006C5C74" w:rsidRDefault="00E97B49" w:rsidP="004E1921">
      <w:pPr>
        <w:jc w:val="both"/>
        <w:rPr>
          <w:rFonts w:ascii="Century Gothic" w:hAnsi="Century Gothic" w:cs="Arial"/>
          <w:b/>
          <w:sz w:val="22"/>
          <w:szCs w:val="22"/>
        </w:rPr>
      </w:pPr>
    </w:p>
    <w:p w14:paraId="0E003C4B" w14:textId="77777777" w:rsidR="00E96E10" w:rsidRPr="00E96E10" w:rsidRDefault="00E96E10" w:rsidP="00E96E10">
      <w:pPr>
        <w:autoSpaceDE w:val="0"/>
        <w:autoSpaceDN w:val="0"/>
        <w:adjustRightInd w:val="0"/>
        <w:jc w:val="both"/>
        <w:rPr>
          <w:rFonts w:ascii="Century Gothic" w:hAnsi="Century Gothic" w:cs="Arial"/>
          <w:sz w:val="22"/>
          <w:szCs w:val="22"/>
        </w:rPr>
      </w:pPr>
      <w:r w:rsidRPr="00E96E10">
        <w:rPr>
          <w:rFonts w:ascii="Century Gothic" w:hAnsi="Century Gothic" w:cs="Arial"/>
          <w:sz w:val="22"/>
          <w:szCs w:val="22"/>
        </w:rPr>
        <w:t xml:space="preserve">1)  Prova de inscrição no Cadastro Nacional de Pessoas Jurídicas do Ministério da Fazenda – </w:t>
      </w:r>
      <w:r w:rsidRPr="002638D6">
        <w:rPr>
          <w:rFonts w:ascii="Century Gothic" w:hAnsi="Century Gothic" w:cs="Arial"/>
          <w:b/>
          <w:bCs/>
          <w:sz w:val="22"/>
          <w:szCs w:val="22"/>
        </w:rPr>
        <w:t>CNPJ/MF</w:t>
      </w:r>
      <w:r w:rsidRPr="00E96E10">
        <w:rPr>
          <w:rFonts w:ascii="Century Gothic" w:hAnsi="Century Gothic" w:cs="Arial"/>
          <w:sz w:val="22"/>
          <w:szCs w:val="22"/>
        </w:rPr>
        <w:t>;</w:t>
      </w:r>
    </w:p>
    <w:p w14:paraId="3A15D41A" w14:textId="77777777" w:rsidR="00E96E10" w:rsidRPr="00E96E10" w:rsidRDefault="00E96E10" w:rsidP="00E96E10">
      <w:pPr>
        <w:autoSpaceDE w:val="0"/>
        <w:autoSpaceDN w:val="0"/>
        <w:adjustRightInd w:val="0"/>
        <w:jc w:val="both"/>
        <w:rPr>
          <w:rFonts w:ascii="Century Gothic" w:hAnsi="Century Gothic" w:cs="Arial"/>
          <w:sz w:val="22"/>
          <w:szCs w:val="22"/>
        </w:rPr>
      </w:pPr>
    </w:p>
    <w:p w14:paraId="7276AE87" w14:textId="5C36C5E8" w:rsidR="00E96E10" w:rsidRPr="00E96E10" w:rsidRDefault="00E96E10" w:rsidP="00E96E10">
      <w:pPr>
        <w:autoSpaceDE w:val="0"/>
        <w:autoSpaceDN w:val="0"/>
        <w:adjustRightInd w:val="0"/>
        <w:jc w:val="both"/>
        <w:rPr>
          <w:rFonts w:ascii="Century Gothic" w:hAnsi="Century Gothic" w:cs="Arial"/>
          <w:sz w:val="22"/>
          <w:szCs w:val="22"/>
        </w:rPr>
      </w:pPr>
      <w:r w:rsidRPr="00E96E10">
        <w:rPr>
          <w:rFonts w:ascii="Century Gothic" w:hAnsi="Century Gothic" w:cs="Arial"/>
          <w:sz w:val="22"/>
          <w:szCs w:val="22"/>
        </w:rPr>
        <w:t>2) Comprovante de inscrição de contribuinte estadual ou municipal, se houver, relativo ao domicílio ou sede do licitante, pertinente ao ramo de atividade e compatível com o objeto contratual;</w:t>
      </w:r>
    </w:p>
    <w:p w14:paraId="4E125D04" w14:textId="77777777" w:rsidR="00E96E10" w:rsidRPr="00E96E10" w:rsidRDefault="00E96E10" w:rsidP="00E96E10">
      <w:pPr>
        <w:autoSpaceDE w:val="0"/>
        <w:autoSpaceDN w:val="0"/>
        <w:adjustRightInd w:val="0"/>
        <w:jc w:val="both"/>
        <w:rPr>
          <w:rFonts w:ascii="Century Gothic" w:hAnsi="Century Gothic" w:cs="Arial"/>
          <w:sz w:val="22"/>
          <w:szCs w:val="22"/>
        </w:rPr>
      </w:pPr>
    </w:p>
    <w:p w14:paraId="3187328D" w14:textId="77777777" w:rsidR="00E96E10" w:rsidRPr="00E96E10" w:rsidRDefault="00E96E10" w:rsidP="00E96E10">
      <w:pPr>
        <w:rPr>
          <w:rFonts w:ascii="Century Gothic" w:hAnsi="Century Gothic" w:cs="Arial"/>
          <w:sz w:val="22"/>
          <w:szCs w:val="22"/>
        </w:rPr>
      </w:pPr>
      <w:r w:rsidRPr="00E96E10">
        <w:rPr>
          <w:rFonts w:ascii="Century Gothic" w:hAnsi="Century Gothic" w:cs="Arial"/>
          <w:sz w:val="22"/>
          <w:szCs w:val="22"/>
        </w:rPr>
        <w:t xml:space="preserve">3)  Prova de regularidade relativa ao </w:t>
      </w:r>
      <w:r w:rsidRPr="002638D6">
        <w:rPr>
          <w:rFonts w:ascii="Century Gothic" w:hAnsi="Century Gothic" w:cs="Arial"/>
          <w:b/>
          <w:bCs/>
          <w:sz w:val="22"/>
          <w:szCs w:val="22"/>
        </w:rPr>
        <w:t>Fundo de Garantia por tempo de Serviço FGTS</w:t>
      </w:r>
      <w:r w:rsidRPr="00E96E10">
        <w:rPr>
          <w:rFonts w:ascii="Century Gothic" w:hAnsi="Century Gothic" w:cs="Arial"/>
          <w:sz w:val="22"/>
          <w:szCs w:val="22"/>
        </w:rPr>
        <w:t>, emitida pela Caixa Econômica Federal;</w:t>
      </w:r>
    </w:p>
    <w:p w14:paraId="2AAB2BBB" w14:textId="77777777" w:rsidR="00E96E10" w:rsidRPr="00E96E10" w:rsidRDefault="00E96E10" w:rsidP="00E96E10">
      <w:pPr>
        <w:autoSpaceDE w:val="0"/>
        <w:autoSpaceDN w:val="0"/>
        <w:adjustRightInd w:val="0"/>
        <w:jc w:val="both"/>
        <w:rPr>
          <w:rFonts w:ascii="Century Gothic" w:hAnsi="Century Gothic" w:cs="Arial"/>
          <w:sz w:val="22"/>
          <w:szCs w:val="22"/>
        </w:rPr>
      </w:pPr>
    </w:p>
    <w:p w14:paraId="03B97CFA" w14:textId="77777777" w:rsidR="00E96E10" w:rsidRPr="00E96E10" w:rsidRDefault="00E96E10" w:rsidP="00E96E10">
      <w:pPr>
        <w:pStyle w:val="Corpodetexto3"/>
        <w:rPr>
          <w:rFonts w:ascii="Century Gothic" w:eastAsia="Bitstream Vera Sans" w:hAnsi="Century Gothic" w:cs="Arial"/>
          <w:color w:val="auto"/>
          <w:sz w:val="22"/>
          <w:szCs w:val="22"/>
          <w:lang w:bidi="pt-BR"/>
        </w:rPr>
      </w:pPr>
      <w:r w:rsidRPr="00E96E10">
        <w:rPr>
          <w:rFonts w:ascii="Century Gothic" w:eastAsia="Bitstream Vera Sans" w:hAnsi="Century Gothic" w:cs="Arial"/>
          <w:color w:val="auto"/>
          <w:sz w:val="22"/>
          <w:szCs w:val="22"/>
          <w:lang w:bidi="pt-BR"/>
        </w:rPr>
        <w:t xml:space="preserve">4) Prova </w:t>
      </w:r>
      <w:r w:rsidRPr="002638D6">
        <w:rPr>
          <w:rFonts w:ascii="Century Gothic" w:eastAsia="Bitstream Vera Sans" w:hAnsi="Century Gothic" w:cs="Arial"/>
          <w:b/>
          <w:bCs/>
          <w:color w:val="auto"/>
          <w:sz w:val="22"/>
          <w:szCs w:val="22"/>
          <w:lang w:bidi="pt-BR"/>
        </w:rPr>
        <w:t>de regularidade para com a Fazenda Municipal</w:t>
      </w:r>
      <w:r w:rsidRPr="00E96E10">
        <w:rPr>
          <w:rFonts w:ascii="Century Gothic" w:eastAsia="Bitstream Vera Sans" w:hAnsi="Century Gothic" w:cs="Arial"/>
          <w:color w:val="auto"/>
          <w:sz w:val="22"/>
          <w:szCs w:val="22"/>
          <w:lang w:bidi="pt-BR"/>
        </w:rPr>
        <w:t xml:space="preserve"> do domicílio ou sede do licitante, mediante apresentação de certidão emitida pela Secretaria competente do Município;</w:t>
      </w:r>
    </w:p>
    <w:p w14:paraId="7DFC46B4" w14:textId="77777777" w:rsidR="00E96E10" w:rsidRDefault="00E96E10" w:rsidP="00E96E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cs="Arial"/>
          <w:sz w:val="22"/>
          <w:szCs w:val="22"/>
        </w:rPr>
      </w:pPr>
      <w:r w:rsidRPr="00E96E10">
        <w:rPr>
          <w:rFonts w:ascii="Century Gothic" w:hAnsi="Century Gothic" w:cs="Arial"/>
          <w:sz w:val="22"/>
          <w:szCs w:val="22"/>
        </w:rPr>
        <w:t xml:space="preserve">5) Prova de </w:t>
      </w:r>
      <w:r w:rsidRPr="002638D6">
        <w:rPr>
          <w:rFonts w:ascii="Century Gothic" w:hAnsi="Century Gothic" w:cs="Arial"/>
          <w:b/>
          <w:bCs/>
          <w:sz w:val="22"/>
          <w:szCs w:val="22"/>
        </w:rPr>
        <w:t>regularidade para com a Fazenda Estadual</w:t>
      </w:r>
      <w:r w:rsidRPr="00E96E10">
        <w:rPr>
          <w:rFonts w:ascii="Century Gothic" w:hAnsi="Century Gothic" w:cs="Arial"/>
          <w:sz w:val="22"/>
          <w:szCs w:val="22"/>
        </w:rPr>
        <w:t xml:space="preserve"> do domicílio ou sede do licitante, mediante apresentação de certidão emitida pela Secretaria competente do Estado;</w:t>
      </w:r>
    </w:p>
    <w:p w14:paraId="523156F5" w14:textId="77777777" w:rsidR="00E96E10" w:rsidRPr="00E96E10" w:rsidRDefault="00E96E10" w:rsidP="00E96E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cs="Arial"/>
          <w:sz w:val="22"/>
          <w:szCs w:val="22"/>
        </w:rPr>
      </w:pPr>
    </w:p>
    <w:p w14:paraId="49E1E0AD" w14:textId="77777777" w:rsidR="00E96E10" w:rsidRDefault="00E96E10" w:rsidP="00E96E10">
      <w:pPr>
        <w:autoSpaceDE w:val="0"/>
        <w:autoSpaceDN w:val="0"/>
        <w:adjustRightInd w:val="0"/>
        <w:jc w:val="both"/>
        <w:rPr>
          <w:rFonts w:ascii="Century Gothic" w:hAnsi="Century Gothic" w:cs="Arial"/>
          <w:sz w:val="22"/>
          <w:szCs w:val="22"/>
        </w:rPr>
      </w:pPr>
      <w:r w:rsidRPr="00E96E10">
        <w:rPr>
          <w:rFonts w:ascii="Century Gothic" w:hAnsi="Century Gothic" w:cs="Arial"/>
          <w:sz w:val="22"/>
          <w:szCs w:val="22"/>
        </w:rPr>
        <w:t xml:space="preserve">6) Prova de </w:t>
      </w:r>
      <w:r w:rsidRPr="00E97B49">
        <w:rPr>
          <w:rFonts w:ascii="Century Gothic" w:hAnsi="Century Gothic" w:cs="Arial"/>
          <w:b/>
          <w:bCs/>
          <w:sz w:val="22"/>
          <w:szCs w:val="22"/>
        </w:rPr>
        <w:t>regularidade para com a Fazenda Federal</w:t>
      </w:r>
      <w:r w:rsidRPr="00E96E10">
        <w:rPr>
          <w:rFonts w:ascii="Century Gothic" w:hAnsi="Century Gothic" w:cs="Arial"/>
          <w:sz w:val="22"/>
          <w:szCs w:val="22"/>
        </w:rPr>
        <w:t xml:space="preserve"> e a Seguridade Social, mediante apresentação de Certidão Conjunta de Débitos Relativos a Tributos Federais e à; Dívida Ativa da União, emitida pela Secretaria da Receita Federal do </w:t>
      </w:r>
      <w:r w:rsidRPr="00E96E10">
        <w:rPr>
          <w:rFonts w:ascii="Century Gothic" w:hAnsi="Century Gothic" w:cs="Arial"/>
          <w:sz w:val="22"/>
          <w:szCs w:val="22"/>
        </w:rPr>
        <w:lastRenderedPageBreak/>
        <w:t>Brasil ou pela Procuradoria-Geral da Fazenda Nacional;</w:t>
      </w:r>
    </w:p>
    <w:p w14:paraId="1E73DE73" w14:textId="77777777" w:rsidR="00E96E10" w:rsidRPr="00D433D5" w:rsidRDefault="00E96E10" w:rsidP="00E96E10">
      <w:pPr>
        <w:autoSpaceDE w:val="0"/>
        <w:autoSpaceDN w:val="0"/>
        <w:adjustRightInd w:val="0"/>
        <w:jc w:val="both"/>
        <w:rPr>
          <w:rFonts w:ascii="Century Gothic" w:hAnsi="Century Gothic" w:cs="Arial"/>
          <w:b/>
          <w:sz w:val="22"/>
          <w:szCs w:val="22"/>
        </w:rPr>
      </w:pPr>
    </w:p>
    <w:p w14:paraId="5E299627" w14:textId="77777777" w:rsidR="00E96E10" w:rsidRPr="00D433D5" w:rsidRDefault="00E96E10" w:rsidP="00E96E10">
      <w:pPr>
        <w:autoSpaceDE w:val="0"/>
        <w:autoSpaceDN w:val="0"/>
        <w:adjustRightInd w:val="0"/>
        <w:jc w:val="both"/>
        <w:rPr>
          <w:rFonts w:ascii="Century Gothic" w:hAnsi="Century Gothic" w:cs="Arial"/>
          <w:b/>
          <w:sz w:val="22"/>
          <w:szCs w:val="22"/>
        </w:rPr>
      </w:pPr>
      <w:r w:rsidRPr="00D433D5">
        <w:rPr>
          <w:rFonts w:ascii="Century Gothic" w:hAnsi="Century Gothic" w:cs="Arial"/>
          <w:b/>
          <w:sz w:val="22"/>
          <w:szCs w:val="22"/>
        </w:rPr>
        <w:t>ECONÔMICO-FINANCEIRA:</w:t>
      </w:r>
    </w:p>
    <w:p w14:paraId="7C722EBB" w14:textId="77777777" w:rsidR="00E96E10" w:rsidRPr="00D433D5" w:rsidRDefault="00E96E10" w:rsidP="00E96E10">
      <w:pPr>
        <w:autoSpaceDE w:val="0"/>
        <w:autoSpaceDN w:val="0"/>
        <w:adjustRightInd w:val="0"/>
        <w:rPr>
          <w:rFonts w:ascii="Century Gothic" w:hAnsi="Century Gothic" w:cs="Arial"/>
          <w:sz w:val="22"/>
          <w:szCs w:val="22"/>
        </w:rPr>
      </w:pPr>
    </w:p>
    <w:p w14:paraId="4377B099" w14:textId="77777777" w:rsidR="00E96E10" w:rsidRPr="00D433D5" w:rsidRDefault="00E96E10" w:rsidP="00D433D5">
      <w:pPr>
        <w:pStyle w:val="PargrafodaLista"/>
        <w:widowControl/>
        <w:numPr>
          <w:ilvl w:val="0"/>
          <w:numId w:val="4"/>
        </w:numPr>
        <w:suppressAutoHyphens w:val="0"/>
        <w:autoSpaceDE w:val="0"/>
        <w:autoSpaceDN w:val="0"/>
        <w:adjustRightInd w:val="0"/>
        <w:ind w:left="0" w:firstLine="0"/>
        <w:jc w:val="both"/>
        <w:rPr>
          <w:rFonts w:ascii="Century Gothic" w:hAnsi="Century Gothic" w:cs="Arial"/>
          <w:sz w:val="22"/>
          <w:szCs w:val="22"/>
        </w:rPr>
      </w:pPr>
      <w:r w:rsidRPr="00D433D5">
        <w:rPr>
          <w:rFonts w:ascii="Century Gothic" w:hAnsi="Century Gothic" w:cs="Arial"/>
          <w:sz w:val="22"/>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14:paraId="61BEB060" w14:textId="77777777" w:rsidR="00E96E10" w:rsidRPr="00D433D5" w:rsidRDefault="00E96E10" w:rsidP="00E96E10">
      <w:pPr>
        <w:autoSpaceDE w:val="0"/>
        <w:autoSpaceDN w:val="0"/>
        <w:adjustRightInd w:val="0"/>
        <w:jc w:val="both"/>
        <w:rPr>
          <w:rFonts w:ascii="Century Gothic" w:hAnsi="Century Gothic" w:cs="Arial"/>
          <w:sz w:val="22"/>
          <w:szCs w:val="22"/>
        </w:rPr>
      </w:pPr>
    </w:p>
    <w:p w14:paraId="6B81480F" w14:textId="77777777" w:rsidR="00E96E10" w:rsidRPr="00D433D5" w:rsidRDefault="00E96E10" w:rsidP="00D433D5">
      <w:pPr>
        <w:autoSpaceDE w:val="0"/>
        <w:autoSpaceDN w:val="0"/>
        <w:adjustRightInd w:val="0"/>
        <w:rPr>
          <w:rFonts w:ascii="Century Gothic" w:hAnsi="Century Gothic" w:cs="Arial"/>
          <w:b/>
          <w:sz w:val="22"/>
          <w:szCs w:val="22"/>
        </w:rPr>
      </w:pPr>
      <w:r w:rsidRPr="00D433D5">
        <w:rPr>
          <w:rFonts w:ascii="Century Gothic" w:hAnsi="Century Gothic" w:cs="Arial"/>
          <w:b/>
          <w:sz w:val="22"/>
          <w:szCs w:val="22"/>
        </w:rPr>
        <w:t>REGULARIDADE TRABALHISTA</w:t>
      </w:r>
      <w:r w:rsidR="007F008C">
        <w:rPr>
          <w:rFonts w:ascii="Century Gothic" w:hAnsi="Century Gothic" w:cs="Arial"/>
          <w:b/>
          <w:sz w:val="22"/>
          <w:szCs w:val="22"/>
        </w:rPr>
        <w:t xml:space="preserve"> PARA PESSOA FÍSICA OU JURÍDICA</w:t>
      </w:r>
    </w:p>
    <w:p w14:paraId="59B66AF2" w14:textId="77777777" w:rsidR="00E96E10" w:rsidRPr="00D433D5" w:rsidRDefault="00E96E10" w:rsidP="00E96E10">
      <w:pPr>
        <w:autoSpaceDE w:val="0"/>
        <w:autoSpaceDN w:val="0"/>
        <w:adjustRightInd w:val="0"/>
        <w:jc w:val="center"/>
        <w:rPr>
          <w:rFonts w:ascii="Century Gothic" w:hAnsi="Century Gothic" w:cs="Arial"/>
          <w:sz w:val="22"/>
          <w:szCs w:val="22"/>
        </w:rPr>
      </w:pPr>
    </w:p>
    <w:p w14:paraId="4631BDB9" w14:textId="77777777" w:rsidR="007F008C" w:rsidRPr="007F008C" w:rsidRDefault="007F008C" w:rsidP="00D43E0C">
      <w:pPr>
        <w:autoSpaceDE w:val="0"/>
        <w:autoSpaceDN w:val="0"/>
        <w:adjustRightInd w:val="0"/>
        <w:jc w:val="both"/>
        <w:rPr>
          <w:rFonts w:ascii="Century Gothic" w:hAnsi="Century Gothic" w:cs="Arial"/>
          <w:sz w:val="22"/>
          <w:szCs w:val="22"/>
        </w:rPr>
      </w:pPr>
      <w:r>
        <w:rPr>
          <w:rFonts w:ascii="Century Gothic" w:hAnsi="Century Gothic" w:cs="Arial"/>
          <w:sz w:val="22"/>
          <w:szCs w:val="22"/>
        </w:rPr>
        <w:t xml:space="preserve">9) </w:t>
      </w:r>
      <w:r w:rsidR="00E96E10" w:rsidRPr="007F008C">
        <w:rPr>
          <w:rFonts w:ascii="Century Gothic" w:hAnsi="Century Gothic" w:cs="Arial"/>
          <w:sz w:val="22"/>
          <w:szCs w:val="22"/>
        </w:rPr>
        <w:t>Prova de regularidade perante a Justiça do Trabal</w:t>
      </w:r>
      <w:r w:rsidRPr="007F008C">
        <w:rPr>
          <w:rFonts w:ascii="Century Gothic" w:hAnsi="Century Gothic" w:cs="Arial"/>
          <w:sz w:val="22"/>
          <w:szCs w:val="22"/>
        </w:rPr>
        <w:t xml:space="preserve">ho; exigida pela Lei 12.440/11, que poderá ser obtida no site: </w:t>
      </w:r>
      <w:hyperlink r:id="rId10" w:history="1">
        <w:r w:rsidRPr="001F01C8">
          <w:rPr>
            <w:rStyle w:val="Hyperlink"/>
            <w:rFonts w:ascii="Century Gothic" w:hAnsi="Century Gothic" w:cs="Arial"/>
            <w:sz w:val="22"/>
            <w:szCs w:val="22"/>
          </w:rPr>
          <w:t>http://www.tst.jus.br/certidao</w:t>
        </w:r>
      </w:hyperlink>
    </w:p>
    <w:p w14:paraId="7D484D0D" w14:textId="77777777" w:rsidR="00D43E0C" w:rsidRDefault="00D43E0C" w:rsidP="00D43E0C">
      <w:pPr>
        <w:pStyle w:val="Recuodecorpodetexto3"/>
        <w:tabs>
          <w:tab w:val="left" w:pos="144"/>
          <w:tab w:val="left" w:pos="1584"/>
          <w:tab w:val="left" w:pos="2304"/>
          <w:tab w:val="left" w:pos="3024"/>
          <w:tab w:val="left" w:pos="3744"/>
          <w:tab w:val="left" w:pos="4464"/>
          <w:tab w:val="left" w:pos="5184"/>
          <w:tab w:val="left" w:pos="5904"/>
          <w:tab w:val="left" w:pos="6624"/>
        </w:tabs>
        <w:spacing w:before="0" w:after="0"/>
        <w:ind w:left="709" w:hanging="709"/>
        <w:rPr>
          <w:rFonts w:ascii="Century Gothic" w:eastAsia="Bitstream Vera Sans" w:hAnsi="Century Gothic" w:cs="Arial"/>
          <w:b/>
          <w:sz w:val="22"/>
          <w:szCs w:val="22"/>
          <w:lang w:bidi="pt-BR"/>
        </w:rPr>
      </w:pPr>
    </w:p>
    <w:p w14:paraId="59C0ECAC" w14:textId="22F16A8E" w:rsidR="00E52F6E" w:rsidRDefault="00E52F6E" w:rsidP="00D43E0C">
      <w:pPr>
        <w:pStyle w:val="Recuodecorpodetexto3"/>
        <w:tabs>
          <w:tab w:val="left" w:pos="144"/>
          <w:tab w:val="left" w:pos="1584"/>
          <w:tab w:val="left" w:pos="2304"/>
          <w:tab w:val="left" w:pos="3024"/>
          <w:tab w:val="left" w:pos="3744"/>
          <w:tab w:val="left" w:pos="4464"/>
          <w:tab w:val="left" w:pos="5184"/>
          <w:tab w:val="left" w:pos="5904"/>
          <w:tab w:val="left" w:pos="6624"/>
        </w:tabs>
        <w:spacing w:before="0" w:after="0"/>
        <w:ind w:left="709" w:hanging="709"/>
        <w:rPr>
          <w:rFonts w:ascii="Century Gothic" w:eastAsia="Bitstream Vera Sans" w:hAnsi="Century Gothic" w:cs="Arial"/>
          <w:b/>
          <w:sz w:val="22"/>
          <w:szCs w:val="22"/>
          <w:lang w:bidi="pt-BR"/>
        </w:rPr>
      </w:pPr>
      <w:r w:rsidRPr="00E52F6E">
        <w:rPr>
          <w:rFonts w:ascii="Century Gothic" w:eastAsia="Bitstream Vera Sans" w:hAnsi="Century Gothic" w:cs="Arial"/>
          <w:b/>
          <w:sz w:val="22"/>
          <w:szCs w:val="22"/>
          <w:lang w:bidi="pt-BR"/>
        </w:rPr>
        <w:t>DAS DECLARAÇÕES:</w:t>
      </w:r>
    </w:p>
    <w:p w14:paraId="229194D1" w14:textId="77777777" w:rsidR="00E97B49" w:rsidRPr="00E52F6E" w:rsidRDefault="00E97B49" w:rsidP="00D43E0C">
      <w:pPr>
        <w:pStyle w:val="Recuodecorpodetexto3"/>
        <w:tabs>
          <w:tab w:val="left" w:pos="144"/>
          <w:tab w:val="left" w:pos="1584"/>
          <w:tab w:val="left" w:pos="2304"/>
          <w:tab w:val="left" w:pos="3024"/>
          <w:tab w:val="left" w:pos="3744"/>
          <w:tab w:val="left" w:pos="4464"/>
          <w:tab w:val="left" w:pos="5184"/>
          <w:tab w:val="left" w:pos="5904"/>
          <w:tab w:val="left" w:pos="6624"/>
        </w:tabs>
        <w:spacing w:before="0" w:after="0"/>
        <w:ind w:left="709" w:hanging="709"/>
        <w:rPr>
          <w:rFonts w:ascii="Century Gothic" w:eastAsia="Bitstream Vera Sans" w:hAnsi="Century Gothic" w:cs="Arial"/>
          <w:b/>
          <w:sz w:val="22"/>
          <w:szCs w:val="22"/>
          <w:lang w:bidi="pt-BR"/>
        </w:rPr>
      </w:pPr>
    </w:p>
    <w:p w14:paraId="43060DE3" w14:textId="77777777" w:rsidR="00E97B49" w:rsidRDefault="00E52F6E" w:rsidP="00E97B49">
      <w:pPr>
        <w:jc w:val="both"/>
        <w:rPr>
          <w:rFonts w:ascii="Century Gothic" w:hAnsi="Century Gothic" w:cs="Arial"/>
          <w:b/>
          <w:sz w:val="22"/>
          <w:szCs w:val="22"/>
        </w:rPr>
      </w:pPr>
      <w:r w:rsidRPr="00E52F6E">
        <w:rPr>
          <w:rFonts w:ascii="Century Gothic" w:hAnsi="Century Gothic" w:cs="Arial"/>
          <w:sz w:val="22"/>
          <w:szCs w:val="22"/>
        </w:rPr>
        <w:t>1)</w:t>
      </w:r>
      <w:r w:rsidR="00E97B49">
        <w:rPr>
          <w:rFonts w:ascii="Century Gothic" w:hAnsi="Century Gothic" w:cs="Arial"/>
          <w:sz w:val="22"/>
          <w:szCs w:val="22"/>
        </w:rPr>
        <w:t xml:space="preserve"> </w:t>
      </w:r>
      <w:r w:rsidR="00E97B49" w:rsidRPr="00E52F6E">
        <w:rPr>
          <w:rFonts w:ascii="Century Gothic" w:hAnsi="Century Gothic" w:cs="Arial"/>
          <w:sz w:val="22"/>
          <w:szCs w:val="22"/>
        </w:rPr>
        <w:t xml:space="preserve">Carta de Credenciamento </w:t>
      </w:r>
      <w:r w:rsidR="00E97B49" w:rsidRPr="00E52F6E">
        <w:rPr>
          <w:rFonts w:ascii="Century Gothic" w:hAnsi="Century Gothic" w:cs="Arial"/>
          <w:b/>
          <w:sz w:val="22"/>
          <w:szCs w:val="22"/>
        </w:rPr>
        <w:t>ANEXO II (Fora do Envelope)</w:t>
      </w:r>
    </w:p>
    <w:p w14:paraId="5944738D" w14:textId="3EFE2EB0" w:rsidR="00E52F6E" w:rsidRPr="00E52F6E" w:rsidRDefault="00E97B49" w:rsidP="00E52F6E">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cs="Arial"/>
          <w:sz w:val="22"/>
          <w:szCs w:val="22"/>
        </w:rPr>
      </w:pPr>
      <w:r>
        <w:rPr>
          <w:rFonts w:ascii="Century Gothic" w:hAnsi="Century Gothic" w:cs="Arial"/>
          <w:sz w:val="22"/>
          <w:szCs w:val="22"/>
        </w:rPr>
        <w:t>2)</w:t>
      </w:r>
      <w:r w:rsidR="00E52F6E" w:rsidRPr="00E52F6E">
        <w:rPr>
          <w:rFonts w:ascii="Century Gothic" w:hAnsi="Century Gothic" w:cs="Arial"/>
          <w:sz w:val="22"/>
          <w:szCs w:val="22"/>
        </w:rPr>
        <w:t xml:space="preserve"> Declaração de menor, conforme </w:t>
      </w:r>
      <w:r w:rsidR="00E52F6E" w:rsidRPr="00E52F6E">
        <w:rPr>
          <w:rFonts w:ascii="Century Gothic" w:hAnsi="Century Gothic" w:cs="Arial"/>
          <w:b/>
          <w:sz w:val="22"/>
          <w:szCs w:val="22"/>
        </w:rPr>
        <w:t xml:space="preserve">ANEXO </w:t>
      </w:r>
      <w:r w:rsidR="00D8069F">
        <w:rPr>
          <w:rFonts w:ascii="Century Gothic" w:hAnsi="Century Gothic" w:cs="Arial"/>
          <w:b/>
          <w:sz w:val="22"/>
          <w:szCs w:val="22"/>
        </w:rPr>
        <w:t>III</w:t>
      </w:r>
      <w:r>
        <w:rPr>
          <w:rFonts w:ascii="Century Gothic" w:hAnsi="Century Gothic" w:cs="Arial"/>
          <w:b/>
          <w:sz w:val="22"/>
          <w:szCs w:val="22"/>
        </w:rPr>
        <w:t xml:space="preserve"> (envelope de documentação)</w:t>
      </w:r>
      <w:r w:rsidR="00E52F6E" w:rsidRPr="00E52F6E">
        <w:rPr>
          <w:rFonts w:ascii="Century Gothic" w:hAnsi="Century Gothic" w:cs="Arial"/>
          <w:sz w:val="22"/>
          <w:szCs w:val="22"/>
        </w:rPr>
        <w:t>;</w:t>
      </w:r>
    </w:p>
    <w:p w14:paraId="2B0E1958" w14:textId="6DE221E1" w:rsidR="00E97B49" w:rsidRPr="00E52F6E" w:rsidRDefault="00E97B49" w:rsidP="00E97B49">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Century Gothic" w:eastAsia="Bitstream Vera Sans" w:hAnsi="Century Gothic" w:cs="Arial"/>
          <w:szCs w:val="22"/>
          <w:lang w:eastAsia="pt-BR" w:bidi="pt-BR"/>
        </w:rPr>
      </w:pPr>
      <w:r>
        <w:rPr>
          <w:rFonts w:ascii="Century Gothic" w:hAnsi="Century Gothic" w:cs="Arial"/>
          <w:szCs w:val="22"/>
        </w:rPr>
        <w:t>3</w:t>
      </w:r>
      <w:r w:rsidR="00E52F6E" w:rsidRPr="00E52F6E">
        <w:rPr>
          <w:rFonts w:ascii="Century Gothic" w:hAnsi="Century Gothic" w:cs="Arial"/>
          <w:szCs w:val="22"/>
        </w:rPr>
        <w:t xml:space="preserve">) </w:t>
      </w:r>
      <w:r w:rsidRPr="00E52F6E">
        <w:rPr>
          <w:rFonts w:ascii="Century Gothic" w:eastAsia="Bitstream Vera Sans" w:hAnsi="Century Gothic" w:cs="Arial"/>
          <w:szCs w:val="22"/>
          <w:lang w:eastAsia="pt-BR" w:bidi="pt-BR"/>
        </w:rPr>
        <w:t xml:space="preserve">Declaração de Microempresa e Empresa de Pequeno Porte, </w:t>
      </w:r>
      <w:r w:rsidRPr="00E52F6E">
        <w:rPr>
          <w:rFonts w:ascii="Century Gothic" w:eastAsia="Bitstream Vera Sans" w:hAnsi="Century Gothic" w:cs="Arial"/>
          <w:b/>
          <w:szCs w:val="22"/>
          <w:lang w:eastAsia="pt-BR" w:bidi="pt-BR"/>
        </w:rPr>
        <w:t>ANEXO VI (envelope de proposta).</w:t>
      </w:r>
    </w:p>
    <w:p w14:paraId="3211C5BC" w14:textId="29E2A940" w:rsidR="00E52F6E" w:rsidRPr="00E52F6E" w:rsidRDefault="00E97B49" w:rsidP="00E52F6E">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cs="Arial"/>
          <w:sz w:val="22"/>
          <w:szCs w:val="22"/>
        </w:rPr>
      </w:pPr>
      <w:r>
        <w:rPr>
          <w:rFonts w:ascii="Century Gothic" w:hAnsi="Century Gothic" w:cs="Arial"/>
          <w:sz w:val="22"/>
          <w:szCs w:val="22"/>
        </w:rPr>
        <w:t>4)</w:t>
      </w:r>
      <w:r w:rsidR="00E52F6E" w:rsidRPr="00E52F6E">
        <w:rPr>
          <w:rFonts w:ascii="Century Gothic" w:hAnsi="Century Gothic" w:cs="Arial"/>
          <w:sz w:val="22"/>
          <w:szCs w:val="22"/>
        </w:rPr>
        <w:t xml:space="preserve">Declaração de Pleno Atendimento, </w:t>
      </w:r>
      <w:r w:rsidR="00E52F6E" w:rsidRPr="00E52F6E">
        <w:rPr>
          <w:rFonts w:ascii="Century Gothic" w:hAnsi="Century Gothic" w:cs="Arial"/>
          <w:b/>
          <w:sz w:val="22"/>
          <w:szCs w:val="22"/>
        </w:rPr>
        <w:t>ANEXO V (Fora do Envelope)</w:t>
      </w:r>
      <w:r w:rsidR="00E52F6E" w:rsidRPr="00E52F6E">
        <w:rPr>
          <w:rFonts w:ascii="Century Gothic" w:hAnsi="Century Gothic" w:cs="Arial"/>
          <w:sz w:val="22"/>
          <w:szCs w:val="22"/>
        </w:rPr>
        <w:t>.</w:t>
      </w:r>
    </w:p>
    <w:p w14:paraId="142D77BF" w14:textId="5E2B2F70" w:rsidR="00E97B49" w:rsidRPr="00E97B49" w:rsidRDefault="00E97B49" w:rsidP="00E97B49">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cs="Arial"/>
          <w:sz w:val="22"/>
          <w:szCs w:val="22"/>
        </w:rPr>
      </w:pPr>
      <w:r w:rsidRPr="00E97B49">
        <w:rPr>
          <w:rFonts w:ascii="Century Gothic" w:hAnsi="Century Gothic" w:cs="Arial"/>
          <w:sz w:val="22"/>
          <w:szCs w:val="22"/>
        </w:rPr>
        <w:t xml:space="preserve">5) Declaração de Ausência de Parentesco, </w:t>
      </w:r>
      <w:r w:rsidRPr="00A474D2">
        <w:rPr>
          <w:rFonts w:ascii="Century Gothic" w:hAnsi="Century Gothic" w:cs="Arial"/>
          <w:b/>
          <w:bCs/>
          <w:sz w:val="22"/>
          <w:szCs w:val="22"/>
        </w:rPr>
        <w:t xml:space="preserve">Anexo VIII </w:t>
      </w:r>
      <w:r w:rsidRPr="00A474D2">
        <w:rPr>
          <w:rFonts w:ascii="Century Gothic" w:hAnsi="Century Gothic" w:cs="Arial"/>
          <w:b/>
          <w:sz w:val="22"/>
          <w:szCs w:val="22"/>
        </w:rPr>
        <w:t>(envelope de documentação)</w:t>
      </w:r>
      <w:r w:rsidRPr="00A474D2">
        <w:rPr>
          <w:rFonts w:ascii="Century Gothic" w:hAnsi="Century Gothic" w:cs="Arial"/>
          <w:sz w:val="22"/>
          <w:szCs w:val="22"/>
        </w:rPr>
        <w:t>.</w:t>
      </w:r>
    </w:p>
    <w:p w14:paraId="04EDE001" w14:textId="77777777" w:rsidR="00E52F6E" w:rsidRPr="00D433D5" w:rsidRDefault="00E52F6E" w:rsidP="004E1921">
      <w:pPr>
        <w:jc w:val="both"/>
        <w:rPr>
          <w:rFonts w:ascii="Century Gothic" w:hAnsi="Century Gothic" w:cs="Arial"/>
          <w:b/>
          <w:sz w:val="22"/>
          <w:szCs w:val="22"/>
        </w:rPr>
      </w:pPr>
    </w:p>
    <w:p w14:paraId="34B726A9" w14:textId="77777777" w:rsidR="00E52F6E" w:rsidRPr="007A377C" w:rsidRDefault="00566707" w:rsidP="00E52F6E">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3"/>
        </w:rPr>
      </w:pPr>
      <w:r w:rsidRPr="006C5C74">
        <w:rPr>
          <w:rFonts w:ascii="Century Gothic" w:hAnsi="Century Gothic" w:cs="Arial"/>
          <w:sz w:val="22"/>
          <w:szCs w:val="22"/>
        </w:rPr>
        <w:t xml:space="preserve">6.2. </w:t>
      </w:r>
      <w:r w:rsidR="00E52F6E" w:rsidRPr="00E52F6E">
        <w:rPr>
          <w:rFonts w:ascii="Century Gothic" w:eastAsia="Bitstream Vera Sans" w:hAnsi="Century Gothic" w:cs="Arial"/>
          <w:sz w:val="22"/>
          <w:szCs w:val="22"/>
          <w:lang w:bidi="pt-BR"/>
        </w:rPr>
        <w:t>As declarações bem como quaisquer outros documentos deverão ser assinados pelo representante da empresa licitante.</w:t>
      </w:r>
    </w:p>
    <w:p w14:paraId="7152DFE2" w14:textId="7467529C" w:rsidR="00566707" w:rsidRDefault="00566707" w:rsidP="004E1921">
      <w:pPr>
        <w:jc w:val="both"/>
        <w:rPr>
          <w:rFonts w:ascii="Century Gothic" w:hAnsi="Century Gothic" w:cs="Arial"/>
          <w:sz w:val="22"/>
          <w:szCs w:val="22"/>
        </w:rPr>
      </w:pPr>
      <w:r w:rsidRPr="006C5C74">
        <w:rPr>
          <w:rFonts w:ascii="Century Gothic" w:hAnsi="Century Gothic" w:cs="Arial"/>
          <w:sz w:val="22"/>
          <w:szCs w:val="22"/>
        </w:rPr>
        <w:t>6.3. As licitantes deverão apresentar os documentos acima relacionados, em original ou cópia</w:t>
      </w:r>
      <w:r w:rsidRPr="006C5C74">
        <w:rPr>
          <w:rFonts w:ascii="Century Gothic" w:hAnsi="Century Gothic" w:cs="Arial"/>
          <w:b/>
          <w:sz w:val="22"/>
          <w:szCs w:val="22"/>
        </w:rPr>
        <w:t xml:space="preserve"> </w:t>
      </w:r>
      <w:r w:rsidRPr="006C5C74">
        <w:rPr>
          <w:rFonts w:ascii="Century Gothic" w:hAnsi="Century Gothic" w:cs="Arial"/>
          <w:sz w:val="22"/>
          <w:szCs w:val="22"/>
        </w:rPr>
        <w:t xml:space="preserve">legível autenticada por cartório competente, </w:t>
      </w:r>
      <w:r w:rsidRPr="006C5C74">
        <w:rPr>
          <w:rFonts w:ascii="Century Gothic" w:hAnsi="Century Gothic" w:cs="Arial"/>
          <w:b/>
          <w:sz w:val="22"/>
          <w:szCs w:val="22"/>
        </w:rPr>
        <w:t>com vigência plena</w:t>
      </w:r>
      <w:r w:rsidRPr="006C5C74">
        <w:rPr>
          <w:rFonts w:ascii="Century Gothic" w:hAnsi="Century Gothic" w:cs="Arial"/>
          <w:sz w:val="22"/>
          <w:szCs w:val="22"/>
        </w:rPr>
        <w:t xml:space="preserve"> até a data fixada para abertura dos envelopes “Documentação”: </w:t>
      </w:r>
    </w:p>
    <w:p w14:paraId="3AD93211" w14:textId="77777777" w:rsidR="00E97B49" w:rsidRPr="006C5C74" w:rsidRDefault="00E97B49" w:rsidP="004E1921">
      <w:pPr>
        <w:jc w:val="both"/>
        <w:rPr>
          <w:rFonts w:ascii="Century Gothic" w:hAnsi="Century Gothic" w:cs="Arial"/>
          <w:sz w:val="22"/>
          <w:szCs w:val="22"/>
        </w:rPr>
      </w:pPr>
    </w:p>
    <w:p w14:paraId="1363CDAD" w14:textId="396298B5" w:rsidR="00566707" w:rsidRDefault="00566707" w:rsidP="004E1921">
      <w:pPr>
        <w:jc w:val="both"/>
        <w:rPr>
          <w:rFonts w:ascii="Century Gothic" w:hAnsi="Century Gothic" w:cs="Arial"/>
          <w:sz w:val="22"/>
          <w:szCs w:val="22"/>
        </w:rPr>
      </w:pPr>
      <w:r w:rsidRPr="006C5C74">
        <w:rPr>
          <w:rFonts w:ascii="Century Gothic" w:hAnsi="Century Gothic" w:cs="Arial"/>
          <w:sz w:val="22"/>
          <w:szCs w:val="22"/>
        </w:rPr>
        <w:t xml:space="preserve">6.4. Os documentos exigidos neste instrumento convocatório poderão ser apresentados </w:t>
      </w:r>
      <w:r w:rsidRPr="006C5C74">
        <w:rPr>
          <w:rFonts w:ascii="Century Gothic" w:hAnsi="Century Gothic" w:cs="Arial"/>
          <w:b/>
          <w:sz w:val="22"/>
          <w:szCs w:val="22"/>
        </w:rPr>
        <w:t>em original ou por qualquer processo de cópia legível, autenticada por cartório competente</w:t>
      </w:r>
      <w:r w:rsidRPr="006C5C74">
        <w:rPr>
          <w:rFonts w:ascii="Century Gothic" w:hAnsi="Century Gothic" w:cs="Arial"/>
          <w:sz w:val="22"/>
          <w:szCs w:val="22"/>
        </w:rPr>
        <w:t>.</w:t>
      </w:r>
    </w:p>
    <w:p w14:paraId="16892C20" w14:textId="77777777" w:rsidR="00E97B49" w:rsidRPr="006C5C74" w:rsidRDefault="00E97B49" w:rsidP="004E1921">
      <w:pPr>
        <w:jc w:val="both"/>
        <w:rPr>
          <w:rFonts w:ascii="Century Gothic" w:hAnsi="Century Gothic" w:cs="Arial"/>
          <w:sz w:val="22"/>
          <w:szCs w:val="22"/>
        </w:rPr>
      </w:pPr>
    </w:p>
    <w:p w14:paraId="76D620F7" w14:textId="6ADE3FD2" w:rsidR="00566707" w:rsidRPr="006C5C74" w:rsidRDefault="00566707" w:rsidP="004E1921">
      <w:pPr>
        <w:jc w:val="both"/>
        <w:rPr>
          <w:rFonts w:ascii="Century Gothic" w:hAnsi="Century Gothic" w:cs="Arial"/>
          <w:b/>
          <w:sz w:val="22"/>
          <w:szCs w:val="22"/>
        </w:rPr>
      </w:pPr>
      <w:r w:rsidRPr="006C5C74">
        <w:rPr>
          <w:rFonts w:ascii="Century Gothic" w:hAnsi="Century Gothic" w:cs="Arial"/>
          <w:sz w:val="22"/>
          <w:szCs w:val="22"/>
        </w:rPr>
        <w:t>6.4.1. Serão admitidas fotocópias sem autenticação cartorial, desde que os respectivos originais sejam apresentados na reunião de abertura dos envelopes “Documentação”</w:t>
      </w:r>
      <w:r w:rsidR="00E97B49">
        <w:rPr>
          <w:rFonts w:ascii="Century Gothic" w:hAnsi="Century Gothic" w:cs="Arial"/>
          <w:sz w:val="22"/>
          <w:szCs w:val="22"/>
        </w:rPr>
        <w:t>.</w:t>
      </w:r>
    </w:p>
    <w:p w14:paraId="0FBB89A3" w14:textId="77777777" w:rsidR="00566707" w:rsidRPr="006C5C74" w:rsidRDefault="00566707" w:rsidP="004E1921">
      <w:pPr>
        <w:pStyle w:val="Recuodecorpodetexto3"/>
        <w:ind w:left="0" w:firstLine="0"/>
        <w:rPr>
          <w:rFonts w:ascii="Century Gothic" w:hAnsi="Century Gothic" w:cs="Arial"/>
          <w:sz w:val="22"/>
          <w:szCs w:val="22"/>
        </w:rPr>
      </w:pPr>
      <w:r w:rsidRPr="006C5C74">
        <w:rPr>
          <w:rFonts w:ascii="Century Gothic" w:hAnsi="Century Gothic" w:cs="Arial"/>
          <w:sz w:val="22"/>
          <w:szCs w:val="22"/>
        </w:rPr>
        <w:t>6.4.2. Os documentos mencionados acima não poderão ser substituídos por qualquer tipo de protocolo ou apresentados por meio de cópias em fac-símile, mesmo autenticadas.</w:t>
      </w:r>
    </w:p>
    <w:p w14:paraId="289BE6E4" w14:textId="77777777" w:rsidR="00566707" w:rsidRPr="006C5C74" w:rsidRDefault="00566707" w:rsidP="004E1921">
      <w:pPr>
        <w:pStyle w:val="Corpodetexto"/>
        <w:rPr>
          <w:rFonts w:ascii="Century Gothic" w:hAnsi="Century Gothic" w:cs="Arial"/>
          <w:sz w:val="22"/>
          <w:szCs w:val="22"/>
        </w:rPr>
      </w:pPr>
      <w:r w:rsidRPr="006C5C74">
        <w:rPr>
          <w:rFonts w:ascii="Century Gothic" w:hAnsi="Century Gothic" w:cs="Arial"/>
          <w:sz w:val="22"/>
          <w:szCs w:val="22"/>
        </w:rPr>
        <w:t xml:space="preserve">6.5. Os documentos retirados pela </w:t>
      </w:r>
      <w:r w:rsidRPr="006C5C74">
        <w:rPr>
          <w:rFonts w:ascii="Century Gothic" w:hAnsi="Century Gothic" w:cs="Arial"/>
          <w:i/>
          <w:sz w:val="22"/>
          <w:szCs w:val="22"/>
        </w:rPr>
        <w:t>internet</w:t>
      </w:r>
      <w:r w:rsidRPr="006C5C74">
        <w:rPr>
          <w:rFonts w:ascii="Century Gothic" w:hAnsi="Century Gothic" w:cs="Arial"/>
          <w:sz w:val="22"/>
          <w:szCs w:val="22"/>
        </w:rPr>
        <w:t xml:space="preserve"> terão sua autenticidade certificada, para fins de habilitação.</w:t>
      </w:r>
    </w:p>
    <w:p w14:paraId="7FF586E6" w14:textId="77777777" w:rsidR="00566707" w:rsidRDefault="00566707" w:rsidP="004E1921">
      <w:pPr>
        <w:pStyle w:val="Corpodetexto"/>
        <w:tabs>
          <w:tab w:val="clear" w:pos="5954"/>
        </w:tabs>
        <w:rPr>
          <w:rFonts w:ascii="Century Gothic" w:hAnsi="Century Gothic" w:cs="Arial"/>
          <w:sz w:val="22"/>
          <w:szCs w:val="22"/>
        </w:rPr>
      </w:pPr>
      <w:r w:rsidRPr="006C5C74">
        <w:rPr>
          <w:rFonts w:ascii="Century Gothic" w:hAnsi="Century Gothic" w:cs="Arial"/>
          <w:sz w:val="22"/>
          <w:szCs w:val="22"/>
        </w:rPr>
        <w:t xml:space="preserve">6.6. A ausência de documento ou a apresentação dos documentos de habilitação em desacordo com o previsto neste título, ou a apresentação de veículo em desacordo </w:t>
      </w:r>
      <w:r w:rsidR="00185004">
        <w:rPr>
          <w:rFonts w:ascii="Century Gothic" w:hAnsi="Century Gothic" w:cs="Arial"/>
          <w:sz w:val="22"/>
          <w:szCs w:val="22"/>
        </w:rPr>
        <w:t xml:space="preserve">com </w:t>
      </w:r>
      <w:r w:rsidRPr="006C5C74">
        <w:rPr>
          <w:rFonts w:ascii="Century Gothic" w:hAnsi="Century Gothic" w:cs="Arial"/>
          <w:sz w:val="22"/>
          <w:szCs w:val="22"/>
        </w:rPr>
        <w:t xml:space="preserve">este Edital, </w:t>
      </w:r>
      <w:r w:rsidRPr="006C5C74">
        <w:rPr>
          <w:rFonts w:ascii="Century Gothic" w:hAnsi="Century Gothic" w:cs="Arial"/>
          <w:b/>
          <w:sz w:val="22"/>
          <w:szCs w:val="22"/>
        </w:rPr>
        <w:t xml:space="preserve">inabilitará </w:t>
      </w:r>
      <w:r w:rsidRPr="006C5C74">
        <w:rPr>
          <w:rFonts w:ascii="Century Gothic" w:hAnsi="Century Gothic" w:cs="Arial"/>
          <w:sz w:val="22"/>
          <w:szCs w:val="22"/>
        </w:rPr>
        <w:t>a proponente, impossibilitando que o mesmo prossiga no certame.</w:t>
      </w:r>
    </w:p>
    <w:p w14:paraId="0945301A" w14:textId="77777777" w:rsidR="00E73FE1" w:rsidRPr="006C5C74" w:rsidRDefault="00E73FE1" w:rsidP="004E1921">
      <w:pPr>
        <w:pStyle w:val="Corpodetexto"/>
        <w:tabs>
          <w:tab w:val="clear" w:pos="5954"/>
        </w:tabs>
        <w:rPr>
          <w:rFonts w:ascii="Century Gothic" w:hAnsi="Century Gothic" w:cs="Arial"/>
          <w:sz w:val="22"/>
          <w:szCs w:val="22"/>
        </w:rPr>
      </w:pPr>
      <w:r>
        <w:rPr>
          <w:rFonts w:ascii="Century Gothic" w:hAnsi="Century Gothic" w:cs="Arial"/>
          <w:sz w:val="22"/>
          <w:szCs w:val="22"/>
        </w:rPr>
        <w:lastRenderedPageBreak/>
        <w:t xml:space="preserve">6.6. Por se tratar de Microempresa ou Empresa de Pequeno Porte, e em havendo alguma restrição na regularidade fiscal e trabalhista, será </w:t>
      </w:r>
      <w:r w:rsidRPr="00E73FE1">
        <w:rPr>
          <w:rFonts w:ascii="Century Gothic" w:hAnsi="Century Gothic" w:cs="Arial"/>
          <w:sz w:val="22"/>
          <w:szCs w:val="22"/>
        </w:rPr>
        <w:t xml:space="preserve">assegurado o prazo de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w:t>
      </w:r>
      <w:r>
        <w:rPr>
          <w:rFonts w:ascii="Century Gothic" w:hAnsi="Century Gothic" w:cs="Arial"/>
          <w:sz w:val="22"/>
          <w:szCs w:val="22"/>
        </w:rPr>
        <w:t>com efeito de certidão negativa, como determina o §1º do art. 43 da Lei Complementar n° 123/2006. Alterada pela Lei Complementar n° 155/2016, observado em seguida o preceitua o §2° do art. 43 da Lei 123/2006.</w:t>
      </w:r>
    </w:p>
    <w:p w14:paraId="3E530360" w14:textId="77777777" w:rsidR="00566707" w:rsidRDefault="00566707" w:rsidP="004E1921">
      <w:pPr>
        <w:jc w:val="both"/>
        <w:rPr>
          <w:rFonts w:ascii="Century Gothic" w:hAnsi="Century Gothic" w:cs="Arial"/>
          <w:sz w:val="22"/>
          <w:szCs w:val="22"/>
        </w:rPr>
      </w:pPr>
      <w:r w:rsidRPr="006C5C74">
        <w:rPr>
          <w:rFonts w:ascii="Century Gothic" w:hAnsi="Century Gothic" w:cs="Arial"/>
          <w:sz w:val="22"/>
          <w:szCs w:val="22"/>
        </w:rPr>
        <w:t>6.7. Após a fase de habilitação, não cabe desistência de proposta, salvo por motivo justo decorrente de fato superveniente e aceito pela Comissão.</w:t>
      </w:r>
    </w:p>
    <w:p w14:paraId="11B560FB" w14:textId="77777777" w:rsidR="00E52F6E" w:rsidRPr="006C5C74" w:rsidRDefault="00E52F6E" w:rsidP="004E1921">
      <w:pPr>
        <w:jc w:val="both"/>
        <w:rPr>
          <w:rFonts w:ascii="Century Gothic" w:hAnsi="Century Gothic" w:cs="Arial"/>
          <w:sz w:val="22"/>
          <w:szCs w:val="22"/>
        </w:rPr>
      </w:pPr>
    </w:p>
    <w:p w14:paraId="76562E42" w14:textId="77777777" w:rsidR="00566707" w:rsidRPr="006C5C74" w:rsidRDefault="00566707" w:rsidP="004E1921">
      <w:pPr>
        <w:pBdr>
          <w:top w:val="double" w:sz="6" w:space="1" w:color="auto"/>
          <w:bottom w:val="double" w:sz="6" w:space="1" w:color="auto"/>
        </w:pBdr>
        <w:jc w:val="both"/>
        <w:rPr>
          <w:rFonts w:ascii="Century Gothic" w:hAnsi="Century Gothic" w:cs="Arial"/>
          <w:b/>
          <w:sz w:val="22"/>
          <w:szCs w:val="22"/>
        </w:rPr>
      </w:pPr>
      <w:r w:rsidRPr="006C5C74">
        <w:rPr>
          <w:rFonts w:ascii="Century Gothic" w:hAnsi="Century Gothic" w:cs="Arial"/>
          <w:b/>
          <w:sz w:val="22"/>
          <w:szCs w:val="22"/>
        </w:rPr>
        <w:t>VII – DA PROPOSTA DE PREÇOS</w:t>
      </w:r>
    </w:p>
    <w:p w14:paraId="63399934" w14:textId="77777777" w:rsidR="00566707" w:rsidRPr="006C5C74" w:rsidRDefault="00566707" w:rsidP="004E1921">
      <w:pPr>
        <w:pStyle w:val="Recuodecorpodetexto2"/>
        <w:ind w:left="0" w:firstLine="0"/>
        <w:rPr>
          <w:rFonts w:ascii="Century Gothic" w:hAnsi="Century Gothic" w:cs="Arial"/>
          <w:b/>
          <w:sz w:val="22"/>
          <w:szCs w:val="22"/>
        </w:rPr>
      </w:pPr>
      <w:r w:rsidRPr="006C5C74">
        <w:rPr>
          <w:rFonts w:ascii="Century Gothic" w:hAnsi="Century Gothic" w:cs="Arial"/>
          <w:sz w:val="22"/>
          <w:szCs w:val="22"/>
        </w:rPr>
        <w:t xml:space="preserve">7.1. A proposta deverá ser apresentada conforme o Modelo constante no Anexo I deste Edital, em uma via, </w:t>
      </w:r>
      <w:r w:rsidRPr="006C5C74">
        <w:rPr>
          <w:rFonts w:ascii="Century Gothic" w:hAnsi="Century Gothic" w:cs="Arial"/>
          <w:b/>
          <w:i/>
          <w:sz w:val="22"/>
          <w:szCs w:val="22"/>
        </w:rPr>
        <w:t>datilografada ou processada em computador (digitalizada),</w:t>
      </w:r>
      <w:r w:rsidRPr="006C5C74">
        <w:rPr>
          <w:rFonts w:ascii="Century Gothic" w:hAnsi="Century Gothic" w:cs="Arial"/>
          <w:b/>
          <w:sz w:val="22"/>
          <w:szCs w:val="22"/>
        </w:rPr>
        <w:t xml:space="preserve"> com identificação da empr</w:t>
      </w:r>
      <w:r w:rsidR="0015553D">
        <w:rPr>
          <w:rFonts w:ascii="Century Gothic" w:hAnsi="Century Gothic" w:cs="Arial"/>
          <w:b/>
          <w:sz w:val="22"/>
          <w:szCs w:val="22"/>
        </w:rPr>
        <w:t xml:space="preserve">esa proponente </w:t>
      </w:r>
      <w:r w:rsidRPr="006C5C74">
        <w:rPr>
          <w:rFonts w:ascii="Century Gothic" w:hAnsi="Century Gothic" w:cs="Arial"/>
          <w:b/>
          <w:sz w:val="22"/>
          <w:szCs w:val="22"/>
        </w:rPr>
        <w:t xml:space="preserve">e assinada pelo seu representante legal, devidamente identificado e qualificado, </w:t>
      </w:r>
      <w:r w:rsidRPr="006C5C74">
        <w:rPr>
          <w:rFonts w:ascii="Century Gothic" w:hAnsi="Century Gothic" w:cs="Arial"/>
          <w:sz w:val="22"/>
          <w:szCs w:val="22"/>
        </w:rPr>
        <w:t xml:space="preserve">dela constando, </w:t>
      </w:r>
      <w:r w:rsidRPr="006C5C74">
        <w:rPr>
          <w:rFonts w:ascii="Century Gothic" w:hAnsi="Century Gothic" w:cs="Arial"/>
          <w:b/>
          <w:sz w:val="22"/>
          <w:szCs w:val="22"/>
        </w:rPr>
        <w:t>obrigatoriamente a indicação do prazo de validade da proposta, que deverá ser de no mínimo 60 (sessenta) dias, a contar de sua apresentação.</w:t>
      </w:r>
    </w:p>
    <w:p w14:paraId="33B74A37" w14:textId="77777777" w:rsidR="00566707" w:rsidRPr="006C5C74" w:rsidRDefault="00566707" w:rsidP="004E1921">
      <w:pPr>
        <w:pStyle w:val="Recuodecorpodetexto3"/>
        <w:ind w:left="0" w:firstLine="0"/>
        <w:rPr>
          <w:rFonts w:ascii="Century Gothic" w:hAnsi="Century Gothic" w:cs="Arial"/>
          <w:sz w:val="22"/>
          <w:szCs w:val="22"/>
        </w:rPr>
      </w:pPr>
      <w:r w:rsidRPr="006C5C74">
        <w:rPr>
          <w:rFonts w:ascii="Century Gothic" w:hAnsi="Century Gothic" w:cs="Arial"/>
          <w:sz w:val="22"/>
          <w:szCs w:val="22"/>
        </w:rPr>
        <w:t>7.2. Nos preços propostos, deverão estar incluídos os encargos fiscais a serem suportados pela licitante quando da execução do objeto desta licitação.</w:t>
      </w:r>
    </w:p>
    <w:p w14:paraId="19A6F028" w14:textId="77777777" w:rsidR="00566707" w:rsidRPr="006C5C74" w:rsidRDefault="00566707" w:rsidP="004E1921">
      <w:pPr>
        <w:pStyle w:val="Corpodetexto"/>
        <w:tabs>
          <w:tab w:val="clear" w:pos="5954"/>
        </w:tabs>
        <w:rPr>
          <w:rFonts w:ascii="Century Gothic" w:hAnsi="Century Gothic" w:cs="Arial"/>
          <w:sz w:val="22"/>
          <w:szCs w:val="22"/>
        </w:rPr>
      </w:pPr>
      <w:r w:rsidRPr="006C5C74">
        <w:rPr>
          <w:rFonts w:ascii="Century Gothic" w:hAnsi="Century Gothic" w:cs="Arial"/>
          <w:sz w:val="22"/>
          <w:szCs w:val="22"/>
        </w:rPr>
        <w:t>7.3. Todos os preços deverão ser expressos em numeral e em moeda corrente do país, com 2 (duas) casas decimais após a vírgula.</w:t>
      </w:r>
    </w:p>
    <w:p w14:paraId="3457EFA5" w14:textId="77777777" w:rsidR="00566707" w:rsidRPr="006C5C74" w:rsidRDefault="00566707" w:rsidP="004E1921">
      <w:pPr>
        <w:pStyle w:val="Corpodetexto3"/>
        <w:rPr>
          <w:rFonts w:ascii="Century Gothic" w:hAnsi="Century Gothic" w:cs="Arial"/>
          <w:color w:val="auto"/>
          <w:sz w:val="22"/>
          <w:szCs w:val="22"/>
        </w:rPr>
      </w:pPr>
      <w:r w:rsidRPr="006C5C74">
        <w:rPr>
          <w:rFonts w:ascii="Century Gothic" w:hAnsi="Century Gothic" w:cs="Arial"/>
          <w:color w:val="auto"/>
          <w:sz w:val="22"/>
          <w:szCs w:val="22"/>
        </w:rPr>
        <w:t>7.4. A apresentação da proposta por parte da licitante significa pleno conhecimento e integral concordância com as cláusulas e condições deste instrumento e total sujeição às legislações pertinentes.</w:t>
      </w:r>
    </w:p>
    <w:p w14:paraId="2C9160DD" w14:textId="77777777" w:rsidR="00566707" w:rsidRDefault="00566707" w:rsidP="004E1921">
      <w:pPr>
        <w:pStyle w:val="Corpodetexto3"/>
        <w:rPr>
          <w:rFonts w:ascii="Century Gothic" w:hAnsi="Century Gothic" w:cs="Arial"/>
          <w:color w:val="auto"/>
          <w:sz w:val="22"/>
          <w:szCs w:val="22"/>
        </w:rPr>
      </w:pPr>
      <w:r w:rsidRPr="006C5C74">
        <w:rPr>
          <w:rFonts w:ascii="Century Gothic" w:hAnsi="Century Gothic" w:cs="Arial"/>
          <w:color w:val="auto"/>
          <w:sz w:val="22"/>
          <w:szCs w:val="22"/>
        </w:rPr>
        <w:t xml:space="preserve">7.5. Entende-se por órgão administrativo, para efeito deste </w:t>
      </w:r>
      <w:r w:rsidRPr="006C5C74">
        <w:rPr>
          <w:rFonts w:ascii="Century Gothic" w:hAnsi="Century Gothic" w:cs="Arial"/>
          <w:b/>
          <w:color w:val="auto"/>
          <w:sz w:val="22"/>
          <w:szCs w:val="22"/>
        </w:rPr>
        <w:t>CONVITE</w:t>
      </w:r>
      <w:r w:rsidRPr="006C5C74">
        <w:rPr>
          <w:rFonts w:ascii="Century Gothic" w:hAnsi="Century Gothic" w:cs="Arial"/>
          <w:color w:val="auto"/>
          <w:sz w:val="22"/>
          <w:szCs w:val="22"/>
        </w:rPr>
        <w:t>, a unidade responsável por questões inerentes à Administração Pública.</w:t>
      </w:r>
    </w:p>
    <w:p w14:paraId="603DC28B" w14:textId="77777777" w:rsidR="0015553D" w:rsidRPr="006C5C74" w:rsidRDefault="0015553D" w:rsidP="004E1921">
      <w:pPr>
        <w:pStyle w:val="Corpodetexto3"/>
        <w:rPr>
          <w:rFonts w:ascii="Century Gothic" w:hAnsi="Century Gothic" w:cs="Arial"/>
          <w:color w:val="auto"/>
          <w:sz w:val="22"/>
          <w:szCs w:val="22"/>
        </w:rPr>
      </w:pPr>
    </w:p>
    <w:p w14:paraId="3C5D3A8B" w14:textId="77777777" w:rsidR="00566707" w:rsidRPr="006C5C74" w:rsidRDefault="00566707" w:rsidP="004E1921">
      <w:pPr>
        <w:pBdr>
          <w:top w:val="double" w:sz="6" w:space="1" w:color="auto"/>
          <w:bottom w:val="double" w:sz="6" w:space="1" w:color="auto"/>
        </w:pBdr>
        <w:jc w:val="both"/>
        <w:rPr>
          <w:rFonts w:ascii="Century Gothic" w:hAnsi="Century Gothic" w:cs="Arial"/>
          <w:b/>
          <w:sz w:val="22"/>
          <w:szCs w:val="22"/>
        </w:rPr>
      </w:pPr>
      <w:r w:rsidRPr="006C5C74">
        <w:rPr>
          <w:rFonts w:ascii="Century Gothic" w:hAnsi="Century Gothic" w:cs="Arial"/>
          <w:b/>
          <w:sz w:val="22"/>
          <w:szCs w:val="22"/>
        </w:rPr>
        <w:t>VIII – DO JULGAMENTO</w:t>
      </w:r>
    </w:p>
    <w:p w14:paraId="5F9BBD7C" w14:textId="77777777" w:rsidR="00566707" w:rsidRPr="006C5C74" w:rsidRDefault="00566707" w:rsidP="004E1921">
      <w:pPr>
        <w:pStyle w:val="Corpodetexto"/>
        <w:tabs>
          <w:tab w:val="clear" w:pos="5954"/>
        </w:tabs>
        <w:rPr>
          <w:rFonts w:ascii="Century Gothic" w:hAnsi="Century Gothic" w:cs="Arial"/>
          <w:sz w:val="22"/>
          <w:szCs w:val="22"/>
        </w:rPr>
      </w:pPr>
      <w:r w:rsidRPr="006C5C74">
        <w:rPr>
          <w:rFonts w:ascii="Century Gothic" w:hAnsi="Century Gothic" w:cs="Arial"/>
          <w:sz w:val="22"/>
          <w:szCs w:val="22"/>
        </w:rPr>
        <w:t>8.1. Para o julgamento das propostas mais vantajosas, levar-se-ão em conta, como fator determinante o</w:t>
      </w:r>
      <w:r w:rsidRPr="006C5C74">
        <w:rPr>
          <w:rFonts w:ascii="Century Gothic" w:hAnsi="Century Gothic" w:cs="Arial"/>
          <w:b/>
          <w:sz w:val="22"/>
          <w:szCs w:val="22"/>
        </w:rPr>
        <w:t xml:space="preserve"> MENOR PREÇO</w:t>
      </w:r>
      <w:r w:rsidRPr="006C5C74">
        <w:rPr>
          <w:rFonts w:ascii="Century Gothic" w:hAnsi="Century Gothic" w:cs="Arial"/>
          <w:sz w:val="22"/>
          <w:szCs w:val="22"/>
        </w:rPr>
        <w:t>, desde que observadas as especificações e outras condições estabelecidas neste instrumento convocatório e na legislação pertinente.</w:t>
      </w:r>
    </w:p>
    <w:p w14:paraId="74C139D3" w14:textId="77777777" w:rsidR="00566707" w:rsidRPr="006C5C74" w:rsidRDefault="00566707" w:rsidP="004E1921">
      <w:pPr>
        <w:pStyle w:val="Corpodetexto"/>
        <w:rPr>
          <w:rFonts w:ascii="Century Gothic" w:hAnsi="Century Gothic" w:cs="Arial"/>
          <w:b/>
          <w:sz w:val="22"/>
          <w:szCs w:val="22"/>
        </w:rPr>
      </w:pPr>
      <w:r w:rsidRPr="006C5C74">
        <w:rPr>
          <w:rFonts w:ascii="Century Gothic" w:hAnsi="Century Gothic" w:cs="Arial"/>
          <w:b/>
          <w:sz w:val="22"/>
          <w:szCs w:val="22"/>
        </w:rPr>
        <w:t>8.2. Será desclassificada a proposta que:</w:t>
      </w:r>
    </w:p>
    <w:p w14:paraId="33D4568E" w14:textId="77777777" w:rsidR="00566707" w:rsidRPr="006C5C74" w:rsidRDefault="00566707" w:rsidP="004E1921">
      <w:pPr>
        <w:tabs>
          <w:tab w:val="left" w:pos="567"/>
          <w:tab w:val="left" w:pos="5954"/>
        </w:tabs>
        <w:jc w:val="both"/>
        <w:rPr>
          <w:rFonts w:ascii="Century Gothic" w:hAnsi="Century Gothic" w:cs="Arial"/>
          <w:b/>
          <w:sz w:val="22"/>
          <w:szCs w:val="22"/>
        </w:rPr>
      </w:pPr>
      <w:r w:rsidRPr="006C5C74">
        <w:rPr>
          <w:rFonts w:ascii="Century Gothic" w:hAnsi="Century Gothic" w:cs="Arial"/>
          <w:b/>
          <w:sz w:val="22"/>
          <w:szCs w:val="22"/>
        </w:rPr>
        <w:t>8.2.1. não atenda aos requisitos deste instrumento convocatório;</w:t>
      </w:r>
    </w:p>
    <w:p w14:paraId="740945A6" w14:textId="0F1A44FB" w:rsidR="00566707" w:rsidRPr="006C5C74" w:rsidRDefault="00566707" w:rsidP="004E1921">
      <w:pPr>
        <w:pStyle w:val="Recuodecorpodetexto3"/>
        <w:tabs>
          <w:tab w:val="left" w:pos="426"/>
          <w:tab w:val="left" w:pos="5954"/>
        </w:tabs>
        <w:ind w:left="0" w:firstLine="0"/>
        <w:rPr>
          <w:rFonts w:ascii="Century Gothic" w:hAnsi="Century Gothic" w:cs="Arial"/>
          <w:b/>
          <w:sz w:val="22"/>
          <w:szCs w:val="22"/>
        </w:rPr>
      </w:pPr>
      <w:r w:rsidRPr="006C5C74">
        <w:rPr>
          <w:rFonts w:ascii="Century Gothic" w:hAnsi="Century Gothic" w:cs="Arial"/>
          <w:b/>
          <w:sz w:val="22"/>
          <w:szCs w:val="22"/>
        </w:rPr>
        <w:t xml:space="preserve">8.2.2. apresente preço unitário simbólico, de valor zero, superestimado ou manifestamente </w:t>
      </w:r>
      <w:r w:rsidR="00E97B49" w:rsidRPr="006C5C74">
        <w:rPr>
          <w:rFonts w:ascii="Century Gothic" w:hAnsi="Century Gothic" w:cs="Arial"/>
          <w:b/>
          <w:sz w:val="22"/>
          <w:szCs w:val="22"/>
        </w:rPr>
        <w:t>inexequível</w:t>
      </w:r>
      <w:r w:rsidRPr="006C5C74">
        <w:rPr>
          <w:rFonts w:ascii="Century Gothic" w:hAnsi="Century Gothic" w:cs="Arial"/>
          <w:b/>
          <w:sz w:val="22"/>
          <w:szCs w:val="22"/>
        </w:rPr>
        <w:t>, incompatível com os preços e insumos de mercado, assim considerados nos termos do disposto no art. 44 e art. 48, inciso II, da Lei Federal n.º 8.666/93;</w:t>
      </w:r>
    </w:p>
    <w:p w14:paraId="22C1D6C2" w14:textId="77777777" w:rsidR="00566707" w:rsidRPr="006C5C74" w:rsidRDefault="00566707" w:rsidP="004E1921">
      <w:pPr>
        <w:pStyle w:val="Corpodetexto"/>
        <w:rPr>
          <w:rFonts w:ascii="Century Gothic" w:hAnsi="Century Gothic" w:cs="Arial"/>
          <w:b/>
          <w:sz w:val="22"/>
          <w:szCs w:val="22"/>
        </w:rPr>
      </w:pPr>
      <w:r w:rsidRPr="006C5C74">
        <w:rPr>
          <w:rFonts w:ascii="Century Gothic" w:hAnsi="Century Gothic" w:cs="Arial"/>
          <w:b/>
          <w:sz w:val="22"/>
          <w:szCs w:val="22"/>
        </w:rPr>
        <w:lastRenderedPageBreak/>
        <w:t>8.2.3. apresente preço baseado em outra(s) proposta(s), inclusive com o oferecimento de redução sobre a de menor valor;</w:t>
      </w:r>
    </w:p>
    <w:p w14:paraId="0158A839" w14:textId="7DF6D545" w:rsidR="00566707" w:rsidRPr="006C5C74" w:rsidRDefault="00566707" w:rsidP="004E1921">
      <w:pPr>
        <w:pStyle w:val="Recuodecorpodetexto3"/>
        <w:tabs>
          <w:tab w:val="left" w:pos="5954"/>
        </w:tabs>
        <w:ind w:left="0" w:firstLine="0"/>
        <w:rPr>
          <w:rFonts w:ascii="Century Gothic" w:hAnsi="Century Gothic" w:cs="Arial"/>
          <w:b/>
          <w:sz w:val="22"/>
          <w:szCs w:val="22"/>
        </w:rPr>
      </w:pPr>
      <w:r w:rsidRPr="006C5C74">
        <w:rPr>
          <w:rFonts w:ascii="Century Gothic" w:hAnsi="Century Gothic" w:cs="Arial"/>
          <w:b/>
          <w:sz w:val="22"/>
          <w:szCs w:val="22"/>
        </w:rPr>
        <w:t>8.2.4. contenha em seu texto rasuras, emendas, borrões, entrelinhas, irregularidade ou defeito de linguagem capazes de dificultar o julgamento</w:t>
      </w:r>
      <w:r w:rsidR="00E97B49">
        <w:rPr>
          <w:rFonts w:ascii="Century Gothic" w:hAnsi="Century Gothic" w:cs="Arial"/>
          <w:b/>
          <w:sz w:val="22"/>
          <w:szCs w:val="22"/>
        </w:rPr>
        <w:t xml:space="preserve"> objetivo</w:t>
      </w:r>
      <w:r w:rsidRPr="006C5C74">
        <w:rPr>
          <w:rFonts w:ascii="Century Gothic" w:hAnsi="Century Gothic" w:cs="Arial"/>
          <w:b/>
          <w:sz w:val="22"/>
          <w:szCs w:val="22"/>
        </w:rPr>
        <w:t>;</w:t>
      </w:r>
    </w:p>
    <w:p w14:paraId="413A3AB8" w14:textId="77777777" w:rsidR="00566707" w:rsidRPr="006C5C74" w:rsidRDefault="00566707" w:rsidP="004E1921">
      <w:pPr>
        <w:tabs>
          <w:tab w:val="left" w:pos="-2127"/>
          <w:tab w:val="left" w:pos="5954"/>
        </w:tabs>
        <w:jc w:val="both"/>
        <w:rPr>
          <w:rFonts w:ascii="Century Gothic" w:hAnsi="Century Gothic" w:cs="Arial"/>
          <w:sz w:val="22"/>
          <w:szCs w:val="22"/>
        </w:rPr>
      </w:pPr>
      <w:r w:rsidRPr="006C5C74">
        <w:rPr>
          <w:rFonts w:ascii="Century Gothic" w:hAnsi="Century Gothic" w:cs="Arial"/>
          <w:sz w:val="22"/>
          <w:szCs w:val="22"/>
        </w:rPr>
        <w:t>8.3. Em caso de empate entre duas ou mais propostas, o desempate far-se-á nos termos do § 2º do art. 45 da lei 8.666/93.</w:t>
      </w:r>
    </w:p>
    <w:p w14:paraId="71EB7E88" w14:textId="77777777" w:rsidR="00566707" w:rsidRPr="006C5C74" w:rsidRDefault="00566707" w:rsidP="004E1921">
      <w:pPr>
        <w:pStyle w:val="Corpodetexto"/>
        <w:tabs>
          <w:tab w:val="left" w:pos="-2127"/>
        </w:tabs>
        <w:rPr>
          <w:rFonts w:ascii="Century Gothic" w:hAnsi="Century Gothic" w:cs="Arial"/>
          <w:sz w:val="22"/>
          <w:szCs w:val="22"/>
        </w:rPr>
      </w:pPr>
      <w:r w:rsidRPr="006C5C74">
        <w:rPr>
          <w:rFonts w:ascii="Century Gothic" w:hAnsi="Century Gothic" w:cs="Arial"/>
          <w:sz w:val="22"/>
          <w:szCs w:val="22"/>
        </w:rPr>
        <w:t>8.4. Na análise das propostas não serão consideradas ofertas e outras informações não solicitadas neste instrumento ou em diligências.</w:t>
      </w:r>
    </w:p>
    <w:p w14:paraId="72621CF7" w14:textId="77777777" w:rsidR="00566707" w:rsidRPr="006C5C74" w:rsidRDefault="00566707" w:rsidP="004E1921">
      <w:pPr>
        <w:tabs>
          <w:tab w:val="left" w:pos="-2127"/>
          <w:tab w:val="left" w:pos="5954"/>
        </w:tabs>
        <w:jc w:val="both"/>
        <w:rPr>
          <w:rFonts w:ascii="Century Gothic" w:hAnsi="Century Gothic" w:cs="Arial"/>
          <w:sz w:val="22"/>
          <w:szCs w:val="22"/>
        </w:rPr>
      </w:pPr>
      <w:r w:rsidRPr="006C5C74">
        <w:rPr>
          <w:rFonts w:ascii="Century Gothic" w:hAnsi="Century Gothic" w:cs="Arial"/>
          <w:sz w:val="22"/>
          <w:szCs w:val="22"/>
        </w:rPr>
        <w:t>8.5. As propostas que omitirem o prazo de validade previsto no item 7.1 da Cláusula VII deste instrumento convocatório serão entendidas como válidas pelo período de 60 (sessenta) dias corridos a partir da sua apresentação.</w:t>
      </w:r>
    </w:p>
    <w:p w14:paraId="38FE2FC9" w14:textId="77777777" w:rsidR="00566707" w:rsidRPr="006C5C74" w:rsidRDefault="00566707" w:rsidP="004E1921">
      <w:pPr>
        <w:pStyle w:val="Corpodetexto"/>
        <w:tabs>
          <w:tab w:val="left" w:pos="-2127"/>
        </w:tabs>
        <w:rPr>
          <w:rFonts w:ascii="Century Gothic" w:hAnsi="Century Gothic" w:cs="Arial"/>
          <w:sz w:val="22"/>
          <w:szCs w:val="22"/>
        </w:rPr>
      </w:pPr>
      <w:r w:rsidRPr="006C5C74">
        <w:rPr>
          <w:rFonts w:ascii="Century Gothic" w:hAnsi="Century Gothic" w:cs="Arial"/>
          <w:sz w:val="22"/>
          <w:szCs w:val="22"/>
        </w:rPr>
        <w:t>8.6. No julgamento das propostas, a Comissão Permanente de Licitação poderá, a seu critério, solicitar o assessoramento técnico de órgãos ou de profissionais especializados.</w:t>
      </w:r>
    </w:p>
    <w:p w14:paraId="0A7BF5D5" w14:textId="7827C7A7" w:rsidR="00566707" w:rsidRDefault="00566707" w:rsidP="004E1921">
      <w:pPr>
        <w:tabs>
          <w:tab w:val="left" w:pos="-2127"/>
          <w:tab w:val="left" w:pos="5954"/>
        </w:tabs>
        <w:jc w:val="both"/>
        <w:rPr>
          <w:rFonts w:ascii="Century Gothic" w:hAnsi="Century Gothic" w:cs="Arial"/>
          <w:sz w:val="22"/>
          <w:szCs w:val="22"/>
        </w:rPr>
      </w:pPr>
      <w:r w:rsidRPr="006C5C74">
        <w:rPr>
          <w:rFonts w:ascii="Century Gothic" w:hAnsi="Century Gothic" w:cs="Arial"/>
          <w:sz w:val="22"/>
          <w:szCs w:val="22"/>
        </w:rPr>
        <w:t>8.7. A Comissão Permanente de Licitação poderá desconsiderar evidentes falhas formais sanáveis e que não afetem o seu conteúdo.</w:t>
      </w:r>
    </w:p>
    <w:p w14:paraId="65CE629C" w14:textId="77777777" w:rsidR="00B15167" w:rsidRPr="006C5C74" w:rsidRDefault="00B15167" w:rsidP="00E97B49">
      <w:pPr>
        <w:jc w:val="both"/>
        <w:rPr>
          <w:rFonts w:ascii="Century Gothic" w:hAnsi="Century Gothic" w:cs="Arial"/>
          <w:sz w:val="22"/>
          <w:szCs w:val="22"/>
        </w:rPr>
      </w:pPr>
    </w:p>
    <w:p w14:paraId="00543E9A" w14:textId="26B117FF" w:rsidR="00E97B49" w:rsidRPr="006C5C74" w:rsidRDefault="00E97B49" w:rsidP="00E97B49">
      <w:pPr>
        <w:pBdr>
          <w:top w:val="double" w:sz="6" w:space="1" w:color="auto"/>
          <w:bottom w:val="double" w:sz="6" w:space="1" w:color="auto"/>
        </w:pBdr>
        <w:jc w:val="both"/>
        <w:rPr>
          <w:rFonts w:ascii="Century Gothic" w:hAnsi="Century Gothic" w:cs="Arial"/>
          <w:b/>
          <w:sz w:val="22"/>
          <w:szCs w:val="22"/>
        </w:rPr>
      </w:pPr>
      <w:r>
        <w:rPr>
          <w:rFonts w:ascii="Century Gothic" w:hAnsi="Century Gothic" w:cs="Arial"/>
          <w:b/>
          <w:sz w:val="22"/>
          <w:szCs w:val="22"/>
        </w:rPr>
        <w:t xml:space="preserve">IX </w:t>
      </w:r>
      <w:r w:rsidRPr="006C5C74">
        <w:rPr>
          <w:rFonts w:ascii="Century Gothic" w:hAnsi="Century Gothic" w:cs="Arial"/>
          <w:b/>
          <w:sz w:val="22"/>
          <w:szCs w:val="22"/>
        </w:rPr>
        <w:t>– D</w:t>
      </w:r>
      <w:r>
        <w:rPr>
          <w:rFonts w:ascii="Century Gothic" w:hAnsi="Century Gothic" w:cs="Arial"/>
          <w:b/>
          <w:sz w:val="22"/>
          <w:szCs w:val="22"/>
        </w:rPr>
        <w:t>AS CONDIÇÕES GERAIS PARA CONTRATAÇÃO</w:t>
      </w:r>
      <w:r w:rsidR="00B15167">
        <w:rPr>
          <w:rFonts w:ascii="Century Gothic" w:hAnsi="Century Gothic" w:cs="Arial"/>
          <w:b/>
          <w:sz w:val="22"/>
          <w:szCs w:val="22"/>
        </w:rPr>
        <w:t xml:space="preserve"> E DOS SERVIÇOS</w:t>
      </w:r>
    </w:p>
    <w:p w14:paraId="2641ACC1" w14:textId="1CF40F1F" w:rsidR="00566707" w:rsidRDefault="00566707" w:rsidP="004E1921">
      <w:pPr>
        <w:pStyle w:val="Corpodetexto"/>
        <w:tabs>
          <w:tab w:val="clear" w:pos="5954"/>
        </w:tabs>
        <w:rPr>
          <w:rFonts w:ascii="Century Gothic" w:hAnsi="Century Gothic" w:cs="Arial"/>
          <w:b/>
          <w:sz w:val="22"/>
          <w:szCs w:val="22"/>
        </w:rPr>
      </w:pPr>
      <w:r w:rsidRPr="006C5C74">
        <w:rPr>
          <w:rFonts w:ascii="Century Gothic" w:hAnsi="Century Gothic" w:cs="Arial"/>
          <w:b/>
          <w:sz w:val="22"/>
          <w:szCs w:val="22"/>
        </w:rPr>
        <w:t>9.1. O contrato a ser firmado com o adjudicatário em regime de preço unitário incluirá as condições estabelecidas neste instrumento convocatório e seus anexos, necessárias à fiel execução do objeto desta licitação.</w:t>
      </w:r>
    </w:p>
    <w:p w14:paraId="408D3B49" w14:textId="63C908CF" w:rsidR="00566707" w:rsidRDefault="00566707" w:rsidP="004E1921">
      <w:pPr>
        <w:pStyle w:val="Corpodetexto3"/>
        <w:rPr>
          <w:rFonts w:ascii="Century Gothic" w:eastAsia="Bitstream Vera Sans" w:hAnsi="Century Gothic" w:cs="Arial"/>
          <w:color w:val="auto"/>
          <w:sz w:val="22"/>
          <w:szCs w:val="22"/>
          <w:lang w:bidi="pt-BR"/>
        </w:rPr>
      </w:pPr>
      <w:r w:rsidRPr="00B15167">
        <w:rPr>
          <w:rFonts w:ascii="Century Gothic" w:hAnsi="Century Gothic" w:cs="Arial"/>
          <w:b/>
          <w:bCs/>
          <w:color w:val="auto"/>
          <w:sz w:val="22"/>
          <w:szCs w:val="22"/>
        </w:rPr>
        <w:t>9.2</w:t>
      </w:r>
      <w:r w:rsidR="00B15167">
        <w:rPr>
          <w:rFonts w:ascii="Century Gothic" w:hAnsi="Century Gothic" w:cs="Arial"/>
          <w:b/>
          <w:bCs/>
          <w:color w:val="auto"/>
          <w:sz w:val="22"/>
          <w:szCs w:val="22"/>
        </w:rPr>
        <w:t xml:space="preserve"> -</w:t>
      </w:r>
      <w:r w:rsidRPr="0077799D">
        <w:rPr>
          <w:rFonts w:ascii="Century Gothic" w:hAnsi="Century Gothic" w:cs="Arial"/>
          <w:color w:val="auto"/>
          <w:sz w:val="22"/>
          <w:szCs w:val="22"/>
        </w:rPr>
        <w:t xml:space="preserve"> O prazo de vigência do contrato decorrente desta licitação será </w:t>
      </w:r>
      <w:r w:rsidR="00B15167">
        <w:rPr>
          <w:rFonts w:ascii="Century Gothic" w:hAnsi="Century Gothic" w:cs="Arial"/>
          <w:color w:val="auto"/>
          <w:sz w:val="22"/>
          <w:szCs w:val="22"/>
        </w:rPr>
        <w:t xml:space="preserve">de 12 (doze) meses a contar de </w:t>
      </w:r>
      <w:r w:rsidRPr="0077799D">
        <w:rPr>
          <w:rFonts w:ascii="Century Gothic" w:hAnsi="Century Gothic" w:cs="Arial"/>
          <w:color w:val="auto"/>
          <w:sz w:val="22"/>
          <w:szCs w:val="22"/>
        </w:rPr>
        <w:t>sua assinatura</w:t>
      </w:r>
      <w:r w:rsidR="0015553D" w:rsidRPr="0077799D">
        <w:rPr>
          <w:rFonts w:ascii="Century Gothic" w:hAnsi="Century Gothic" w:cs="Arial"/>
          <w:color w:val="auto"/>
          <w:sz w:val="22"/>
          <w:szCs w:val="22"/>
        </w:rPr>
        <w:t xml:space="preserve">, podendo ser prorrogado </w:t>
      </w:r>
      <w:r w:rsidR="0015553D" w:rsidRPr="005C5651">
        <w:rPr>
          <w:rFonts w:ascii="Century Gothic" w:eastAsia="Bitstream Vera Sans" w:hAnsi="Century Gothic" w:cs="Arial"/>
          <w:color w:val="auto"/>
          <w:sz w:val="22"/>
          <w:szCs w:val="22"/>
          <w:lang w:bidi="pt-BR"/>
        </w:rPr>
        <w:t>conforme inciso II do art. 57 da Lei 8.666/93 ou conforme acordo entre as partes</w:t>
      </w:r>
      <w:r w:rsidRPr="005C5651">
        <w:rPr>
          <w:rFonts w:ascii="Century Gothic" w:eastAsia="Bitstream Vera Sans" w:hAnsi="Century Gothic" w:cs="Arial"/>
          <w:color w:val="auto"/>
          <w:sz w:val="22"/>
          <w:szCs w:val="22"/>
          <w:lang w:bidi="pt-BR"/>
        </w:rPr>
        <w:t>.</w:t>
      </w:r>
    </w:p>
    <w:p w14:paraId="05282AD4" w14:textId="307B6D2D" w:rsidR="00566707" w:rsidRDefault="00566707" w:rsidP="004E1921">
      <w:pPr>
        <w:pStyle w:val="Corpodetexto"/>
        <w:tabs>
          <w:tab w:val="clear" w:pos="5954"/>
        </w:tabs>
        <w:rPr>
          <w:rFonts w:ascii="Century Gothic" w:eastAsia="Bitstream Vera Sans" w:hAnsi="Century Gothic" w:cs="Arial"/>
          <w:sz w:val="22"/>
          <w:szCs w:val="22"/>
          <w:lang w:bidi="pt-BR"/>
        </w:rPr>
      </w:pPr>
      <w:r w:rsidRPr="00B15167">
        <w:rPr>
          <w:rFonts w:ascii="Century Gothic" w:eastAsia="Bitstream Vera Sans" w:hAnsi="Century Gothic" w:cs="Arial"/>
          <w:b/>
          <w:bCs/>
          <w:sz w:val="22"/>
          <w:szCs w:val="22"/>
          <w:lang w:bidi="pt-BR"/>
        </w:rPr>
        <w:t>9.</w:t>
      </w:r>
      <w:r w:rsidR="00F5686C" w:rsidRPr="00B15167">
        <w:rPr>
          <w:rFonts w:ascii="Century Gothic" w:eastAsia="Bitstream Vera Sans" w:hAnsi="Century Gothic" w:cs="Arial"/>
          <w:b/>
          <w:bCs/>
          <w:sz w:val="22"/>
          <w:szCs w:val="22"/>
          <w:lang w:bidi="pt-BR"/>
        </w:rPr>
        <w:t>3</w:t>
      </w:r>
      <w:r w:rsidR="00B15167">
        <w:rPr>
          <w:rFonts w:ascii="Century Gothic" w:eastAsia="Bitstream Vera Sans" w:hAnsi="Century Gothic" w:cs="Arial"/>
          <w:sz w:val="22"/>
          <w:szCs w:val="22"/>
          <w:lang w:bidi="pt-BR"/>
        </w:rPr>
        <w:t xml:space="preserve"> - </w:t>
      </w:r>
      <w:r w:rsidRPr="005C5651">
        <w:rPr>
          <w:rFonts w:ascii="Century Gothic" w:eastAsia="Bitstream Vera Sans" w:hAnsi="Century Gothic" w:cs="Arial"/>
          <w:sz w:val="22"/>
          <w:szCs w:val="22"/>
          <w:lang w:bidi="pt-BR"/>
        </w:rPr>
        <w:t xml:space="preserve">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14:paraId="70FFA92E" w14:textId="30D596FD" w:rsidR="00566707" w:rsidRDefault="00566707" w:rsidP="004E1921">
      <w:pPr>
        <w:pStyle w:val="Corpodetexto"/>
        <w:tabs>
          <w:tab w:val="left" w:pos="426"/>
        </w:tabs>
        <w:rPr>
          <w:rFonts w:ascii="Century Gothic" w:hAnsi="Century Gothic" w:cs="Arial"/>
          <w:sz w:val="22"/>
          <w:szCs w:val="22"/>
        </w:rPr>
      </w:pPr>
      <w:r w:rsidRPr="00B15167">
        <w:rPr>
          <w:rFonts w:ascii="Century Gothic" w:eastAsia="Bitstream Vera Sans" w:hAnsi="Century Gothic" w:cs="Arial"/>
          <w:b/>
          <w:bCs/>
          <w:sz w:val="22"/>
          <w:szCs w:val="22"/>
          <w:lang w:bidi="pt-BR"/>
        </w:rPr>
        <w:t>9</w:t>
      </w:r>
      <w:r w:rsidR="00F5686C" w:rsidRPr="00B15167">
        <w:rPr>
          <w:rFonts w:ascii="Century Gothic" w:eastAsia="Bitstream Vera Sans" w:hAnsi="Century Gothic" w:cs="Arial"/>
          <w:b/>
          <w:bCs/>
          <w:sz w:val="22"/>
          <w:szCs w:val="22"/>
          <w:lang w:bidi="pt-BR"/>
        </w:rPr>
        <w:t>.4</w:t>
      </w:r>
      <w:r w:rsidR="00B15167">
        <w:rPr>
          <w:rFonts w:ascii="Century Gothic" w:eastAsia="Bitstream Vera Sans" w:hAnsi="Century Gothic" w:cs="Arial"/>
          <w:b/>
          <w:bCs/>
          <w:sz w:val="22"/>
          <w:szCs w:val="22"/>
          <w:lang w:bidi="pt-BR"/>
        </w:rPr>
        <w:t xml:space="preserve"> -</w:t>
      </w:r>
      <w:r w:rsidRPr="005C5651">
        <w:rPr>
          <w:rFonts w:ascii="Century Gothic" w:eastAsia="Bitstream Vera Sans" w:hAnsi="Century Gothic" w:cs="Arial"/>
          <w:sz w:val="22"/>
          <w:szCs w:val="22"/>
          <w:lang w:bidi="pt-BR"/>
        </w:rPr>
        <w:t xml:space="preserve"> O contrato firmado</w:t>
      </w:r>
      <w:r w:rsidRPr="006C5C74">
        <w:rPr>
          <w:rFonts w:ascii="Century Gothic" w:hAnsi="Century Gothic" w:cs="Arial"/>
          <w:sz w:val="22"/>
          <w:szCs w:val="22"/>
        </w:rPr>
        <w:t xml:space="preserve"> com a Prefeitura Municipal de Pedro Teixeira não poderá ser objeto de cessão ou transferência, sem autorização do Contratante por escrito, sob pena de aplicação de sanção, inclusive rescisão.</w:t>
      </w:r>
    </w:p>
    <w:p w14:paraId="1B0A4352" w14:textId="3BBE4C35" w:rsidR="00D43E0C" w:rsidRDefault="00D43E0C" w:rsidP="004E1921">
      <w:pPr>
        <w:pStyle w:val="Corpodetexto"/>
        <w:tabs>
          <w:tab w:val="left" w:pos="426"/>
        </w:tabs>
        <w:rPr>
          <w:rFonts w:ascii="Century Gothic" w:hAnsi="Century Gothic" w:cs="Arial"/>
          <w:sz w:val="22"/>
          <w:szCs w:val="22"/>
        </w:rPr>
      </w:pPr>
      <w:r w:rsidRPr="00B15167">
        <w:rPr>
          <w:rFonts w:ascii="Century Gothic" w:hAnsi="Century Gothic" w:cs="Arial"/>
          <w:b/>
          <w:bCs/>
          <w:sz w:val="22"/>
          <w:szCs w:val="22"/>
        </w:rPr>
        <w:t>9.</w:t>
      </w:r>
      <w:r w:rsidR="00F5686C" w:rsidRPr="00B15167">
        <w:rPr>
          <w:rFonts w:ascii="Century Gothic" w:hAnsi="Century Gothic" w:cs="Arial"/>
          <w:b/>
          <w:bCs/>
          <w:sz w:val="22"/>
          <w:szCs w:val="22"/>
        </w:rPr>
        <w:t>5</w:t>
      </w:r>
      <w:r w:rsidRPr="00B15167">
        <w:rPr>
          <w:rFonts w:ascii="Century Gothic" w:hAnsi="Century Gothic" w:cs="Arial"/>
          <w:b/>
          <w:bCs/>
          <w:sz w:val="22"/>
          <w:szCs w:val="22"/>
        </w:rPr>
        <w:t xml:space="preserve"> –</w:t>
      </w:r>
      <w:r>
        <w:rPr>
          <w:rFonts w:ascii="Century Gothic" w:hAnsi="Century Gothic" w:cs="Arial"/>
          <w:sz w:val="22"/>
          <w:szCs w:val="22"/>
        </w:rPr>
        <w:t xml:space="preserve"> O contratado deverá fazer visita quinzenal na sede da Prefeitura, e deverá fornecer os seguintes serviços: Acompanhamentos, gerenciamentos de convênios com cadastramentos, execução </w:t>
      </w:r>
      <w:r w:rsidR="00635920">
        <w:rPr>
          <w:rFonts w:ascii="Century Gothic" w:hAnsi="Century Gothic" w:cs="Arial"/>
          <w:sz w:val="22"/>
          <w:szCs w:val="22"/>
        </w:rPr>
        <w:t xml:space="preserve">e prestação de contas no SINCONV, através de recursos oriundos do Governo Federal, gerenciamento de Convênios com cadastramento, acompanhamento e prestação de contas de convênios junto a SIGCON, através de recursos oriundos no Governo Estadual, Prestação de contas de todos os convênios, Recursos recebidos através de FNDE (Transporte Escolar, Alimentação Escolar e outros Programas), Prestação de contas dos recursos, convênios, entre outros da Área da Saúde, elaboração e acompanhamento de </w:t>
      </w:r>
      <w:r w:rsidR="00635920">
        <w:rPr>
          <w:rFonts w:ascii="Century Gothic" w:hAnsi="Century Gothic" w:cs="Arial"/>
          <w:sz w:val="22"/>
          <w:szCs w:val="22"/>
        </w:rPr>
        <w:lastRenderedPageBreak/>
        <w:t xml:space="preserve">Convênios e prestação de contas juntos aos órgãos estaduais, federal além de prestação de todas as prestação de </w:t>
      </w:r>
      <w:r w:rsidR="005C5651">
        <w:rPr>
          <w:rFonts w:ascii="Century Gothic" w:hAnsi="Century Gothic" w:cs="Arial"/>
          <w:sz w:val="22"/>
          <w:szCs w:val="22"/>
        </w:rPr>
        <w:t>contas do Município.</w:t>
      </w:r>
    </w:p>
    <w:p w14:paraId="76E42FAA" w14:textId="16D37857" w:rsidR="00B15167" w:rsidRPr="00B15167" w:rsidRDefault="00B15167" w:rsidP="00B15167">
      <w:pPr>
        <w:tabs>
          <w:tab w:val="left" w:pos="-2127"/>
          <w:tab w:val="left" w:pos="5954"/>
        </w:tabs>
        <w:jc w:val="both"/>
        <w:rPr>
          <w:rFonts w:ascii="Century Gothic" w:hAnsi="Century Gothic"/>
          <w:sz w:val="22"/>
          <w:szCs w:val="22"/>
        </w:rPr>
      </w:pPr>
      <w:r w:rsidRPr="00B15167">
        <w:rPr>
          <w:rFonts w:ascii="Century Gothic" w:hAnsi="Century Gothic"/>
          <w:b/>
          <w:bCs/>
          <w:sz w:val="22"/>
          <w:szCs w:val="22"/>
        </w:rPr>
        <w:t>9.6 –</w:t>
      </w:r>
      <w:r w:rsidRPr="00B15167">
        <w:rPr>
          <w:rFonts w:ascii="Century Gothic" w:hAnsi="Century Gothic"/>
          <w:sz w:val="22"/>
          <w:szCs w:val="22"/>
        </w:rPr>
        <w:t xml:space="preserve"> O setor competente para receber, autorizar, conferir e fiscalizar o objeto desta licitação será a Secretaria</w:t>
      </w:r>
      <w:r>
        <w:rPr>
          <w:rFonts w:ascii="Century Gothic" w:hAnsi="Century Gothic"/>
          <w:sz w:val="22"/>
          <w:szCs w:val="22"/>
        </w:rPr>
        <w:t xml:space="preserve"> de administração</w:t>
      </w:r>
      <w:r w:rsidRPr="00B15167">
        <w:rPr>
          <w:rFonts w:ascii="Century Gothic" w:hAnsi="Century Gothic"/>
          <w:sz w:val="22"/>
          <w:szCs w:val="22"/>
        </w:rPr>
        <w:t>, observados os artigos 73 a 76 da Lei Federal nº. 8.666/93.</w:t>
      </w:r>
    </w:p>
    <w:p w14:paraId="0AEA19FD" w14:textId="3C4012F7" w:rsidR="00B15167" w:rsidRPr="00B15167" w:rsidRDefault="00B15167" w:rsidP="00B15167">
      <w:pPr>
        <w:pStyle w:val="Corpodetexto3"/>
        <w:rPr>
          <w:rFonts w:ascii="Century Gothic" w:hAnsi="Century Gothic"/>
          <w:bCs/>
          <w:snapToGrid w:val="0"/>
          <w:color w:val="000000"/>
          <w:sz w:val="22"/>
          <w:szCs w:val="22"/>
        </w:rPr>
      </w:pPr>
      <w:r>
        <w:rPr>
          <w:rFonts w:ascii="Century Gothic" w:hAnsi="Century Gothic"/>
          <w:b/>
          <w:bCs/>
          <w:snapToGrid w:val="0"/>
          <w:color w:val="000000"/>
          <w:sz w:val="22"/>
          <w:szCs w:val="22"/>
        </w:rPr>
        <w:t>9.7</w:t>
      </w:r>
      <w:r w:rsidRPr="00B15167">
        <w:rPr>
          <w:rFonts w:ascii="Century Gothic" w:hAnsi="Century Gothic"/>
          <w:bCs/>
          <w:snapToGrid w:val="0"/>
          <w:color w:val="000000"/>
          <w:sz w:val="22"/>
          <w:szCs w:val="22"/>
        </w:rPr>
        <w:t xml:space="preserve"> – O licitante vencedor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14:paraId="0CF572CE" w14:textId="3A2A0FD6" w:rsidR="00B15167" w:rsidRDefault="00B15167" w:rsidP="00B15167">
      <w:pPr>
        <w:jc w:val="both"/>
        <w:rPr>
          <w:rFonts w:ascii="Century Gothic" w:hAnsi="Century Gothic" w:cs="Courier New"/>
          <w:bCs/>
          <w:sz w:val="22"/>
          <w:szCs w:val="22"/>
        </w:rPr>
      </w:pPr>
      <w:r>
        <w:rPr>
          <w:rFonts w:ascii="Century Gothic" w:hAnsi="Century Gothic"/>
          <w:b/>
          <w:snapToGrid w:val="0"/>
          <w:sz w:val="22"/>
          <w:szCs w:val="22"/>
        </w:rPr>
        <w:t>9.8</w:t>
      </w:r>
      <w:r w:rsidRPr="00B15167">
        <w:rPr>
          <w:rFonts w:ascii="Century Gothic" w:hAnsi="Century Gothic"/>
          <w:b/>
          <w:snapToGrid w:val="0"/>
          <w:sz w:val="22"/>
          <w:szCs w:val="22"/>
        </w:rPr>
        <w:t xml:space="preserve"> – </w:t>
      </w:r>
      <w:r w:rsidRPr="00B15167">
        <w:rPr>
          <w:rFonts w:ascii="Century Gothic" w:hAnsi="Century Gothic" w:cs="Courier New"/>
          <w:bCs/>
          <w:sz w:val="22"/>
          <w:szCs w:val="22"/>
        </w:rPr>
        <w:t xml:space="preserve">A Prefeitura Municipal de </w:t>
      </w:r>
      <w:r>
        <w:rPr>
          <w:rFonts w:ascii="Century Gothic" w:hAnsi="Century Gothic" w:cs="Courier New"/>
          <w:bCs/>
          <w:sz w:val="22"/>
          <w:szCs w:val="22"/>
        </w:rPr>
        <w:t>Pedro Teixeira</w:t>
      </w:r>
      <w:r w:rsidRPr="00B15167">
        <w:rPr>
          <w:rFonts w:ascii="Century Gothic" w:hAnsi="Century Gothic" w:cs="Courier New"/>
          <w:bCs/>
          <w:sz w:val="22"/>
          <w:szCs w:val="22"/>
        </w:rPr>
        <w:t xml:space="preserve"> reserva-se o direito de não receber os </w:t>
      </w:r>
      <w:r w:rsidRPr="00B15167">
        <w:rPr>
          <w:rFonts w:ascii="Century Gothic" w:hAnsi="Century Gothic" w:cs="Courier New"/>
          <w:b/>
          <w:bCs/>
          <w:sz w:val="22"/>
          <w:szCs w:val="22"/>
        </w:rPr>
        <w:t>serviços</w:t>
      </w:r>
      <w:r w:rsidRPr="00B15167">
        <w:rPr>
          <w:rFonts w:ascii="Century Gothic" w:hAnsi="Century Gothic" w:cs="Courier New"/>
          <w:bCs/>
          <w:sz w:val="22"/>
          <w:szCs w:val="22"/>
        </w:rPr>
        <w:t xml:space="preserve"> em desacordo com o previsto neste instrumento convocatório, podendo cancelar o contrato e aplicar o disposto no art. 24, inciso XI da Lei Federal no 8.666/93.</w:t>
      </w:r>
    </w:p>
    <w:p w14:paraId="7AAE54FD" w14:textId="77777777" w:rsidR="00B15167" w:rsidRPr="00B15167" w:rsidRDefault="00B15167" w:rsidP="00B15167">
      <w:pPr>
        <w:jc w:val="both"/>
        <w:rPr>
          <w:rFonts w:ascii="Century Gothic" w:hAnsi="Century Gothic" w:cs="Courier New"/>
          <w:bCs/>
          <w:sz w:val="22"/>
          <w:szCs w:val="22"/>
        </w:rPr>
      </w:pPr>
    </w:p>
    <w:p w14:paraId="09AA7481" w14:textId="5B03F3CA" w:rsidR="00B15167" w:rsidRDefault="00B15167" w:rsidP="00B15167">
      <w:pPr>
        <w:jc w:val="both"/>
        <w:rPr>
          <w:rFonts w:ascii="Century Gothic" w:hAnsi="Century Gothic" w:cs="Courier New"/>
          <w:bCs/>
          <w:sz w:val="22"/>
          <w:szCs w:val="22"/>
        </w:rPr>
      </w:pPr>
      <w:r>
        <w:rPr>
          <w:rFonts w:ascii="Century Gothic" w:hAnsi="Century Gothic" w:cs="Courier New"/>
          <w:b/>
          <w:bCs/>
          <w:sz w:val="22"/>
          <w:szCs w:val="22"/>
        </w:rPr>
        <w:t>9.9</w:t>
      </w:r>
      <w:r w:rsidRPr="00B15167">
        <w:rPr>
          <w:rFonts w:ascii="Century Gothic" w:hAnsi="Century Gothic" w:cs="Courier New"/>
          <w:bCs/>
          <w:sz w:val="22"/>
          <w:szCs w:val="22"/>
        </w:rPr>
        <w:t xml:space="preserve"> – A adjudicatária compromete-se a comparecer em </w:t>
      </w:r>
      <w:r w:rsidRPr="00B15167">
        <w:rPr>
          <w:rFonts w:ascii="Century Gothic" w:hAnsi="Century Gothic" w:cs="Courier New"/>
          <w:b/>
          <w:bCs/>
          <w:sz w:val="22"/>
          <w:szCs w:val="22"/>
        </w:rPr>
        <w:t xml:space="preserve">até </w:t>
      </w:r>
      <w:r w:rsidR="001B4157">
        <w:rPr>
          <w:rFonts w:ascii="Century Gothic" w:hAnsi="Century Gothic" w:cs="Courier New"/>
          <w:b/>
          <w:bCs/>
          <w:sz w:val="22"/>
          <w:szCs w:val="22"/>
        </w:rPr>
        <w:t>05 (cinco) dias</w:t>
      </w:r>
      <w:r w:rsidRPr="00B15167">
        <w:rPr>
          <w:rFonts w:ascii="Century Gothic" w:hAnsi="Century Gothic" w:cs="Courier New"/>
          <w:b/>
          <w:bCs/>
          <w:sz w:val="22"/>
          <w:szCs w:val="22"/>
        </w:rPr>
        <w:t xml:space="preserve"> após a convocação para assinatura do contrato</w:t>
      </w:r>
      <w:r w:rsidRPr="00B15167">
        <w:rPr>
          <w:rFonts w:ascii="Century Gothic" w:hAnsi="Century Gothic" w:cs="Courier New"/>
          <w:bCs/>
          <w:sz w:val="22"/>
          <w:szCs w:val="22"/>
        </w:rPr>
        <w:t>, sob pena de decair do direito à contratação, além de sujeitar-se às penalidades do art. 81 da Lei 8.666/93.</w:t>
      </w:r>
    </w:p>
    <w:p w14:paraId="0493EE4F" w14:textId="77777777" w:rsidR="00B15167" w:rsidRPr="00B15167" w:rsidRDefault="00B15167" w:rsidP="00B15167">
      <w:pPr>
        <w:jc w:val="both"/>
        <w:rPr>
          <w:rFonts w:ascii="Century Gothic" w:hAnsi="Century Gothic" w:cs="Courier New"/>
          <w:bCs/>
          <w:sz w:val="22"/>
          <w:szCs w:val="22"/>
        </w:rPr>
      </w:pPr>
    </w:p>
    <w:p w14:paraId="2FED4838" w14:textId="4805EBC9" w:rsidR="00B15167" w:rsidRDefault="00B15167" w:rsidP="00B15167">
      <w:pPr>
        <w:pStyle w:val="Corpodetexto31"/>
        <w:rPr>
          <w:rFonts w:ascii="Century Gothic" w:hAnsi="Century Gothic"/>
          <w:snapToGrid w:val="0"/>
          <w:sz w:val="22"/>
          <w:szCs w:val="22"/>
        </w:rPr>
      </w:pPr>
      <w:r>
        <w:rPr>
          <w:rFonts w:ascii="Century Gothic" w:hAnsi="Century Gothic"/>
          <w:b/>
          <w:bCs/>
          <w:snapToGrid w:val="0"/>
          <w:sz w:val="22"/>
          <w:szCs w:val="22"/>
        </w:rPr>
        <w:t>9.10</w:t>
      </w:r>
      <w:r w:rsidRPr="00B15167">
        <w:rPr>
          <w:rFonts w:ascii="Century Gothic" w:hAnsi="Century Gothic"/>
          <w:b/>
          <w:bCs/>
          <w:snapToGrid w:val="0"/>
          <w:sz w:val="22"/>
          <w:szCs w:val="22"/>
        </w:rPr>
        <w:t xml:space="preserve"> – </w:t>
      </w:r>
      <w:r w:rsidRPr="00B15167">
        <w:rPr>
          <w:rFonts w:ascii="Century Gothic" w:hAnsi="Century Gothic"/>
          <w:bCs/>
          <w:snapToGrid w:val="0"/>
          <w:sz w:val="22"/>
          <w:szCs w:val="22"/>
        </w:rPr>
        <w:t xml:space="preserve">Os serviços </w:t>
      </w:r>
      <w:r w:rsidRPr="00B15167">
        <w:rPr>
          <w:rFonts w:ascii="Century Gothic" w:hAnsi="Century Gothic"/>
          <w:snapToGrid w:val="0"/>
          <w:sz w:val="22"/>
          <w:szCs w:val="22"/>
        </w:rPr>
        <w:t>deverão estar em conformidade com as normas vigentes. Aqueles que apresentarem problemas serão rejeitados, obrigando-se o fornecedor a substituí-los imediatamente, sem prejuízo para o Município. Apurada, em qualquer tempo, divergência entre as especificações pré-fixadas e o fornecimento efetuado, será aplicada à Contratada, sanções previstas neste edital e na legislação vigente.</w:t>
      </w:r>
    </w:p>
    <w:p w14:paraId="26336965" w14:textId="77777777" w:rsidR="001B4157" w:rsidRPr="00B15167" w:rsidRDefault="001B4157" w:rsidP="00B15167">
      <w:pPr>
        <w:pStyle w:val="Corpodetexto31"/>
        <w:rPr>
          <w:rFonts w:ascii="Century Gothic" w:hAnsi="Century Gothic"/>
          <w:snapToGrid w:val="0"/>
          <w:sz w:val="22"/>
          <w:szCs w:val="22"/>
        </w:rPr>
      </w:pPr>
    </w:p>
    <w:p w14:paraId="38792917" w14:textId="524129B0" w:rsidR="001B4157" w:rsidRDefault="001B4157" w:rsidP="00B15167">
      <w:pPr>
        <w:pStyle w:val="Corpodetexto"/>
        <w:tabs>
          <w:tab w:val="clear" w:pos="5954"/>
        </w:tabs>
        <w:rPr>
          <w:rFonts w:ascii="Century Gothic" w:hAnsi="Century Gothic"/>
          <w:b/>
          <w:bCs/>
          <w:sz w:val="22"/>
          <w:szCs w:val="22"/>
          <w:u w:val="single"/>
        </w:rPr>
      </w:pPr>
      <w:r>
        <w:rPr>
          <w:rFonts w:ascii="Century Gothic" w:hAnsi="Century Gothic"/>
          <w:b/>
          <w:bCs/>
          <w:sz w:val="22"/>
          <w:szCs w:val="22"/>
          <w:u w:val="single"/>
        </w:rPr>
        <w:t>9.11</w:t>
      </w:r>
      <w:r w:rsidRPr="001B4157">
        <w:rPr>
          <w:rFonts w:ascii="Century Gothic" w:hAnsi="Century Gothic"/>
          <w:b/>
          <w:bCs/>
          <w:sz w:val="22"/>
          <w:szCs w:val="22"/>
        </w:rPr>
        <w:t xml:space="preserve"> </w:t>
      </w:r>
      <w:r>
        <w:rPr>
          <w:rFonts w:ascii="Century Gothic" w:hAnsi="Century Gothic"/>
          <w:b/>
          <w:bCs/>
          <w:sz w:val="22"/>
          <w:szCs w:val="22"/>
        </w:rPr>
        <w:t>–</w:t>
      </w:r>
      <w:r>
        <w:rPr>
          <w:rFonts w:ascii="Century Gothic" w:hAnsi="Century Gothic"/>
          <w:b/>
          <w:bCs/>
          <w:sz w:val="22"/>
          <w:szCs w:val="22"/>
          <w:u w:val="single"/>
        </w:rPr>
        <w:t xml:space="preserve"> São obrigações das partes:</w:t>
      </w:r>
    </w:p>
    <w:p w14:paraId="3D96838A" w14:textId="77777777" w:rsidR="001B4157" w:rsidRPr="00B15167" w:rsidRDefault="001B4157" w:rsidP="00B15167">
      <w:pPr>
        <w:pStyle w:val="Corpodetexto"/>
        <w:tabs>
          <w:tab w:val="clear" w:pos="5954"/>
        </w:tabs>
        <w:rPr>
          <w:rFonts w:ascii="Century Gothic" w:hAnsi="Century Gothic"/>
          <w:b/>
          <w:bCs/>
          <w:sz w:val="22"/>
          <w:szCs w:val="22"/>
          <w:u w:val="single"/>
        </w:rPr>
      </w:pPr>
    </w:p>
    <w:p w14:paraId="6288B3BB" w14:textId="324BD196" w:rsidR="00B15167" w:rsidRPr="00B15167" w:rsidRDefault="001B4157" w:rsidP="00B15167">
      <w:pPr>
        <w:pStyle w:val="Corpodetexto"/>
        <w:tabs>
          <w:tab w:val="clear" w:pos="5954"/>
        </w:tabs>
        <w:rPr>
          <w:rFonts w:ascii="Century Gothic" w:hAnsi="Century Gothic"/>
          <w:b/>
          <w:bCs/>
          <w:sz w:val="22"/>
          <w:szCs w:val="22"/>
          <w:u w:val="single"/>
        </w:rPr>
      </w:pPr>
      <w:r>
        <w:rPr>
          <w:rFonts w:ascii="Century Gothic" w:hAnsi="Century Gothic"/>
          <w:b/>
          <w:bCs/>
          <w:sz w:val="22"/>
          <w:szCs w:val="22"/>
          <w:u w:val="single"/>
        </w:rPr>
        <w:t>9.11</w:t>
      </w:r>
      <w:r w:rsidR="00B15167" w:rsidRPr="00B15167">
        <w:rPr>
          <w:rFonts w:ascii="Century Gothic" w:hAnsi="Century Gothic"/>
          <w:b/>
          <w:bCs/>
          <w:sz w:val="22"/>
          <w:szCs w:val="22"/>
          <w:u w:val="single"/>
        </w:rPr>
        <w:t>.1 - DO MUNICÍPIO:</w:t>
      </w:r>
    </w:p>
    <w:p w14:paraId="31640917" w14:textId="77777777" w:rsidR="00B15167" w:rsidRPr="00B15167" w:rsidRDefault="00B15167" w:rsidP="00B15167">
      <w:pPr>
        <w:pStyle w:val="Corpodetexto"/>
        <w:numPr>
          <w:ilvl w:val="0"/>
          <w:numId w:val="12"/>
        </w:numPr>
        <w:tabs>
          <w:tab w:val="clear" w:pos="5954"/>
        </w:tabs>
        <w:spacing w:before="0" w:after="0"/>
        <w:rPr>
          <w:rFonts w:ascii="Century Gothic" w:hAnsi="Century Gothic"/>
          <w:sz w:val="22"/>
          <w:szCs w:val="22"/>
        </w:rPr>
      </w:pPr>
      <w:r w:rsidRPr="00B15167">
        <w:rPr>
          <w:rFonts w:ascii="Century Gothic" w:hAnsi="Century Gothic"/>
          <w:sz w:val="22"/>
          <w:szCs w:val="22"/>
        </w:rPr>
        <w:t>Aplicar penalidades ao prestador de serviço, quando for o caso;</w:t>
      </w:r>
    </w:p>
    <w:p w14:paraId="65BD905E" w14:textId="77777777" w:rsidR="00B15167" w:rsidRPr="00B15167" w:rsidRDefault="00B15167" w:rsidP="00B15167">
      <w:pPr>
        <w:pStyle w:val="Corpodetexto"/>
        <w:numPr>
          <w:ilvl w:val="0"/>
          <w:numId w:val="12"/>
        </w:numPr>
        <w:tabs>
          <w:tab w:val="clear" w:pos="5954"/>
        </w:tabs>
        <w:spacing w:before="0" w:after="0"/>
        <w:rPr>
          <w:rFonts w:ascii="Century Gothic" w:hAnsi="Century Gothic"/>
          <w:sz w:val="22"/>
          <w:szCs w:val="22"/>
        </w:rPr>
      </w:pPr>
      <w:r w:rsidRPr="00B15167">
        <w:rPr>
          <w:rFonts w:ascii="Century Gothic" w:hAnsi="Century Gothic"/>
          <w:sz w:val="22"/>
          <w:szCs w:val="22"/>
        </w:rPr>
        <w:t>Prestar toda e qualquer informação, solicitada pelo prestador de serviço, necessária à perfeita execução do contrato;</w:t>
      </w:r>
    </w:p>
    <w:p w14:paraId="34585E42" w14:textId="77777777" w:rsidR="00B15167" w:rsidRPr="00B15167" w:rsidRDefault="00B15167" w:rsidP="00B15167">
      <w:pPr>
        <w:pStyle w:val="Corpodetexto"/>
        <w:numPr>
          <w:ilvl w:val="0"/>
          <w:numId w:val="12"/>
        </w:numPr>
        <w:tabs>
          <w:tab w:val="clear" w:pos="5954"/>
        </w:tabs>
        <w:spacing w:before="0" w:after="0"/>
        <w:rPr>
          <w:rFonts w:ascii="Century Gothic" w:hAnsi="Century Gothic"/>
          <w:sz w:val="22"/>
          <w:szCs w:val="22"/>
        </w:rPr>
      </w:pPr>
      <w:r w:rsidRPr="00B15167">
        <w:rPr>
          <w:rFonts w:ascii="Century Gothic" w:hAnsi="Century Gothic"/>
          <w:sz w:val="22"/>
          <w:szCs w:val="22"/>
        </w:rPr>
        <w:t>Efetuar o pagamento ao prestador de serviço, após a confirmação dos serviços prestados;</w:t>
      </w:r>
    </w:p>
    <w:p w14:paraId="3D24EA56" w14:textId="77777777" w:rsidR="00B15167" w:rsidRPr="00B15167" w:rsidRDefault="00B15167" w:rsidP="00B15167">
      <w:pPr>
        <w:pStyle w:val="Corpodetexto"/>
        <w:numPr>
          <w:ilvl w:val="0"/>
          <w:numId w:val="12"/>
        </w:numPr>
        <w:tabs>
          <w:tab w:val="clear" w:pos="5954"/>
        </w:tabs>
        <w:spacing w:before="0" w:after="0"/>
        <w:rPr>
          <w:rFonts w:ascii="Century Gothic" w:hAnsi="Century Gothic"/>
          <w:sz w:val="22"/>
          <w:szCs w:val="22"/>
        </w:rPr>
      </w:pPr>
      <w:r w:rsidRPr="00B15167">
        <w:rPr>
          <w:rFonts w:ascii="Century Gothic" w:hAnsi="Century Gothic"/>
          <w:sz w:val="22"/>
          <w:szCs w:val="22"/>
        </w:rPr>
        <w:t>Notificar o prestador de serviço, por escrito, da aplicação de qualquer sanção;</w:t>
      </w:r>
    </w:p>
    <w:p w14:paraId="4C3EAF59" w14:textId="77777777" w:rsidR="00B15167" w:rsidRPr="00B15167" w:rsidRDefault="00B15167" w:rsidP="00B15167">
      <w:pPr>
        <w:pStyle w:val="Corpodetexto"/>
        <w:numPr>
          <w:ilvl w:val="0"/>
          <w:numId w:val="12"/>
        </w:numPr>
        <w:tabs>
          <w:tab w:val="clear" w:pos="5954"/>
        </w:tabs>
        <w:spacing w:before="0" w:after="0"/>
        <w:rPr>
          <w:rFonts w:ascii="Century Gothic" w:hAnsi="Century Gothic"/>
          <w:sz w:val="22"/>
          <w:szCs w:val="22"/>
        </w:rPr>
      </w:pPr>
      <w:r w:rsidRPr="00B15167">
        <w:rPr>
          <w:rFonts w:ascii="Century Gothic" w:hAnsi="Century Gothic"/>
          <w:sz w:val="22"/>
          <w:szCs w:val="22"/>
        </w:rPr>
        <w:t>Fazer o recebimento do serviço observando as exigências do edital;</w:t>
      </w:r>
    </w:p>
    <w:p w14:paraId="1BD9B576" w14:textId="77777777" w:rsidR="00B15167" w:rsidRPr="00B15167" w:rsidRDefault="00B15167" w:rsidP="00B15167">
      <w:pPr>
        <w:pStyle w:val="Corpodetexto"/>
        <w:numPr>
          <w:ilvl w:val="0"/>
          <w:numId w:val="12"/>
        </w:numPr>
        <w:tabs>
          <w:tab w:val="clear" w:pos="5954"/>
        </w:tabs>
        <w:spacing w:before="0" w:after="0"/>
        <w:rPr>
          <w:rFonts w:ascii="Century Gothic" w:hAnsi="Century Gothic"/>
          <w:sz w:val="22"/>
          <w:szCs w:val="22"/>
        </w:rPr>
      </w:pPr>
      <w:r w:rsidRPr="00B15167">
        <w:rPr>
          <w:rFonts w:ascii="Century Gothic" w:hAnsi="Century Gothic"/>
          <w:sz w:val="22"/>
          <w:szCs w:val="22"/>
        </w:rPr>
        <w:t>Fiscalizar a execução do serviço na forma exigida no edital.</w:t>
      </w:r>
    </w:p>
    <w:p w14:paraId="0A133854" w14:textId="77777777" w:rsidR="00B15167" w:rsidRPr="00B15167" w:rsidRDefault="00B15167" w:rsidP="00B15167">
      <w:pPr>
        <w:pStyle w:val="Corpodetexto"/>
        <w:tabs>
          <w:tab w:val="clear" w:pos="5954"/>
        </w:tabs>
        <w:ind w:left="360" w:hanging="360"/>
        <w:rPr>
          <w:rFonts w:ascii="Century Gothic" w:hAnsi="Century Gothic"/>
          <w:b/>
          <w:bCs/>
          <w:sz w:val="22"/>
          <w:szCs w:val="22"/>
          <w:highlight w:val="yellow"/>
          <w:u w:val="single"/>
        </w:rPr>
      </w:pPr>
    </w:p>
    <w:p w14:paraId="1E64946F" w14:textId="0EDFC57B" w:rsidR="00B15167" w:rsidRPr="00B15167" w:rsidRDefault="001B4157" w:rsidP="00B15167">
      <w:pPr>
        <w:pStyle w:val="Corpodetexto"/>
        <w:tabs>
          <w:tab w:val="clear" w:pos="5954"/>
        </w:tabs>
        <w:ind w:left="360" w:hanging="360"/>
        <w:rPr>
          <w:rFonts w:ascii="Century Gothic" w:hAnsi="Century Gothic"/>
          <w:b/>
          <w:bCs/>
          <w:sz w:val="22"/>
          <w:szCs w:val="22"/>
          <w:u w:val="single"/>
        </w:rPr>
      </w:pPr>
      <w:r>
        <w:rPr>
          <w:rFonts w:ascii="Century Gothic" w:hAnsi="Century Gothic"/>
          <w:b/>
          <w:bCs/>
          <w:sz w:val="22"/>
          <w:szCs w:val="22"/>
          <w:u w:val="single"/>
        </w:rPr>
        <w:t>9.11</w:t>
      </w:r>
      <w:r w:rsidR="00B15167" w:rsidRPr="00B15167">
        <w:rPr>
          <w:rFonts w:ascii="Century Gothic" w:hAnsi="Century Gothic"/>
          <w:b/>
          <w:bCs/>
          <w:sz w:val="22"/>
          <w:szCs w:val="22"/>
          <w:u w:val="single"/>
        </w:rPr>
        <w:t>.2 - DO LICITANTE VENCEDOR:</w:t>
      </w:r>
    </w:p>
    <w:p w14:paraId="139F165B"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 xml:space="preserve">Assessoramento nas realizações de projetos para captação de recursos no âmbito Federal e Estadual; </w:t>
      </w:r>
    </w:p>
    <w:p w14:paraId="59296518"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 xml:space="preserve">Acompanhar a execução de convênios, contratos de repasse e realizar a prestação de serviços dos mesmos;  </w:t>
      </w:r>
    </w:p>
    <w:p w14:paraId="241820DD"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 xml:space="preserve">Acompanhar e fiscalizar o cumprimento dos prazos de Convênio e deliberação das áreas de atuação; </w:t>
      </w:r>
    </w:p>
    <w:p w14:paraId="4CB17B47"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 xml:space="preserve">Assessorar, estudar e planejar a ampliação da receita municipal; </w:t>
      </w:r>
    </w:p>
    <w:p w14:paraId="4FD32716"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lastRenderedPageBreak/>
        <w:t xml:space="preserve">Inclusão e acompanhamento de todas as propostas de interesse do Município junto ao Portal de Convênios – SICONV do Governo Federal e nos Sistemas de propostas e projetos dos demais Órgãos e Entidades que compõem a Administração Pública Federal e Estadual, visando a transferência de recursos financeiros da União e do Estado de Minas Gerais mediante convênios, contratos de repasses, termos de cooperação, termo de compromisso, termo de responsabilidade e instrumentos similares, nos termos da legislação vigente; </w:t>
      </w:r>
    </w:p>
    <w:p w14:paraId="728F5E17"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 xml:space="preserve">Inclusão no Portal de Convênios – SICONV do Governo Federal, das informações referentes aos procedimentos licitatórios, decorrentes da contratação que sejam executadas com recursos de convênios, contratos de repasse, termo de cooperação, termo de compromisso, termo de responsabilidade e instrumentos similares, nos termos da legislação vigente; </w:t>
      </w:r>
    </w:p>
    <w:p w14:paraId="0119962A"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 xml:space="preserve">Inclusão no Portal de Convênios – SICONV do Governo Federal, das informações referentes aos pagamentos efetuados com recursos oriundos de convênios, contratos de repasses, instrumentos similares, termo de compromisso, termo de responsabilidade, etc., nos termos da legislação vigente; </w:t>
      </w:r>
    </w:p>
    <w:p w14:paraId="4DA27BD5"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 xml:space="preserve">Inclusão e acompanhamento no Portal de Convênios – SICONV do Governo Federal, da documentação e das informações necessárias à análise e aprovação das prestações de contas dos recursos oriundos de convênios, contratos de repasses, termo de compromisso, instrumentos similares, etc., nos termos da legislação vigente; </w:t>
      </w:r>
    </w:p>
    <w:p w14:paraId="6D758B85"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 xml:space="preserve">Elaboração e acompanhamento junto Órgãos e Entidades, que compõem a Administração Pública Estadual com sede na capital do Estado de Minas Gerais (Belo Horizonte), de todos os projetos (Planos de Trabalhos) visando a </w:t>
      </w:r>
      <w:r w:rsidRPr="00B15167">
        <w:rPr>
          <w:rFonts w:ascii="Century Gothic" w:hAnsi="Century Gothic"/>
          <w:sz w:val="22"/>
          <w:szCs w:val="22"/>
        </w:rPr>
        <w:t>T</w:t>
      </w:r>
      <w:r w:rsidRPr="00B15167">
        <w:rPr>
          <w:rFonts w:ascii="Century Gothic" w:hAnsi="Century Gothic" w:cs="Arial"/>
          <w:sz w:val="22"/>
          <w:szCs w:val="22"/>
        </w:rPr>
        <w:t>ransferência de recursos financeiros, mediante a celebração de convênios, termos de ajustes, termos de adesão, termos de responsabilidade, etc.</w:t>
      </w:r>
    </w:p>
    <w:p w14:paraId="51765D42" w14:textId="67BFE6CB"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 xml:space="preserve">Acompanhamento junto à Caixa Econômica Federal todos os contratos de repasses firmados pelo Município de </w:t>
      </w:r>
      <w:r w:rsidR="001B4157">
        <w:rPr>
          <w:rFonts w:ascii="Century Gothic" w:hAnsi="Century Gothic" w:cs="Arial"/>
          <w:sz w:val="22"/>
          <w:szCs w:val="22"/>
        </w:rPr>
        <w:t>Pedro Teixeira</w:t>
      </w:r>
      <w:r w:rsidRPr="00B15167">
        <w:rPr>
          <w:rFonts w:ascii="Century Gothic" w:hAnsi="Century Gothic" w:cs="Arial"/>
          <w:sz w:val="22"/>
          <w:szCs w:val="22"/>
        </w:rPr>
        <w:t xml:space="preserve">; </w:t>
      </w:r>
    </w:p>
    <w:p w14:paraId="44E49534"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 xml:space="preserve">Elaboração e acompanhamento de todas as prestações de contas dos recursos oriundos do Governo Federal e Estadual, decorrentes de convênios, contratos de repasses, termos de cooperação, termos de ajustes, termos de adesão, termo de responsabilidade, termo de compromisso e demais instrumentos similares, nos termos da legislação vigente; </w:t>
      </w:r>
    </w:p>
    <w:p w14:paraId="103CB8C5"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Acompanhamento sistemático do CAUC – Cadastro Único de Convênios e providências para regularização de pendências, quando necessário;</w:t>
      </w:r>
    </w:p>
    <w:p w14:paraId="04891EFC"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cs="Arial"/>
          <w:sz w:val="22"/>
          <w:szCs w:val="22"/>
        </w:rPr>
        <w:t>Disponibilização de equipe de pessoal multidisciplinar para orientação técnica aos servidores do município e ao próprio gestor para a execução das ações dos convênios celebrados e programas diversos de interesse do município;</w:t>
      </w:r>
    </w:p>
    <w:p w14:paraId="1B764C9E"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sz w:val="22"/>
          <w:szCs w:val="22"/>
        </w:rPr>
        <w:t>Orientar no acompanhamento das inspeções feitas pelos órgãos de controle externo;</w:t>
      </w:r>
    </w:p>
    <w:p w14:paraId="2465FD2D" w14:textId="6182BF06"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sz w:val="22"/>
          <w:szCs w:val="22"/>
        </w:rPr>
        <w:t xml:space="preserve">Realizar visita técnica in loco, </w:t>
      </w:r>
      <w:r w:rsidR="001B4157" w:rsidRPr="00B15167">
        <w:rPr>
          <w:rFonts w:ascii="Century Gothic" w:hAnsi="Century Gothic"/>
          <w:sz w:val="22"/>
          <w:szCs w:val="22"/>
        </w:rPr>
        <w:t>quinzenalmente</w:t>
      </w:r>
      <w:r w:rsidRPr="00B15167">
        <w:rPr>
          <w:rFonts w:ascii="Century Gothic" w:hAnsi="Century Gothic"/>
          <w:sz w:val="22"/>
          <w:szCs w:val="22"/>
        </w:rPr>
        <w:t xml:space="preserve">, na sede da Prefeitura Municipal das 8:00 às 17:00 horas; </w:t>
      </w:r>
    </w:p>
    <w:p w14:paraId="77AE6E87" w14:textId="77777777" w:rsidR="00B15167" w:rsidRPr="00B15167" w:rsidRDefault="00B15167" w:rsidP="00B15167">
      <w:pPr>
        <w:pStyle w:val="SemEspaamento"/>
        <w:numPr>
          <w:ilvl w:val="0"/>
          <w:numId w:val="13"/>
        </w:numPr>
        <w:jc w:val="both"/>
        <w:rPr>
          <w:rFonts w:ascii="Century Gothic" w:hAnsi="Century Gothic"/>
          <w:sz w:val="22"/>
          <w:szCs w:val="22"/>
        </w:rPr>
      </w:pPr>
      <w:r w:rsidRPr="00B15167">
        <w:rPr>
          <w:rFonts w:ascii="Century Gothic" w:hAnsi="Century Gothic"/>
          <w:sz w:val="22"/>
          <w:szCs w:val="22"/>
        </w:rPr>
        <w:t>Disponibilizar telefone, fax e e-mail para contatos a serem realizados, de segunda a sexta-feira, em horário comercial.</w:t>
      </w:r>
    </w:p>
    <w:p w14:paraId="79D3204F" w14:textId="3E2902AE" w:rsidR="00B15167" w:rsidRPr="00B15167" w:rsidRDefault="00B15167" w:rsidP="00B15167">
      <w:pPr>
        <w:pStyle w:val="PargrafodaLista"/>
        <w:widowControl/>
        <w:numPr>
          <w:ilvl w:val="0"/>
          <w:numId w:val="13"/>
        </w:numPr>
        <w:tabs>
          <w:tab w:val="left" w:pos="5954"/>
        </w:tabs>
        <w:suppressAutoHyphens w:val="0"/>
        <w:jc w:val="both"/>
        <w:rPr>
          <w:rFonts w:ascii="Century Gothic" w:hAnsi="Century Gothic"/>
          <w:bCs/>
          <w:snapToGrid w:val="0"/>
          <w:color w:val="000000"/>
          <w:sz w:val="22"/>
          <w:szCs w:val="22"/>
        </w:rPr>
      </w:pPr>
      <w:r w:rsidRPr="00B15167">
        <w:rPr>
          <w:rFonts w:ascii="Century Gothic" w:hAnsi="Century Gothic"/>
          <w:bCs/>
          <w:snapToGrid w:val="0"/>
          <w:color w:val="000000"/>
          <w:sz w:val="22"/>
          <w:szCs w:val="22"/>
        </w:rPr>
        <w:t>Prestar contas à Secretaria de Administração sobre o andamento dos trabalhos realizados a fim de mantê-la atualizada;</w:t>
      </w:r>
    </w:p>
    <w:p w14:paraId="338B6CDD" w14:textId="77777777" w:rsidR="00B15167" w:rsidRPr="00B15167" w:rsidRDefault="00B15167" w:rsidP="00B15167">
      <w:pPr>
        <w:pStyle w:val="PargrafodaLista"/>
        <w:widowControl/>
        <w:numPr>
          <w:ilvl w:val="0"/>
          <w:numId w:val="13"/>
        </w:numPr>
        <w:tabs>
          <w:tab w:val="left" w:pos="5954"/>
        </w:tabs>
        <w:suppressAutoHyphens w:val="0"/>
        <w:jc w:val="both"/>
        <w:rPr>
          <w:rFonts w:ascii="Century Gothic" w:hAnsi="Century Gothic"/>
          <w:bCs/>
          <w:snapToGrid w:val="0"/>
          <w:color w:val="000000"/>
          <w:sz w:val="22"/>
          <w:szCs w:val="22"/>
        </w:rPr>
      </w:pPr>
      <w:r w:rsidRPr="00B15167">
        <w:rPr>
          <w:rFonts w:ascii="Century Gothic" w:hAnsi="Century Gothic"/>
          <w:bCs/>
          <w:snapToGrid w:val="0"/>
          <w:color w:val="000000"/>
          <w:sz w:val="22"/>
          <w:szCs w:val="22"/>
        </w:rPr>
        <w:lastRenderedPageBreak/>
        <w:t>Executar o serviço, em conformidade com as especificações descritas na sua proposta e em conformidade com o presente edital, sendo de sua inteira responsabilidade a substituição do mesmo, caso não esteja em conformidade com as referidas especificações</w:t>
      </w:r>
      <w:r w:rsidRPr="00B15167">
        <w:rPr>
          <w:rFonts w:ascii="Century Gothic" w:hAnsi="Century Gothic" w:cs="Tahoma"/>
          <w:snapToGrid w:val="0"/>
          <w:sz w:val="22"/>
          <w:szCs w:val="22"/>
        </w:rPr>
        <w:t>, ficando, nesta hipótese, obrigado a refazê-lo e a fornecer todo o material gasto, sem nenhum custo adicional para o Município;</w:t>
      </w:r>
    </w:p>
    <w:p w14:paraId="06DC1F00" w14:textId="77777777" w:rsidR="00B15167" w:rsidRPr="00B15167" w:rsidRDefault="00B15167" w:rsidP="00B15167">
      <w:pPr>
        <w:pStyle w:val="PargrafodaLista"/>
        <w:widowControl/>
        <w:numPr>
          <w:ilvl w:val="0"/>
          <w:numId w:val="13"/>
        </w:numPr>
        <w:suppressAutoHyphens w:val="0"/>
        <w:jc w:val="both"/>
        <w:rPr>
          <w:rFonts w:ascii="Century Gothic" w:hAnsi="Century Gothic"/>
          <w:color w:val="000000"/>
          <w:sz w:val="22"/>
          <w:szCs w:val="22"/>
        </w:rPr>
      </w:pPr>
      <w:r w:rsidRPr="00B15167">
        <w:rPr>
          <w:rFonts w:ascii="Century Gothic" w:hAnsi="Century Gothic"/>
          <w:color w:val="000000"/>
          <w:sz w:val="22"/>
          <w:szCs w:val="22"/>
        </w:rPr>
        <w:t>Garantir o cumprimento do contrato, compreendendo o especificado no edital;</w:t>
      </w:r>
    </w:p>
    <w:p w14:paraId="459DE5C4" w14:textId="77777777" w:rsidR="00B15167" w:rsidRPr="00B15167" w:rsidRDefault="00B15167" w:rsidP="00B15167">
      <w:pPr>
        <w:pStyle w:val="PargrafodaLista"/>
        <w:widowControl/>
        <w:numPr>
          <w:ilvl w:val="0"/>
          <w:numId w:val="13"/>
        </w:numPr>
        <w:suppressAutoHyphens w:val="0"/>
        <w:jc w:val="both"/>
        <w:rPr>
          <w:rFonts w:ascii="Century Gothic" w:hAnsi="Century Gothic"/>
          <w:color w:val="000000"/>
          <w:sz w:val="22"/>
          <w:szCs w:val="22"/>
        </w:rPr>
      </w:pPr>
      <w:r w:rsidRPr="00B15167">
        <w:rPr>
          <w:rFonts w:ascii="Century Gothic" w:hAnsi="Century Gothic"/>
          <w:color w:val="000000"/>
          <w:sz w:val="22"/>
          <w:szCs w:val="22"/>
        </w:rPr>
        <w:t>Responsabilizar-se por todos os ônus e tributos, emolumentos, impostos, taxas e demais despesas incidentes sobre a prestação do serviço contratado;</w:t>
      </w:r>
    </w:p>
    <w:p w14:paraId="558474D5" w14:textId="77777777" w:rsidR="00B15167" w:rsidRPr="00B15167" w:rsidRDefault="00B15167" w:rsidP="00B15167">
      <w:pPr>
        <w:pStyle w:val="PargrafodaLista"/>
        <w:widowControl/>
        <w:numPr>
          <w:ilvl w:val="0"/>
          <w:numId w:val="13"/>
        </w:numPr>
        <w:suppressAutoHyphens w:val="0"/>
        <w:jc w:val="both"/>
        <w:rPr>
          <w:rFonts w:ascii="Century Gothic" w:hAnsi="Century Gothic"/>
          <w:color w:val="000000"/>
          <w:sz w:val="22"/>
          <w:szCs w:val="22"/>
        </w:rPr>
      </w:pPr>
      <w:r w:rsidRPr="00B15167">
        <w:rPr>
          <w:rFonts w:ascii="Century Gothic" w:hAnsi="Century Gothic"/>
          <w:color w:val="000000"/>
          <w:sz w:val="22"/>
          <w:szCs w:val="22"/>
        </w:rPr>
        <w:t>Executar o serviço, observando a melhor técnica aplicável a trabalhos dessa natureza;</w:t>
      </w:r>
    </w:p>
    <w:p w14:paraId="5582E70B" w14:textId="77777777" w:rsidR="00B15167" w:rsidRPr="00B15167" w:rsidRDefault="00B15167" w:rsidP="00B15167">
      <w:pPr>
        <w:pStyle w:val="PargrafodaLista"/>
        <w:widowControl/>
        <w:numPr>
          <w:ilvl w:val="0"/>
          <w:numId w:val="13"/>
        </w:numPr>
        <w:tabs>
          <w:tab w:val="left" w:pos="5954"/>
        </w:tabs>
        <w:suppressAutoHyphens w:val="0"/>
        <w:jc w:val="both"/>
        <w:rPr>
          <w:rFonts w:ascii="Century Gothic" w:hAnsi="Century Gothic"/>
          <w:color w:val="000000"/>
          <w:sz w:val="22"/>
          <w:szCs w:val="22"/>
        </w:rPr>
      </w:pPr>
      <w:r w:rsidRPr="00B15167">
        <w:rPr>
          <w:rFonts w:ascii="Century Gothic" w:hAnsi="Century Gothic"/>
          <w:color w:val="000000"/>
          <w:sz w:val="22"/>
          <w:szCs w:val="22"/>
        </w:rPr>
        <w:t>Responsabilizar-se por quaisquer danos causados por seus empregados, em razão de imprudência, imperícia ou negligência, bem como os danos causados a terceiros no desempenho dos serviços, na forma da lei;</w:t>
      </w:r>
    </w:p>
    <w:p w14:paraId="19E67EC5" w14:textId="77777777" w:rsidR="00B15167" w:rsidRPr="00B15167" w:rsidRDefault="00B15167" w:rsidP="00B15167">
      <w:pPr>
        <w:pStyle w:val="PargrafodaLista"/>
        <w:widowControl/>
        <w:numPr>
          <w:ilvl w:val="0"/>
          <w:numId w:val="13"/>
        </w:numPr>
        <w:tabs>
          <w:tab w:val="left" w:pos="5954"/>
        </w:tabs>
        <w:suppressAutoHyphens w:val="0"/>
        <w:jc w:val="both"/>
        <w:rPr>
          <w:rFonts w:ascii="Century Gothic" w:hAnsi="Century Gothic"/>
          <w:color w:val="000000"/>
          <w:sz w:val="22"/>
          <w:szCs w:val="22"/>
        </w:rPr>
      </w:pPr>
      <w:r w:rsidRPr="00B15167">
        <w:rPr>
          <w:rFonts w:ascii="Century Gothic" w:hAnsi="Century Gothic"/>
          <w:color w:val="000000"/>
          <w:sz w:val="22"/>
          <w:szCs w:val="22"/>
        </w:rPr>
        <w:t>Na ocorrência de acidentes de que possam ser vítimas seus empregados, no desempenho de funções, no decorrer da prestação dos serviços, a responsabilidade será única e exclusivamente do licitante vencedor;</w:t>
      </w:r>
    </w:p>
    <w:p w14:paraId="3A9A0304" w14:textId="77777777" w:rsidR="00B15167" w:rsidRPr="00B15167" w:rsidRDefault="00B15167" w:rsidP="00B15167">
      <w:pPr>
        <w:pStyle w:val="PargrafodaLista"/>
        <w:widowControl/>
        <w:numPr>
          <w:ilvl w:val="0"/>
          <w:numId w:val="13"/>
        </w:numPr>
        <w:suppressAutoHyphens w:val="0"/>
        <w:jc w:val="both"/>
        <w:rPr>
          <w:rFonts w:ascii="Century Gothic" w:hAnsi="Century Gothic"/>
          <w:color w:val="000000"/>
          <w:sz w:val="22"/>
          <w:szCs w:val="22"/>
        </w:rPr>
      </w:pPr>
      <w:r w:rsidRPr="00B15167">
        <w:rPr>
          <w:rFonts w:ascii="Century Gothic" w:hAnsi="Century Gothic"/>
          <w:color w:val="000000"/>
          <w:sz w:val="22"/>
          <w:szCs w:val="22"/>
        </w:rPr>
        <w:t>Selecionar e preparar rigorosamente seus empregados que porventura auxiliarem na prestação do serviço;</w:t>
      </w:r>
    </w:p>
    <w:p w14:paraId="417273D0" w14:textId="77777777" w:rsidR="00B15167" w:rsidRPr="00B15167" w:rsidRDefault="00B15167" w:rsidP="00B15167">
      <w:pPr>
        <w:pStyle w:val="PargrafodaLista"/>
        <w:widowControl/>
        <w:numPr>
          <w:ilvl w:val="0"/>
          <w:numId w:val="13"/>
        </w:numPr>
        <w:suppressAutoHyphens w:val="0"/>
        <w:jc w:val="both"/>
        <w:rPr>
          <w:rFonts w:ascii="Century Gothic" w:hAnsi="Century Gothic"/>
          <w:color w:val="000000"/>
          <w:sz w:val="22"/>
          <w:szCs w:val="22"/>
        </w:rPr>
      </w:pPr>
      <w:r w:rsidRPr="00B15167">
        <w:rPr>
          <w:rFonts w:ascii="Century Gothic" w:hAnsi="Century Gothic"/>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14:paraId="5ED1D7B7" w14:textId="77777777" w:rsidR="00B15167" w:rsidRPr="00B15167" w:rsidRDefault="00B15167" w:rsidP="00B15167">
      <w:pPr>
        <w:pStyle w:val="PargrafodaLista"/>
        <w:widowControl/>
        <w:numPr>
          <w:ilvl w:val="0"/>
          <w:numId w:val="13"/>
        </w:numPr>
        <w:tabs>
          <w:tab w:val="left" w:pos="5954"/>
        </w:tabs>
        <w:suppressAutoHyphens w:val="0"/>
        <w:jc w:val="both"/>
        <w:rPr>
          <w:rFonts w:ascii="Century Gothic" w:hAnsi="Century Gothic" w:cs="Tahoma"/>
          <w:b/>
          <w:snapToGrid w:val="0"/>
          <w:sz w:val="22"/>
          <w:szCs w:val="22"/>
        </w:rPr>
      </w:pPr>
      <w:r w:rsidRPr="00B15167">
        <w:rPr>
          <w:rFonts w:ascii="Century Gothic" w:hAnsi="Century Gothic"/>
          <w:color w:val="000000"/>
          <w:sz w:val="22"/>
          <w:szCs w:val="22"/>
        </w:rPr>
        <w:t>Manter-se, durante toda a execução do contrato, em compatibilidade com as obrigações assumidas e todas as condições de habilitação e qualificação exigidas na licitação;</w:t>
      </w:r>
    </w:p>
    <w:p w14:paraId="334D6990" w14:textId="77777777" w:rsidR="00B15167" w:rsidRPr="00B15167" w:rsidRDefault="00B15167" w:rsidP="00B15167">
      <w:pPr>
        <w:pStyle w:val="PargrafodaLista"/>
        <w:widowControl/>
        <w:numPr>
          <w:ilvl w:val="0"/>
          <w:numId w:val="13"/>
        </w:numPr>
        <w:tabs>
          <w:tab w:val="left" w:pos="5954"/>
        </w:tabs>
        <w:suppressAutoHyphens w:val="0"/>
        <w:jc w:val="both"/>
        <w:rPr>
          <w:rFonts w:ascii="Century Gothic" w:hAnsi="Century Gothic" w:cs="Tahoma"/>
          <w:snapToGrid w:val="0"/>
          <w:sz w:val="22"/>
          <w:szCs w:val="22"/>
        </w:rPr>
      </w:pPr>
      <w:r w:rsidRPr="00B15167">
        <w:rPr>
          <w:rFonts w:ascii="Century Gothic" w:hAnsi="Century Gothic" w:cs="Tahoma"/>
          <w:snapToGrid w:val="0"/>
          <w:sz w:val="22"/>
          <w:szCs w:val="22"/>
        </w:rPr>
        <w:t>Executar serviço de boa qualidade e com precisão de resultados;</w:t>
      </w:r>
    </w:p>
    <w:p w14:paraId="3BD78A3C" w14:textId="77777777" w:rsidR="00B15167" w:rsidRPr="00B15167" w:rsidRDefault="00B15167" w:rsidP="00B15167">
      <w:pPr>
        <w:pStyle w:val="PargrafodaLista"/>
        <w:widowControl/>
        <w:numPr>
          <w:ilvl w:val="0"/>
          <w:numId w:val="13"/>
        </w:numPr>
        <w:suppressAutoHyphens w:val="0"/>
        <w:jc w:val="both"/>
        <w:rPr>
          <w:rFonts w:ascii="Century Gothic" w:hAnsi="Century Gothic"/>
          <w:snapToGrid w:val="0"/>
          <w:sz w:val="22"/>
          <w:szCs w:val="22"/>
        </w:rPr>
      </w:pPr>
      <w:r w:rsidRPr="00B15167">
        <w:rPr>
          <w:rFonts w:ascii="Century Gothic" w:hAnsi="Century Gothic"/>
          <w:snapToGrid w:val="0"/>
          <w:sz w:val="22"/>
          <w:szCs w:val="22"/>
        </w:rPr>
        <w:t>Garantir a execução dos serviços com pontualidade, na forma estabelecida neste instrumento;</w:t>
      </w:r>
    </w:p>
    <w:p w14:paraId="56DF003B" w14:textId="465899B6" w:rsidR="00B15167" w:rsidRDefault="00B15167" w:rsidP="00B15167">
      <w:pPr>
        <w:pStyle w:val="PargrafodaLista"/>
        <w:widowControl/>
        <w:numPr>
          <w:ilvl w:val="0"/>
          <w:numId w:val="13"/>
        </w:numPr>
        <w:tabs>
          <w:tab w:val="left" w:pos="187"/>
        </w:tabs>
        <w:suppressAutoHyphens w:val="0"/>
        <w:jc w:val="both"/>
        <w:rPr>
          <w:rFonts w:ascii="Century Gothic" w:hAnsi="Century Gothic"/>
          <w:snapToGrid w:val="0"/>
          <w:sz w:val="22"/>
          <w:szCs w:val="22"/>
        </w:rPr>
      </w:pPr>
      <w:r w:rsidRPr="00B15167">
        <w:rPr>
          <w:rFonts w:ascii="Century Gothic" w:hAnsi="Century Gothic"/>
          <w:snapToGrid w:val="0"/>
          <w:sz w:val="22"/>
          <w:szCs w:val="22"/>
        </w:rPr>
        <w:t>Responder por quaisquer danos que por sua culpa ou dolo venham a ser causados à CONTRATANTE ou a terceiros, durante a prestação do serviço, inclusive pelos atos praticados pelo seu funcionário, ficando, assim, afastada qualquer responsabilidade da Prefeitura Municipal, podendo esta, no entanto, reter quantias e pagamentos para o fim de garantir o referido ressarcimento.</w:t>
      </w:r>
    </w:p>
    <w:p w14:paraId="500DC66A" w14:textId="77777777" w:rsidR="001B4157" w:rsidRPr="00B15167" w:rsidRDefault="001B4157" w:rsidP="001B4157">
      <w:pPr>
        <w:pStyle w:val="PargrafodaLista"/>
        <w:widowControl/>
        <w:tabs>
          <w:tab w:val="left" w:pos="187"/>
        </w:tabs>
        <w:suppressAutoHyphens w:val="0"/>
        <w:jc w:val="both"/>
        <w:rPr>
          <w:rFonts w:ascii="Century Gothic" w:hAnsi="Century Gothic"/>
          <w:snapToGrid w:val="0"/>
          <w:sz w:val="22"/>
          <w:szCs w:val="22"/>
        </w:rPr>
      </w:pPr>
    </w:p>
    <w:p w14:paraId="78DED117" w14:textId="77777777" w:rsidR="00566707" w:rsidRPr="006C5C74" w:rsidRDefault="00566707" w:rsidP="004E1921">
      <w:pPr>
        <w:pBdr>
          <w:top w:val="double" w:sz="6" w:space="1" w:color="auto"/>
          <w:bottom w:val="double" w:sz="6" w:space="1" w:color="auto"/>
        </w:pBdr>
        <w:jc w:val="both"/>
        <w:rPr>
          <w:rFonts w:ascii="Century Gothic" w:hAnsi="Century Gothic" w:cs="Arial"/>
          <w:b/>
          <w:sz w:val="22"/>
          <w:szCs w:val="22"/>
        </w:rPr>
      </w:pPr>
      <w:r w:rsidRPr="006C5C74">
        <w:rPr>
          <w:rFonts w:ascii="Century Gothic" w:hAnsi="Century Gothic" w:cs="Arial"/>
          <w:b/>
          <w:sz w:val="22"/>
          <w:szCs w:val="22"/>
        </w:rPr>
        <w:t>X – DO PAGAMENTO</w:t>
      </w:r>
    </w:p>
    <w:p w14:paraId="1708555F" w14:textId="641E7EAA" w:rsidR="00566707" w:rsidRPr="006C5C74" w:rsidRDefault="00566707" w:rsidP="004E1921">
      <w:pPr>
        <w:pStyle w:val="Corpodetexto"/>
        <w:tabs>
          <w:tab w:val="clear" w:pos="5954"/>
        </w:tabs>
        <w:rPr>
          <w:rFonts w:ascii="Century Gothic" w:hAnsi="Century Gothic" w:cs="Arial"/>
          <w:sz w:val="22"/>
          <w:szCs w:val="22"/>
        </w:rPr>
      </w:pPr>
      <w:r w:rsidRPr="006C5C74">
        <w:rPr>
          <w:rFonts w:ascii="Century Gothic" w:hAnsi="Century Gothic" w:cs="Arial"/>
          <w:sz w:val="22"/>
          <w:szCs w:val="22"/>
        </w:rPr>
        <w:t xml:space="preserve">10.1. O pagamento decorrente da concretização do objeto desta licitação será efetuado pelo setor de finanças da Prefeitura Municipal de Pedro Teixeira, por processo legal, em até </w:t>
      </w:r>
      <w:r w:rsidR="001B4157">
        <w:rPr>
          <w:rFonts w:ascii="Century Gothic" w:hAnsi="Century Gothic" w:cs="Arial"/>
          <w:sz w:val="22"/>
          <w:szCs w:val="22"/>
        </w:rPr>
        <w:t>10</w:t>
      </w:r>
      <w:r w:rsidR="001701DB">
        <w:rPr>
          <w:rFonts w:ascii="Century Gothic" w:hAnsi="Century Gothic" w:cs="Arial"/>
          <w:sz w:val="22"/>
          <w:szCs w:val="22"/>
        </w:rPr>
        <w:t>(</w:t>
      </w:r>
      <w:r w:rsidR="001B4157">
        <w:rPr>
          <w:rFonts w:ascii="Century Gothic" w:hAnsi="Century Gothic" w:cs="Arial"/>
          <w:sz w:val="22"/>
          <w:szCs w:val="22"/>
        </w:rPr>
        <w:t>dez</w:t>
      </w:r>
      <w:r w:rsidRPr="006C5C74">
        <w:rPr>
          <w:rFonts w:ascii="Century Gothic" w:hAnsi="Century Gothic" w:cs="Arial"/>
          <w:sz w:val="22"/>
          <w:szCs w:val="22"/>
        </w:rPr>
        <w:t>) dias</w:t>
      </w:r>
      <w:r w:rsidR="001B4157">
        <w:rPr>
          <w:rFonts w:ascii="Century Gothic" w:hAnsi="Century Gothic" w:cs="Arial"/>
          <w:sz w:val="22"/>
          <w:szCs w:val="22"/>
        </w:rPr>
        <w:t xml:space="preserve">, após o mês trabalhado. </w:t>
      </w:r>
    </w:p>
    <w:p w14:paraId="35BFD449" w14:textId="29A12417" w:rsidR="00566707" w:rsidRDefault="00566707" w:rsidP="004E1921">
      <w:pPr>
        <w:pStyle w:val="Corpodetexto"/>
        <w:tabs>
          <w:tab w:val="clear" w:pos="5954"/>
        </w:tabs>
        <w:rPr>
          <w:rFonts w:ascii="Century Gothic" w:hAnsi="Century Gothic" w:cs="Arial"/>
          <w:sz w:val="22"/>
          <w:szCs w:val="22"/>
        </w:rPr>
      </w:pPr>
      <w:r w:rsidRPr="006C5C74">
        <w:rPr>
          <w:rFonts w:ascii="Century Gothic" w:hAnsi="Century Gothic" w:cs="Arial"/>
          <w:sz w:val="22"/>
          <w:szCs w:val="22"/>
        </w:rPr>
        <w:t>10.2. Em caso de irregularidade na emissão dos documentos fiscais, o prazo de pagamento será contado a partir de sua reapresentação, desde que devidamente regularizados.</w:t>
      </w:r>
    </w:p>
    <w:p w14:paraId="25F25867" w14:textId="77777777" w:rsidR="001B4157" w:rsidRDefault="001B4157" w:rsidP="004E1921">
      <w:pPr>
        <w:pStyle w:val="Corpodetexto"/>
        <w:tabs>
          <w:tab w:val="clear" w:pos="5954"/>
        </w:tabs>
        <w:rPr>
          <w:rFonts w:ascii="Century Gothic" w:hAnsi="Century Gothic" w:cs="Arial"/>
          <w:sz w:val="22"/>
          <w:szCs w:val="22"/>
        </w:rPr>
      </w:pPr>
    </w:p>
    <w:p w14:paraId="39E58B08" w14:textId="2A1603EB" w:rsidR="001B4157" w:rsidRPr="006C5C74" w:rsidRDefault="001B4157" w:rsidP="001B4157">
      <w:pPr>
        <w:pBdr>
          <w:top w:val="double" w:sz="6" w:space="1" w:color="auto"/>
          <w:bottom w:val="double" w:sz="6" w:space="1" w:color="auto"/>
        </w:pBdr>
        <w:jc w:val="both"/>
        <w:rPr>
          <w:rFonts w:ascii="Century Gothic" w:hAnsi="Century Gothic" w:cs="Arial"/>
          <w:b/>
          <w:sz w:val="22"/>
          <w:szCs w:val="22"/>
        </w:rPr>
      </w:pPr>
      <w:r w:rsidRPr="006C5C74">
        <w:rPr>
          <w:rFonts w:ascii="Century Gothic" w:hAnsi="Century Gothic" w:cs="Arial"/>
          <w:b/>
          <w:sz w:val="22"/>
          <w:szCs w:val="22"/>
        </w:rPr>
        <w:t>X</w:t>
      </w:r>
      <w:r>
        <w:rPr>
          <w:rFonts w:ascii="Century Gothic" w:hAnsi="Century Gothic" w:cs="Arial"/>
          <w:b/>
          <w:sz w:val="22"/>
          <w:szCs w:val="22"/>
        </w:rPr>
        <w:t>I</w:t>
      </w:r>
      <w:r w:rsidRPr="006C5C74">
        <w:rPr>
          <w:rFonts w:ascii="Century Gothic" w:hAnsi="Century Gothic" w:cs="Arial"/>
          <w:b/>
          <w:sz w:val="22"/>
          <w:szCs w:val="22"/>
        </w:rPr>
        <w:t xml:space="preserve"> – D</w:t>
      </w:r>
      <w:r>
        <w:rPr>
          <w:rFonts w:ascii="Century Gothic" w:hAnsi="Century Gothic" w:cs="Arial"/>
          <w:b/>
          <w:sz w:val="22"/>
          <w:szCs w:val="22"/>
        </w:rPr>
        <w:t>AS SANÇÕES</w:t>
      </w:r>
    </w:p>
    <w:p w14:paraId="78979FB4" w14:textId="5D363D49" w:rsidR="00F84300" w:rsidRDefault="00F84300" w:rsidP="00F84300">
      <w:pPr>
        <w:pStyle w:val="Corpodetexto"/>
        <w:rPr>
          <w:rFonts w:ascii="Century Gothic" w:hAnsi="Century Gothic" w:cs="Arial"/>
          <w:sz w:val="22"/>
          <w:szCs w:val="22"/>
        </w:rPr>
      </w:pPr>
      <w:r>
        <w:rPr>
          <w:rFonts w:ascii="Century Gothic" w:hAnsi="Century Gothic" w:cs="Arial"/>
          <w:sz w:val="22"/>
          <w:szCs w:val="22"/>
        </w:rPr>
        <w:lastRenderedPageBreak/>
        <w:t>11.1</w:t>
      </w:r>
      <w:r w:rsidRPr="00F84300">
        <w:rPr>
          <w:rFonts w:ascii="Century Gothic" w:hAnsi="Century Gothic" w:cs="Arial"/>
          <w:sz w:val="22"/>
          <w:szCs w:val="22"/>
        </w:rPr>
        <w:t xml:space="preserve"> - </w:t>
      </w:r>
      <w:r>
        <w:rPr>
          <w:rFonts w:ascii="Century Gothic" w:hAnsi="Century Gothic" w:cs="Arial"/>
          <w:sz w:val="22"/>
          <w:szCs w:val="22"/>
        </w:rPr>
        <w:t xml:space="preserve">O contratado </w:t>
      </w:r>
      <w:r w:rsidRPr="00F84300">
        <w:rPr>
          <w:rFonts w:ascii="Century Gothic" w:hAnsi="Century Gothic" w:cs="Arial"/>
          <w:sz w:val="22"/>
          <w:szCs w:val="22"/>
        </w:rPr>
        <w:t>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28C8BC7C" w14:textId="77777777" w:rsidR="00F84300" w:rsidRPr="00F84300" w:rsidRDefault="00F84300" w:rsidP="009B460A">
      <w:pPr>
        <w:pStyle w:val="Corpodetexto"/>
        <w:spacing w:after="0"/>
        <w:rPr>
          <w:rFonts w:ascii="Century Gothic" w:hAnsi="Century Gothic" w:cs="Arial"/>
          <w:sz w:val="22"/>
          <w:szCs w:val="22"/>
        </w:rPr>
      </w:pPr>
      <w:r>
        <w:rPr>
          <w:rFonts w:ascii="Century Gothic" w:hAnsi="Century Gothic" w:cs="Arial"/>
          <w:sz w:val="22"/>
          <w:szCs w:val="22"/>
        </w:rPr>
        <w:t>11</w:t>
      </w:r>
      <w:r w:rsidRPr="00F84300">
        <w:rPr>
          <w:rFonts w:ascii="Century Gothic" w:hAnsi="Century Gothic" w:cs="Arial"/>
          <w:sz w:val="22"/>
          <w:szCs w:val="22"/>
        </w:rPr>
        <w:t xml:space="preserve">.2 – Pelo descumprimento total ou parcialmente das condições previstas na proposta ou no contrato, a Prefeitura poderá aplicar </w:t>
      </w:r>
      <w:r>
        <w:rPr>
          <w:rFonts w:ascii="Century Gothic" w:hAnsi="Century Gothic" w:cs="Arial"/>
          <w:sz w:val="22"/>
          <w:szCs w:val="22"/>
        </w:rPr>
        <w:t>a</w:t>
      </w:r>
      <w:r w:rsidRPr="00F84300">
        <w:rPr>
          <w:rFonts w:ascii="Century Gothic" w:hAnsi="Century Gothic" w:cs="Arial"/>
          <w:sz w:val="22"/>
          <w:szCs w:val="22"/>
        </w:rPr>
        <w:t xml:space="preserve"> contratada as sanções previstas no art. 87 da Lei Federal nº8.666/93, sem prejuízo da responsabilização civil e penal cabíveis:</w:t>
      </w:r>
    </w:p>
    <w:p w14:paraId="37F3BB30" w14:textId="77777777" w:rsidR="00F84300" w:rsidRPr="00F84300" w:rsidRDefault="00F84300" w:rsidP="00F84300">
      <w:pPr>
        <w:jc w:val="both"/>
        <w:rPr>
          <w:rFonts w:ascii="Century Gothic" w:eastAsia="Times New Roman" w:hAnsi="Century Gothic" w:cs="Arial"/>
          <w:sz w:val="22"/>
          <w:szCs w:val="22"/>
          <w:lang w:bidi="ar-SA"/>
        </w:rPr>
      </w:pPr>
      <w:r>
        <w:rPr>
          <w:rFonts w:ascii="Century Gothic" w:eastAsia="Times New Roman" w:hAnsi="Century Gothic" w:cs="Arial"/>
          <w:sz w:val="22"/>
          <w:szCs w:val="22"/>
          <w:lang w:bidi="ar-SA"/>
        </w:rPr>
        <w:t>11</w:t>
      </w:r>
      <w:r w:rsidRPr="00F84300">
        <w:rPr>
          <w:rFonts w:ascii="Century Gothic" w:eastAsia="Times New Roman" w:hAnsi="Century Gothic" w:cs="Arial"/>
          <w:sz w:val="22"/>
          <w:szCs w:val="22"/>
          <w:lang w:bidi="ar-SA"/>
        </w:rPr>
        <w:t>.2.1 - advertência por escrito;</w:t>
      </w:r>
    </w:p>
    <w:p w14:paraId="1C60E79F" w14:textId="77777777" w:rsidR="00F84300" w:rsidRPr="00F84300" w:rsidRDefault="00F84300" w:rsidP="00F84300">
      <w:pPr>
        <w:jc w:val="both"/>
        <w:rPr>
          <w:rFonts w:ascii="Century Gothic" w:eastAsia="Times New Roman" w:hAnsi="Century Gothic" w:cs="Arial"/>
          <w:sz w:val="22"/>
          <w:szCs w:val="22"/>
          <w:lang w:bidi="ar-SA"/>
        </w:rPr>
      </w:pPr>
      <w:r>
        <w:rPr>
          <w:rFonts w:ascii="Century Gothic" w:eastAsia="Times New Roman" w:hAnsi="Century Gothic" w:cs="Arial"/>
          <w:sz w:val="22"/>
          <w:szCs w:val="22"/>
          <w:lang w:bidi="ar-SA"/>
        </w:rPr>
        <w:t>11</w:t>
      </w:r>
      <w:r w:rsidRPr="00F84300">
        <w:rPr>
          <w:rFonts w:ascii="Century Gothic" w:eastAsia="Times New Roman" w:hAnsi="Century Gothic" w:cs="Arial"/>
          <w:sz w:val="22"/>
          <w:szCs w:val="22"/>
          <w:lang w:bidi="ar-SA"/>
        </w:rPr>
        <w:t>.2.2 - multa, observados os seguintes limites:</w:t>
      </w:r>
    </w:p>
    <w:p w14:paraId="4CA287AB" w14:textId="77777777" w:rsidR="00F84300" w:rsidRPr="00F84300" w:rsidRDefault="00F84300" w:rsidP="00F84300">
      <w:pPr>
        <w:jc w:val="both"/>
        <w:rPr>
          <w:rFonts w:ascii="Century Gothic" w:eastAsia="Times New Roman" w:hAnsi="Century Gothic" w:cs="Arial"/>
          <w:sz w:val="22"/>
          <w:szCs w:val="22"/>
          <w:lang w:bidi="ar-SA"/>
        </w:rPr>
      </w:pPr>
    </w:p>
    <w:p w14:paraId="123B7AD9" w14:textId="77777777" w:rsidR="00F84300" w:rsidRPr="00F84300" w:rsidRDefault="00F84300" w:rsidP="009B460A">
      <w:pPr>
        <w:pStyle w:val="Recuodecorpodetexto3"/>
        <w:numPr>
          <w:ilvl w:val="12"/>
          <w:numId w:val="0"/>
        </w:numPr>
        <w:spacing w:after="0"/>
        <w:ind w:left="708"/>
        <w:rPr>
          <w:rFonts w:ascii="Century Gothic" w:hAnsi="Century Gothic" w:cs="Arial"/>
          <w:sz w:val="22"/>
          <w:szCs w:val="22"/>
        </w:rPr>
      </w:pPr>
      <w:r w:rsidRPr="00F84300">
        <w:rPr>
          <w:rFonts w:ascii="Century Gothic" w:hAnsi="Century Gothic" w:cs="Arial"/>
          <w:sz w:val="22"/>
          <w:szCs w:val="22"/>
        </w:rPr>
        <w:t>a) - 0,3% (três décimos por cento) por dia, até o 30º (trigésimo) dia de atraso, sobre o valor do contrato;</w:t>
      </w:r>
    </w:p>
    <w:p w14:paraId="0EE49480" w14:textId="77777777" w:rsidR="00F84300" w:rsidRPr="00F84300" w:rsidRDefault="00F84300" w:rsidP="009B460A">
      <w:pPr>
        <w:pStyle w:val="Recuodecorpodetexto3"/>
        <w:numPr>
          <w:ilvl w:val="12"/>
          <w:numId w:val="0"/>
        </w:numPr>
        <w:spacing w:after="0"/>
        <w:ind w:left="708"/>
        <w:rPr>
          <w:rFonts w:ascii="Century Gothic" w:hAnsi="Century Gothic" w:cs="Arial"/>
          <w:sz w:val="22"/>
          <w:szCs w:val="22"/>
        </w:rPr>
      </w:pPr>
      <w:r w:rsidRPr="00F84300">
        <w:rPr>
          <w:rFonts w:ascii="Century Gothic" w:hAnsi="Century Gothic" w:cs="Arial"/>
          <w:sz w:val="22"/>
          <w:szCs w:val="22"/>
        </w:rPr>
        <w:t>b) - 20% (vinte por cento) sobre o valor do contrato, no caso de atraso superior a 30 (trinta) dias, com o consequente cancelamento do contrato;</w:t>
      </w:r>
    </w:p>
    <w:p w14:paraId="7221B8C8" w14:textId="77777777" w:rsidR="00F84300" w:rsidRPr="00F84300" w:rsidRDefault="00F84300" w:rsidP="009B460A">
      <w:pPr>
        <w:pStyle w:val="Corpodetexto"/>
        <w:numPr>
          <w:ilvl w:val="12"/>
          <w:numId w:val="0"/>
        </w:numPr>
        <w:spacing w:after="0"/>
        <w:ind w:left="708"/>
        <w:rPr>
          <w:rFonts w:ascii="Century Gothic" w:hAnsi="Century Gothic" w:cs="Arial"/>
          <w:sz w:val="22"/>
          <w:szCs w:val="22"/>
        </w:rPr>
      </w:pPr>
      <w:r w:rsidRPr="00F84300">
        <w:rPr>
          <w:rFonts w:ascii="Century Gothic" w:hAnsi="Century Gothic" w:cs="Arial"/>
          <w:sz w:val="22"/>
          <w:szCs w:val="22"/>
        </w:rPr>
        <w:t>c) – 20% (vinte por cento) sobre o valor do contrato, no caso da adjudicatária, injustificadamente, desistir do mesmo.</w:t>
      </w:r>
    </w:p>
    <w:p w14:paraId="12BAB909" w14:textId="77777777" w:rsidR="00F84300" w:rsidRPr="00F84300" w:rsidRDefault="00F84300" w:rsidP="00F84300">
      <w:pPr>
        <w:pStyle w:val="Recuodecorpodetexto2"/>
        <w:spacing w:after="0"/>
        <w:ind w:left="0" w:firstLine="0"/>
        <w:rPr>
          <w:rFonts w:ascii="Century Gothic" w:hAnsi="Century Gothic" w:cs="Arial"/>
          <w:sz w:val="22"/>
          <w:szCs w:val="22"/>
        </w:rPr>
      </w:pPr>
      <w:r w:rsidRPr="00F84300">
        <w:rPr>
          <w:rFonts w:ascii="Century Gothic" w:hAnsi="Century Gothic" w:cs="Arial"/>
          <w:sz w:val="22"/>
          <w:szCs w:val="22"/>
        </w:rPr>
        <w:t>1</w:t>
      </w:r>
      <w:r>
        <w:rPr>
          <w:rFonts w:ascii="Century Gothic" w:hAnsi="Century Gothic" w:cs="Arial"/>
          <w:sz w:val="22"/>
          <w:szCs w:val="22"/>
        </w:rPr>
        <w:t>1</w:t>
      </w:r>
      <w:r w:rsidRPr="00F84300">
        <w:rPr>
          <w:rFonts w:ascii="Century Gothic" w:hAnsi="Century Gothic" w:cs="Arial"/>
          <w:sz w:val="22"/>
          <w:szCs w:val="22"/>
        </w:rPr>
        <w:t>.2.3 - O recolhimento das multas referidas nos subitens a, b e c deverá ser feito por meio de guia própria, à Prefeitura de Pedro Teixeira, no prazo máximo de 05 (cinco) dias úteis.</w:t>
      </w:r>
    </w:p>
    <w:p w14:paraId="1B644C40" w14:textId="77777777" w:rsidR="00F84300" w:rsidRPr="00F84300" w:rsidRDefault="00F84300" w:rsidP="00F84300">
      <w:pPr>
        <w:pStyle w:val="Recuodecorpodetexto2"/>
        <w:spacing w:after="0"/>
        <w:ind w:left="0" w:firstLine="0"/>
        <w:contextualSpacing/>
        <w:rPr>
          <w:rFonts w:ascii="Century Gothic" w:hAnsi="Century Gothic" w:cs="Arial"/>
          <w:sz w:val="22"/>
          <w:szCs w:val="22"/>
        </w:rPr>
      </w:pPr>
      <w:r w:rsidRPr="00F84300">
        <w:rPr>
          <w:rFonts w:ascii="Century Gothic" w:hAnsi="Century Gothic" w:cs="Arial"/>
          <w:sz w:val="22"/>
          <w:szCs w:val="22"/>
        </w:rPr>
        <w:t>1</w:t>
      </w:r>
      <w:r>
        <w:rPr>
          <w:rFonts w:ascii="Century Gothic" w:hAnsi="Century Gothic" w:cs="Arial"/>
          <w:sz w:val="22"/>
          <w:szCs w:val="22"/>
        </w:rPr>
        <w:t>1</w:t>
      </w:r>
      <w:r w:rsidRPr="00F84300">
        <w:rPr>
          <w:rFonts w:ascii="Century Gothic" w:hAnsi="Century Gothic" w:cs="Arial"/>
          <w:sz w:val="22"/>
          <w:szCs w:val="22"/>
        </w:rPr>
        <w:t>.2.4 – Suspensão temporária de participação em licitação e impedimento de contratar com esta Administração, por prazo não superior a 2 (dois) anos;</w:t>
      </w:r>
    </w:p>
    <w:p w14:paraId="71CDF94E" w14:textId="77777777" w:rsidR="00F84300" w:rsidRPr="00F84300" w:rsidRDefault="00F84300" w:rsidP="00F84300">
      <w:pPr>
        <w:pStyle w:val="Recuodecorpodetexto2"/>
        <w:spacing w:after="0"/>
        <w:ind w:left="0" w:firstLine="0"/>
        <w:contextualSpacing/>
        <w:rPr>
          <w:rFonts w:ascii="Century Gothic" w:hAnsi="Century Gothic" w:cs="Arial"/>
          <w:sz w:val="22"/>
          <w:szCs w:val="22"/>
        </w:rPr>
      </w:pPr>
      <w:r w:rsidRPr="00F84300">
        <w:rPr>
          <w:rFonts w:ascii="Century Gothic" w:hAnsi="Century Gothic" w:cs="Arial"/>
          <w:sz w:val="22"/>
          <w:szCs w:val="22"/>
        </w:rPr>
        <w:t>1</w:t>
      </w:r>
      <w:r>
        <w:rPr>
          <w:rFonts w:ascii="Century Gothic" w:hAnsi="Century Gothic" w:cs="Arial"/>
          <w:sz w:val="22"/>
          <w:szCs w:val="22"/>
        </w:rPr>
        <w:t>1</w:t>
      </w:r>
      <w:r w:rsidRPr="00F84300">
        <w:rPr>
          <w:rFonts w:ascii="Century Gothic" w:hAnsi="Century Gothic" w:cs="Arial"/>
          <w:sz w:val="22"/>
          <w:szCs w:val="22"/>
        </w:rPr>
        <w:t>.2.5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4ED29BF2" w14:textId="77777777" w:rsidR="00F84300" w:rsidRPr="00F84300" w:rsidRDefault="00F84300" w:rsidP="00F84300">
      <w:pPr>
        <w:pStyle w:val="Recuodecorpodetexto2"/>
        <w:spacing w:after="0"/>
        <w:ind w:left="0" w:firstLine="0"/>
        <w:contextualSpacing/>
        <w:rPr>
          <w:rFonts w:ascii="Century Gothic" w:hAnsi="Century Gothic" w:cs="Arial"/>
          <w:sz w:val="22"/>
          <w:szCs w:val="22"/>
        </w:rPr>
      </w:pPr>
      <w:r w:rsidRPr="00F84300">
        <w:rPr>
          <w:rFonts w:ascii="Century Gothic" w:hAnsi="Century Gothic" w:cs="Arial"/>
          <w:sz w:val="22"/>
          <w:szCs w:val="22"/>
        </w:rPr>
        <w:t>1</w:t>
      </w:r>
      <w:r>
        <w:rPr>
          <w:rFonts w:ascii="Century Gothic" w:hAnsi="Century Gothic" w:cs="Arial"/>
          <w:sz w:val="22"/>
          <w:szCs w:val="22"/>
        </w:rPr>
        <w:t>1</w:t>
      </w:r>
      <w:r w:rsidRPr="00F84300">
        <w:rPr>
          <w:rFonts w:ascii="Century Gothic" w:hAnsi="Century Gothic" w:cs="Arial"/>
          <w:sz w:val="22"/>
          <w:szCs w:val="22"/>
        </w:rPr>
        <w:t>.3 - As sanções previstas poderão ser aplicadas cumulativamente, de acordo com a gravidade do descumprimento, após regular processo administrativo, garantindo o contraditório e a ampla defesa.</w:t>
      </w:r>
    </w:p>
    <w:p w14:paraId="4DDFF9D7" w14:textId="77777777" w:rsidR="00F84300" w:rsidRDefault="00F84300" w:rsidP="00F84300">
      <w:pPr>
        <w:pStyle w:val="Recuodecorpodetexto2"/>
        <w:spacing w:after="0"/>
        <w:ind w:left="0" w:firstLine="0"/>
        <w:contextualSpacing/>
        <w:rPr>
          <w:rFonts w:ascii="Century Gothic" w:hAnsi="Century Gothic" w:cs="Arial"/>
          <w:sz w:val="22"/>
          <w:szCs w:val="22"/>
        </w:rPr>
      </w:pPr>
      <w:r w:rsidRPr="00F84300">
        <w:rPr>
          <w:rFonts w:ascii="Century Gothic" w:hAnsi="Century Gothic" w:cs="Arial"/>
          <w:sz w:val="22"/>
          <w:szCs w:val="22"/>
        </w:rPr>
        <w:t>1</w:t>
      </w:r>
      <w:r>
        <w:rPr>
          <w:rFonts w:ascii="Century Gothic" w:hAnsi="Century Gothic" w:cs="Arial"/>
          <w:sz w:val="22"/>
          <w:szCs w:val="22"/>
        </w:rPr>
        <w:t>1</w:t>
      </w:r>
      <w:r w:rsidRPr="00F84300">
        <w:rPr>
          <w:rFonts w:ascii="Century Gothic" w:hAnsi="Century Gothic" w:cs="Arial"/>
          <w:sz w:val="22"/>
          <w:szCs w:val="22"/>
        </w:rPr>
        <w:t>.4 - 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4809868" w14:textId="3945977D" w:rsidR="00F84300" w:rsidRDefault="00F84300" w:rsidP="00F84300">
      <w:pPr>
        <w:pStyle w:val="Recuodecorpodetexto2"/>
        <w:spacing w:after="0"/>
        <w:ind w:left="0" w:firstLine="0"/>
        <w:contextualSpacing/>
        <w:rPr>
          <w:rFonts w:ascii="Century Gothic" w:hAnsi="Century Gothic" w:cs="Arial"/>
          <w:sz w:val="22"/>
          <w:szCs w:val="22"/>
        </w:rPr>
      </w:pPr>
    </w:p>
    <w:p w14:paraId="27D48D07" w14:textId="77777777" w:rsidR="001B4157" w:rsidRPr="00B15167" w:rsidRDefault="001B4157" w:rsidP="001B4157">
      <w:pPr>
        <w:pStyle w:val="PargrafodaLista"/>
        <w:widowControl/>
        <w:tabs>
          <w:tab w:val="left" w:pos="187"/>
        </w:tabs>
        <w:suppressAutoHyphens w:val="0"/>
        <w:jc w:val="both"/>
        <w:rPr>
          <w:rFonts w:ascii="Century Gothic" w:hAnsi="Century Gothic"/>
          <w:snapToGrid w:val="0"/>
          <w:sz w:val="22"/>
          <w:szCs w:val="22"/>
        </w:rPr>
      </w:pPr>
    </w:p>
    <w:p w14:paraId="3DD17725" w14:textId="6CCBCE35" w:rsidR="001B4157" w:rsidRPr="00F84300" w:rsidRDefault="001B4157" w:rsidP="001B4157">
      <w:pPr>
        <w:pBdr>
          <w:top w:val="double" w:sz="6" w:space="1" w:color="auto"/>
          <w:bottom w:val="double" w:sz="6" w:space="1" w:color="auto"/>
        </w:pBdr>
        <w:jc w:val="both"/>
        <w:rPr>
          <w:rFonts w:ascii="Century Gothic" w:hAnsi="Century Gothic" w:cs="Arial"/>
          <w:sz w:val="22"/>
          <w:szCs w:val="22"/>
        </w:rPr>
      </w:pPr>
      <w:r w:rsidRPr="006C5C74">
        <w:rPr>
          <w:rFonts w:ascii="Century Gothic" w:hAnsi="Century Gothic" w:cs="Arial"/>
          <w:b/>
          <w:sz w:val="22"/>
          <w:szCs w:val="22"/>
        </w:rPr>
        <w:t>X</w:t>
      </w:r>
      <w:r>
        <w:rPr>
          <w:rFonts w:ascii="Century Gothic" w:hAnsi="Century Gothic" w:cs="Arial"/>
          <w:b/>
          <w:sz w:val="22"/>
          <w:szCs w:val="22"/>
        </w:rPr>
        <w:t>II</w:t>
      </w:r>
      <w:r w:rsidRPr="006C5C74">
        <w:rPr>
          <w:rFonts w:ascii="Century Gothic" w:hAnsi="Century Gothic" w:cs="Arial"/>
          <w:b/>
          <w:sz w:val="22"/>
          <w:szCs w:val="22"/>
        </w:rPr>
        <w:t xml:space="preserve"> – DO</w:t>
      </w:r>
      <w:r>
        <w:rPr>
          <w:rFonts w:ascii="Century Gothic" w:hAnsi="Century Gothic" w:cs="Arial"/>
          <w:b/>
          <w:sz w:val="22"/>
          <w:szCs w:val="22"/>
        </w:rPr>
        <w:t xml:space="preserve">S RECURSOS </w:t>
      </w:r>
    </w:p>
    <w:p w14:paraId="2280C67E" w14:textId="77777777" w:rsidR="001B4157" w:rsidRDefault="001B4157" w:rsidP="00F84300">
      <w:pPr>
        <w:jc w:val="both"/>
        <w:rPr>
          <w:rFonts w:ascii="Century Gothic" w:eastAsia="Times New Roman" w:hAnsi="Century Gothic" w:cs="Arial"/>
          <w:sz w:val="22"/>
          <w:szCs w:val="22"/>
          <w:lang w:bidi="ar-SA"/>
        </w:rPr>
      </w:pPr>
    </w:p>
    <w:p w14:paraId="2ABB579F" w14:textId="61B2C6C8" w:rsidR="00566707" w:rsidRPr="00F84300" w:rsidRDefault="00566707" w:rsidP="00F84300">
      <w:pPr>
        <w:jc w:val="both"/>
        <w:rPr>
          <w:rFonts w:ascii="Century Gothic" w:eastAsia="Times New Roman" w:hAnsi="Century Gothic" w:cs="Arial"/>
          <w:sz w:val="22"/>
          <w:szCs w:val="22"/>
          <w:lang w:bidi="ar-SA"/>
        </w:rPr>
      </w:pPr>
      <w:r w:rsidRPr="00F84300">
        <w:rPr>
          <w:rFonts w:ascii="Century Gothic" w:eastAsia="Times New Roman" w:hAnsi="Century Gothic" w:cs="Arial"/>
          <w:sz w:val="22"/>
          <w:szCs w:val="22"/>
          <w:lang w:bidi="ar-SA"/>
        </w:rPr>
        <w:t xml:space="preserve">12.1. Das decisões da Comissão Permanente de Licitação caberão recursos, nos termos do art. 109, da Lei Federal no 8.666/93, após a divulgação dos resultados no </w:t>
      </w:r>
      <w:r w:rsidRPr="00F84300">
        <w:rPr>
          <w:rFonts w:ascii="Century Gothic" w:eastAsia="Times New Roman" w:hAnsi="Century Gothic" w:cs="Arial"/>
          <w:sz w:val="22"/>
          <w:szCs w:val="22"/>
          <w:lang w:bidi="ar-SA"/>
        </w:rPr>
        <w:lastRenderedPageBreak/>
        <w:t xml:space="preserve">órgão de </w:t>
      </w:r>
      <w:r w:rsidR="00F84300">
        <w:rPr>
          <w:rFonts w:ascii="Century Gothic" w:eastAsia="Times New Roman" w:hAnsi="Century Gothic" w:cs="Arial"/>
          <w:sz w:val="22"/>
          <w:szCs w:val="22"/>
          <w:lang w:bidi="ar-SA"/>
        </w:rPr>
        <w:t>publicação</w:t>
      </w:r>
      <w:r w:rsidRPr="00F84300">
        <w:rPr>
          <w:rFonts w:ascii="Century Gothic" w:eastAsia="Times New Roman" w:hAnsi="Century Gothic" w:cs="Arial"/>
          <w:sz w:val="22"/>
          <w:szCs w:val="22"/>
          <w:lang w:bidi="ar-SA"/>
        </w:rPr>
        <w:t xml:space="preserve"> oficial.</w:t>
      </w:r>
    </w:p>
    <w:p w14:paraId="701D36EA" w14:textId="77777777" w:rsidR="00566707" w:rsidRPr="006C5C74" w:rsidRDefault="00566707" w:rsidP="00F84300">
      <w:pPr>
        <w:jc w:val="both"/>
        <w:rPr>
          <w:rFonts w:ascii="Century Gothic" w:hAnsi="Century Gothic" w:cs="Arial"/>
          <w:sz w:val="22"/>
          <w:szCs w:val="22"/>
        </w:rPr>
      </w:pPr>
      <w:r w:rsidRPr="006C5C74">
        <w:rPr>
          <w:rFonts w:ascii="Century Gothic" w:hAnsi="Century Gothic" w:cs="Arial"/>
          <w:sz w:val="22"/>
          <w:szCs w:val="22"/>
        </w:rPr>
        <w:t xml:space="preserve">12.2. Quaisquer recursos relativos a esta licitação deverão ser interpostos no prazo legal, dirigidos ao Prefeito Municipal, </w:t>
      </w:r>
      <w:r w:rsidRPr="006C5C74">
        <w:rPr>
          <w:rFonts w:ascii="Century Gothic" w:hAnsi="Century Gothic" w:cs="Arial"/>
          <w:b/>
          <w:sz w:val="22"/>
          <w:szCs w:val="22"/>
        </w:rPr>
        <w:t xml:space="preserve">AOS CUIDADOS DA COMISSÃO PERMANENTE DE LICITAÇÃO, </w:t>
      </w:r>
      <w:r w:rsidRPr="006C5C74">
        <w:rPr>
          <w:rFonts w:ascii="Century Gothic" w:hAnsi="Century Gothic" w:cs="Arial"/>
          <w:sz w:val="22"/>
          <w:szCs w:val="22"/>
        </w:rPr>
        <w:t>podendo ser</w:t>
      </w:r>
      <w:r w:rsidRPr="006C5C74">
        <w:rPr>
          <w:rFonts w:ascii="Century Gothic" w:hAnsi="Century Gothic" w:cs="Arial"/>
          <w:b/>
          <w:sz w:val="22"/>
          <w:szCs w:val="22"/>
        </w:rPr>
        <w:t xml:space="preserve"> </w:t>
      </w:r>
      <w:r w:rsidRPr="006C5C74">
        <w:rPr>
          <w:rFonts w:ascii="Century Gothic" w:hAnsi="Century Gothic" w:cs="Arial"/>
          <w:sz w:val="22"/>
          <w:szCs w:val="22"/>
        </w:rPr>
        <w:t>protocolizados na recepção da Prefeitura Municipal de Pedro Teixeira, na Rua Professor João Lins, nº 447, Bairro Alvorada, Pedro Teixeira, CEP: 36.148-000.</w:t>
      </w:r>
    </w:p>
    <w:p w14:paraId="2BD0AC24" w14:textId="77777777" w:rsidR="00566707" w:rsidRPr="006C5C74" w:rsidRDefault="00566707" w:rsidP="00F84300">
      <w:pPr>
        <w:pStyle w:val="Recuodecorpodetexto3"/>
        <w:ind w:left="0" w:firstLine="0"/>
        <w:rPr>
          <w:rFonts w:ascii="Century Gothic" w:hAnsi="Century Gothic" w:cs="Arial"/>
          <w:sz w:val="22"/>
          <w:szCs w:val="22"/>
        </w:rPr>
      </w:pPr>
      <w:r w:rsidRPr="006C5C74">
        <w:rPr>
          <w:rFonts w:ascii="Century Gothic" w:hAnsi="Century Gothic" w:cs="Arial"/>
          <w:sz w:val="22"/>
          <w:szCs w:val="22"/>
        </w:rPr>
        <w:t>12.3. A Prefeitura Municipal não se responsabilizará por recursos endereçados via postal ou por outras formas, entregues em locais diversos da recepção e que, por isso, não sejam protocolizados no prazo legal.</w:t>
      </w:r>
    </w:p>
    <w:p w14:paraId="7F68A1BD" w14:textId="77777777" w:rsidR="00566707" w:rsidRPr="006C5C74" w:rsidRDefault="00566707" w:rsidP="004E1921">
      <w:pPr>
        <w:pStyle w:val="Corpodetexto"/>
        <w:rPr>
          <w:rFonts w:ascii="Century Gothic" w:hAnsi="Century Gothic" w:cs="Arial"/>
          <w:sz w:val="22"/>
          <w:szCs w:val="22"/>
        </w:rPr>
      </w:pPr>
      <w:r w:rsidRPr="006C5C74">
        <w:rPr>
          <w:rFonts w:ascii="Century Gothic" w:hAnsi="Century Gothic" w:cs="Arial"/>
          <w:sz w:val="22"/>
          <w:szCs w:val="22"/>
        </w:rPr>
        <w:t>12.4. Interposto recurso, dele será dada ciência às licitantes.</w:t>
      </w:r>
    </w:p>
    <w:p w14:paraId="6C11C67E" w14:textId="77777777" w:rsidR="00566707" w:rsidRPr="006C5C74" w:rsidRDefault="00566707" w:rsidP="004E1921">
      <w:pPr>
        <w:tabs>
          <w:tab w:val="left" w:pos="5954"/>
        </w:tabs>
        <w:jc w:val="both"/>
        <w:rPr>
          <w:rFonts w:ascii="Century Gothic" w:hAnsi="Century Gothic" w:cs="Arial"/>
          <w:sz w:val="22"/>
          <w:szCs w:val="22"/>
        </w:rPr>
      </w:pPr>
      <w:r w:rsidRPr="006C5C74">
        <w:rPr>
          <w:rFonts w:ascii="Century Gothic" w:hAnsi="Century Gothic" w:cs="Arial"/>
          <w:sz w:val="22"/>
          <w:szCs w:val="22"/>
        </w:rPr>
        <w:t xml:space="preserve">12.5. A impugnação aos termos do instrumento convocatório poderá ser interposta por qualquer cidadão ou licitante nos prazos estabelecidos no artigo 41 da Lei Federal nº 8.666/93, dirigida à </w:t>
      </w:r>
      <w:r w:rsidRPr="006C5C74">
        <w:rPr>
          <w:rFonts w:ascii="Century Gothic" w:hAnsi="Century Gothic" w:cs="Arial"/>
          <w:b/>
          <w:sz w:val="22"/>
          <w:szCs w:val="22"/>
        </w:rPr>
        <w:t xml:space="preserve">COMISSÃO PERMANENTE DE LICITAÇÃO, </w:t>
      </w:r>
      <w:r w:rsidRPr="006C5C74">
        <w:rPr>
          <w:rFonts w:ascii="Century Gothic" w:hAnsi="Century Gothic" w:cs="Arial"/>
          <w:sz w:val="22"/>
          <w:szCs w:val="22"/>
        </w:rPr>
        <w:t>devendo ser protocolizada no Setor de Protocolo da Prefeitura Municipal de Pedro Teixeira, no endereço constante neste Edital.</w:t>
      </w:r>
    </w:p>
    <w:p w14:paraId="00F8D347" w14:textId="414B8F76" w:rsidR="00566707" w:rsidRDefault="00566707" w:rsidP="004E1921">
      <w:pPr>
        <w:pStyle w:val="Recuodecorpodetexto"/>
        <w:rPr>
          <w:rFonts w:ascii="Century Gothic" w:hAnsi="Century Gothic" w:cs="Arial"/>
          <w:b/>
          <w:sz w:val="22"/>
          <w:szCs w:val="22"/>
        </w:rPr>
      </w:pPr>
      <w:r w:rsidRPr="006C5C74">
        <w:rPr>
          <w:rFonts w:ascii="Century Gothic" w:hAnsi="Century Gothic" w:cs="Arial"/>
          <w:sz w:val="22"/>
          <w:szCs w:val="22"/>
        </w:rPr>
        <w:t>12.6. O poder de representação do signatário do instrumento de recurso ou das impugnações aos recursos e aos termos do instrumento convocatório deverá ser comprovado</w:t>
      </w:r>
      <w:r w:rsidRPr="006C5C74">
        <w:rPr>
          <w:rFonts w:ascii="Century Gothic" w:hAnsi="Century Gothic" w:cs="Arial"/>
          <w:b/>
          <w:sz w:val="22"/>
          <w:szCs w:val="22"/>
        </w:rPr>
        <w:t>.</w:t>
      </w:r>
    </w:p>
    <w:p w14:paraId="0ACB8AD8" w14:textId="77777777" w:rsidR="001B4157" w:rsidRDefault="001B4157" w:rsidP="004E1921">
      <w:pPr>
        <w:pStyle w:val="Recuodecorpodetexto"/>
        <w:rPr>
          <w:rFonts w:ascii="Century Gothic" w:hAnsi="Century Gothic" w:cs="Arial"/>
          <w:b/>
          <w:sz w:val="22"/>
          <w:szCs w:val="22"/>
        </w:rPr>
      </w:pPr>
    </w:p>
    <w:p w14:paraId="4C5E7D39" w14:textId="77777777" w:rsidR="00566707" w:rsidRPr="006C5C74" w:rsidRDefault="00566707" w:rsidP="004E1921">
      <w:pPr>
        <w:pBdr>
          <w:top w:val="double" w:sz="6" w:space="1" w:color="auto"/>
          <w:bottom w:val="double" w:sz="6" w:space="1" w:color="auto"/>
        </w:pBdr>
        <w:jc w:val="both"/>
        <w:rPr>
          <w:rFonts w:ascii="Century Gothic" w:hAnsi="Century Gothic" w:cs="Arial"/>
          <w:b/>
          <w:sz w:val="22"/>
          <w:szCs w:val="22"/>
        </w:rPr>
      </w:pPr>
      <w:r w:rsidRPr="006C5C74">
        <w:rPr>
          <w:rFonts w:ascii="Century Gothic" w:hAnsi="Century Gothic" w:cs="Arial"/>
          <w:b/>
          <w:sz w:val="22"/>
          <w:szCs w:val="22"/>
        </w:rPr>
        <w:t>XIII – DAS DISPOSIÇÕES GERAIS</w:t>
      </w:r>
    </w:p>
    <w:p w14:paraId="5FF6D9C2" w14:textId="77777777" w:rsidR="00566707" w:rsidRPr="006C5C74" w:rsidRDefault="00566707" w:rsidP="004E1921">
      <w:pPr>
        <w:pStyle w:val="Recuodecorpodetexto2"/>
        <w:ind w:left="0" w:firstLine="0"/>
        <w:rPr>
          <w:rFonts w:ascii="Century Gothic" w:hAnsi="Century Gothic" w:cs="Arial"/>
          <w:sz w:val="22"/>
          <w:szCs w:val="22"/>
        </w:rPr>
      </w:pPr>
      <w:r w:rsidRPr="006C5C74">
        <w:rPr>
          <w:rFonts w:ascii="Century Gothic" w:hAnsi="Century Gothic" w:cs="Arial"/>
          <w:sz w:val="22"/>
          <w:szCs w:val="22"/>
        </w:rPr>
        <w:t>13.1. A dotação orçamentária destinada ao pagamento do objeto licitado está prevista e indicada no orçamento municipal sob os números</w:t>
      </w:r>
    </w:p>
    <w:p w14:paraId="1C0CD074" w14:textId="77777777" w:rsidR="00F84300" w:rsidRPr="009B460A" w:rsidRDefault="009814E1" w:rsidP="009B460A">
      <w:pPr>
        <w:pStyle w:val="Recuodecorpodetexto2"/>
        <w:ind w:left="0" w:firstLine="0"/>
        <w:jc w:val="center"/>
        <w:rPr>
          <w:rFonts w:ascii="Century Gothic" w:hAnsi="Century Gothic" w:cs="Arial"/>
          <w:b/>
          <w:sz w:val="22"/>
          <w:szCs w:val="22"/>
        </w:rPr>
      </w:pPr>
      <w:r w:rsidRPr="00A46870">
        <w:rPr>
          <w:rFonts w:ascii="Century Gothic" w:hAnsi="Century Gothic" w:cs="Arial"/>
          <w:b/>
          <w:sz w:val="22"/>
          <w:szCs w:val="22"/>
        </w:rPr>
        <w:t>3.3.90.3</w:t>
      </w:r>
      <w:r w:rsidR="00F84300" w:rsidRPr="00A46870">
        <w:rPr>
          <w:rFonts w:ascii="Century Gothic" w:hAnsi="Century Gothic" w:cs="Arial"/>
          <w:b/>
          <w:sz w:val="22"/>
          <w:szCs w:val="22"/>
        </w:rPr>
        <w:t>9</w:t>
      </w:r>
      <w:r w:rsidRPr="00A46870">
        <w:rPr>
          <w:rFonts w:ascii="Century Gothic" w:hAnsi="Century Gothic" w:cs="Arial"/>
          <w:b/>
          <w:sz w:val="22"/>
          <w:szCs w:val="22"/>
        </w:rPr>
        <w:t>.</w:t>
      </w:r>
      <w:r w:rsidR="00F84300" w:rsidRPr="00A46870">
        <w:rPr>
          <w:rFonts w:ascii="Century Gothic" w:hAnsi="Century Gothic" w:cs="Arial"/>
          <w:b/>
          <w:sz w:val="22"/>
          <w:szCs w:val="22"/>
        </w:rPr>
        <w:t>00.2</w:t>
      </w:r>
      <w:r w:rsidRPr="00A46870">
        <w:rPr>
          <w:rFonts w:ascii="Century Gothic" w:hAnsi="Century Gothic" w:cs="Arial"/>
          <w:b/>
          <w:sz w:val="22"/>
          <w:szCs w:val="22"/>
        </w:rPr>
        <w:t>.</w:t>
      </w:r>
      <w:r w:rsidR="00D43E0C" w:rsidRPr="00A46870">
        <w:rPr>
          <w:rFonts w:ascii="Century Gothic" w:hAnsi="Century Gothic" w:cs="Arial"/>
          <w:b/>
          <w:sz w:val="22"/>
          <w:szCs w:val="22"/>
        </w:rPr>
        <w:t>02</w:t>
      </w:r>
      <w:r w:rsidR="00F84300" w:rsidRPr="00A46870">
        <w:rPr>
          <w:rFonts w:ascii="Century Gothic" w:hAnsi="Century Gothic" w:cs="Arial"/>
          <w:b/>
          <w:sz w:val="22"/>
          <w:szCs w:val="22"/>
        </w:rPr>
        <w:t>.01.</w:t>
      </w:r>
      <w:r w:rsidR="00D43E0C" w:rsidRPr="00A46870">
        <w:rPr>
          <w:rFonts w:ascii="Century Gothic" w:hAnsi="Century Gothic" w:cs="Arial"/>
          <w:b/>
          <w:sz w:val="22"/>
          <w:szCs w:val="22"/>
        </w:rPr>
        <w:t>04</w:t>
      </w:r>
      <w:r w:rsidRPr="00A46870">
        <w:rPr>
          <w:rFonts w:ascii="Century Gothic" w:hAnsi="Century Gothic" w:cs="Arial"/>
          <w:b/>
          <w:sz w:val="22"/>
          <w:szCs w:val="22"/>
        </w:rPr>
        <w:t>.122.0002.2.00</w:t>
      </w:r>
      <w:r w:rsidR="00A46870" w:rsidRPr="00A46870">
        <w:rPr>
          <w:rFonts w:ascii="Century Gothic" w:hAnsi="Century Gothic" w:cs="Arial"/>
          <w:b/>
          <w:sz w:val="22"/>
          <w:szCs w:val="22"/>
        </w:rPr>
        <w:t>08</w:t>
      </w:r>
    </w:p>
    <w:p w14:paraId="32A5B7FA" w14:textId="77777777" w:rsidR="00566707" w:rsidRPr="006C5C74" w:rsidRDefault="00566707" w:rsidP="004E1921">
      <w:pPr>
        <w:pStyle w:val="Corpodetexto"/>
        <w:rPr>
          <w:rFonts w:ascii="Century Gothic" w:hAnsi="Century Gothic" w:cs="Arial"/>
          <w:sz w:val="22"/>
          <w:szCs w:val="22"/>
        </w:rPr>
      </w:pPr>
      <w:r w:rsidRPr="006C5C74">
        <w:rPr>
          <w:rFonts w:ascii="Century Gothic" w:hAnsi="Century Gothic" w:cs="Arial"/>
          <w:sz w:val="22"/>
          <w:szCs w:val="22"/>
        </w:rPr>
        <w:t>13.2. Uma vez incluído no processo licitatório, nenhum documento será devolvido, salvo se original a ser substituído por cópia reprográfica autenticada ou tratar-se dos envelopes de licitantes desqualificadas e envelopes “Proposta” das licitantes inabilitadas.</w:t>
      </w:r>
    </w:p>
    <w:p w14:paraId="1A8FB063" w14:textId="77777777" w:rsidR="00566707" w:rsidRPr="006C5C74" w:rsidRDefault="00566707" w:rsidP="004E1921">
      <w:pPr>
        <w:pStyle w:val="Corpodetexto"/>
        <w:rPr>
          <w:rFonts w:ascii="Century Gothic" w:hAnsi="Century Gothic" w:cs="Arial"/>
          <w:sz w:val="22"/>
          <w:szCs w:val="22"/>
        </w:rPr>
      </w:pPr>
      <w:r w:rsidRPr="006C5C74">
        <w:rPr>
          <w:rFonts w:ascii="Century Gothic" w:hAnsi="Century Gothic" w:cs="Arial"/>
          <w:sz w:val="22"/>
          <w:szCs w:val="22"/>
        </w:rPr>
        <w:t>13.3. Para análise da documentação ou proposta, a Comissão de Licitação poderá promover diligência junto aos licitantes, para fins de esclarecimento, cujos documentos deverão ser apresentados em original ou em cópia autenticada por cartório.</w:t>
      </w:r>
    </w:p>
    <w:p w14:paraId="156E9325" w14:textId="77777777" w:rsidR="00566707" w:rsidRPr="006C5C74" w:rsidRDefault="00566707" w:rsidP="004E1921">
      <w:pPr>
        <w:pStyle w:val="Corpodetexto"/>
        <w:tabs>
          <w:tab w:val="clear" w:pos="5954"/>
        </w:tabs>
        <w:rPr>
          <w:rFonts w:ascii="Century Gothic" w:hAnsi="Century Gothic" w:cs="Arial"/>
          <w:sz w:val="22"/>
          <w:szCs w:val="22"/>
        </w:rPr>
      </w:pPr>
      <w:r w:rsidRPr="006C5C74">
        <w:rPr>
          <w:rFonts w:ascii="Century Gothic" w:hAnsi="Century Gothic" w:cs="Arial"/>
          <w:sz w:val="22"/>
          <w:szCs w:val="22"/>
        </w:rPr>
        <w:t xml:space="preserve">13.4. O não cumprimento da diligência poderá ensejar a inabilitação ou desclassificação da empresa. </w:t>
      </w:r>
    </w:p>
    <w:p w14:paraId="4E0FA95D" w14:textId="77777777" w:rsidR="00566707" w:rsidRPr="006C5C74" w:rsidRDefault="00566707" w:rsidP="004E1921">
      <w:pPr>
        <w:tabs>
          <w:tab w:val="left" w:pos="5954"/>
        </w:tabs>
        <w:jc w:val="both"/>
        <w:rPr>
          <w:rFonts w:ascii="Century Gothic" w:hAnsi="Century Gothic" w:cs="Arial"/>
          <w:sz w:val="22"/>
          <w:szCs w:val="22"/>
        </w:rPr>
      </w:pPr>
      <w:r w:rsidRPr="006C5C74">
        <w:rPr>
          <w:rFonts w:ascii="Century Gothic" w:hAnsi="Century Gothic" w:cs="Arial"/>
          <w:sz w:val="22"/>
          <w:szCs w:val="22"/>
        </w:rPr>
        <w:t>13.5. Se a licitante considerada vencedora deixar de assinar o contrato ou o termo equivalente no prazo de 5 (cinco) dias úteis, contados da data do recebimento da convocação, sem que tenha solicitado prorrogação de prazo mediante justificativa, por escrito, e aceita pela Prefeitura Municipal de Pedro Teixeira, poderão ser convocadas as licitantes remanescentes, na ordem de classificação, para fazê-lo em igual prazo e nas mesmas condições propostas pela primeira classificada, podendo optar por revogar a licitação, nos termos do art. 64, § 2</w:t>
      </w:r>
      <w:r w:rsidRPr="006C5C74">
        <w:rPr>
          <w:rFonts w:ascii="Century Gothic" w:hAnsi="Century Gothic" w:cs="Arial"/>
          <w:sz w:val="22"/>
          <w:szCs w:val="22"/>
          <w:vertAlign w:val="superscript"/>
        </w:rPr>
        <w:t>o</w:t>
      </w:r>
      <w:r w:rsidRPr="006C5C74">
        <w:rPr>
          <w:rFonts w:ascii="Century Gothic" w:hAnsi="Century Gothic" w:cs="Arial"/>
          <w:sz w:val="22"/>
          <w:szCs w:val="22"/>
        </w:rPr>
        <w:t>, da Lei Federal n</w:t>
      </w:r>
      <w:r w:rsidRPr="006C5C74">
        <w:rPr>
          <w:rFonts w:ascii="Century Gothic" w:hAnsi="Century Gothic" w:cs="Arial"/>
          <w:sz w:val="22"/>
          <w:szCs w:val="22"/>
          <w:vertAlign w:val="superscript"/>
        </w:rPr>
        <w:t>o</w:t>
      </w:r>
      <w:r w:rsidRPr="006C5C74">
        <w:rPr>
          <w:rFonts w:ascii="Century Gothic" w:hAnsi="Century Gothic" w:cs="Arial"/>
          <w:sz w:val="22"/>
          <w:szCs w:val="22"/>
        </w:rPr>
        <w:t xml:space="preserve"> 8.666/93.</w:t>
      </w:r>
    </w:p>
    <w:p w14:paraId="49E13418" w14:textId="77777777" w:rsidR="00566707" w:rsidRPr="006C5C74" w:rsidRDefault="00566707" w:rsidP="004E1921">
      <w:pPr>
        <w:pStyle w:val="Corpodetexto"/>
        <w:rPr>
          <w:rFonts w:ascii="Century Gothic" w:hAnsi="Century Gothic" w:cs="Arial"/>
          <w:sz w:val="22"/>
          <w:szCs w:val="22"/>
        </w:rPr>
      </w:pPr>
      <w:r w:rsidRPr="006C5C74">
        <w:rPr>
          <w:rFonts w:ascii="Century Gothic" w:hAnsi="Century Gothic" w:cs="Arial"/>
          <w:sz w:val="22"/>
          <w:szCs w:val="22"/>
        </w:rPr>
        <w:lastRenderedPageBreak/>
        <w:t>13.6. As decisões da Comissão Permanente de Licitação serão publicadas no quadro de avisos da Prefeitura Muni</w:t>
      </w:r>
      <w:r w:rsidR="00D3383F">
        <w:rPr>
          <w:rFonts w:ascii="Century Gothic" w:hAnsi="Century Gothic" w:cs="Arial"/>
          <w:sz w:val="22"/>
          <w:szCs w:val="22"/>
        </w:rPr>
        <w:t>cipal de Pedro Teixeira, de acordo com o determinado no art. 95-A da Lei Orgânica Municipal,</w:t>
      </w:r>
      <w:r w:rsidRPr="006C5C74">
        <w:rPr>
          <w:rFonts w:ascii="Century Gothic" w:hAnsi="Century Gothic" w:cs="Arial"/>
          <w:sz w:val="22"/>
          <w:szCs w:val="22"/>
        </w:rPr>
        <w:t xml:space="preserve"> podendo ser aplicado o disposto no § 1º do art. 109 da Lei n.º 8.666/93. </w:t>
      </w:r>
    </w:p>
    <w:p w14:paraId="5F98585B" w14:textId="77777777" w:rsidR="00566707" w:rsidRPr="006C5C74" w:rsidRDefault="00566707" w:rsidP="004E1921">
      <w:pPr>
        <w:pStyle w:val="Recuodecorpodetexto2"/>
        <w:ind w:left="0" w:firstLine="0"/>
        <w:rPr>
          <w:rFonts w:ascii="Century Gothic" w:hAnsi="Century Gothic" w:cs="Arial"/>
          <w:sz w:val="22"/>
          <w:szCs w:val="22"/>
        </w:rPr>
      </w:pPr>
      <w:r w:rsidRPr="006C5C74">
        <w:rPr>
          <w:rFonts w:ascii="Century Gothic" w:hAnsi="Century Gothic" w:cs="Arial"/>
          <w:sz w:val="22"/>
          <w:szCs w:val="22"/>
        </w:rPr>
        <w:t xml:space="preserve">13.7. As solicitações de esclarecimentos deverão ser encaminhadas por escrito até 48 (quarenta e oito) horas antes da abertura dos envelopes, à Comissão Permanente de Licitação, na Rua Professor João Lins, nº 447, Bairro Alvorada, Pedro Teixeira, CEP: 36.148-000, no horário de </w:t>
      </w:r>
      <w:r w:rsidRPr="00197346">
        <w:rPr>
          <w:rFonts w:ascii="Century Gothic" w:hAnsi="Century Gothic" w:cs="Arial"/>
          <w:sz w:val="22"/>
          <w:szCs w:val="22"/>
        </w:rPr>
        <w:t>09:00 horas às 16 horas. Outras informações relativas à presente licitação poderão ser obtidas através do telefone (32) 3282-1129/1109.</w:t>
      </w:r>
    </w:p>
    <w:p w14:paraId="72827A84" w14:textId="77777777" w:rsidR="00566707" w:rsidRPr="006C5C74" w:rsidRDefault="00566707" w:rsidP="004E1921">
      <w:pPr>
        <w:pStyle w:val="Recuodecorpodetexto2"/>
        <w:ind w:left="0" w:firstLine="0"/>
        <w:rPr>
          <w:rFonts w:ascii="Century Gothic" w:hAnsi="Century Gothic" w:cs="Arial"/>
          <w:sz w:val="22"/>
          <w:szCs w:val="22"/>
        </w:rPr>
      </w:pPr>
      <w:r w:rsidRPr="006C5C74">
        <w:rPr>
          <w:rFonts w:ascii="Century Gothic" w:hAnsi="Century Gothic" w:cs="Arial"/>
          <w:sz w:val="22"/>
          <w:szCs w:val="22"/>
        </w:rPr>
        <w:t>13.8. Fica eleito o foro da Comarca de Lima Duarte, Estado de Minas Gerais, para solucionar quaisquer questões oriundas desta licitação.</w:t>
      </w:r>
    </w:p>
    <w:p w14:paraId="12A30388" w14:textId="77777777" w:rsidR="009100F6" w:rsidRDefault="009100F6" w:rsidP="004E1921">
      <w:pPr>
        <w:jc w:val="both"/>
        <w:rPr>
          <w:rFonts w:ascii="Century Gothic" w:hAnsi="Century Gothic" w:cs="Arial"/>
          <w:sz w:val="22"/>
          <w:szCs w:val="22"/>
        </w:rPr>
      </w:pPr>
    </w:p>
    <w:p w14:paraId="12CB2956" w14:textId="77777777" w:rsidR="00566707" w:rsidRPr="006C5C74" w:rsidRDefault="00566707" w:rsidP="004E1921">
      <w:pPr>
        <w:jc w:val="both"/>
        <w:rPr>
          <w:rFonts w:ascii="Century Gothic" w:hAnsi="Century Gothic" w:cs="Arial"/>
          <w:sz w:val="22"/>
          <w:szCs w:val="22"/>
        </w:rPr>
      </w:pPr>
      <w:r w:rsidRPr="00440B5C">
        <w:rPr>
          <w:rFonts w:ascii="Century Gothic" w:hAnsi="Century Gothic" w:cs="Arial"/>
          <w:sz w:val="22"/>
          <w:szCs w:val="22"/>
        </w:rPr>
        <w:t xml:space="preserve">Pedro Teixeira, </w:t>
      </w:r>
      <w:r w:rsidR="00A46870" w:rsidRPr="00440B5C">
        <w:rPr>
          <w:rFonts w:ascii="Century Gothic" w:hAnsi="Century Gothic" w:cs="Arial"/>
          <w:sz w:val="22"/>
          <w:szCs w:val="22"/>
        </w:rPr>
        <w:t>28</w:t>
      </w:r>
      <w:r w:rsidR="00F3342A" w:rsidRPr="00440B5C">
        <w:rPr>
          <w:rFonts w:ascii="Century Gothic" w:hAnsi="Century Gothic" w:cs="Arial"/>
          <w:sz w:val="22"/>
          <w:szCs w:val="22"/>
        </w:rPr>
        <w:t xml:space="preserve"> </w:t>
      </w:r>
      <w:r w:rsidR="000D6035" w:rsidRPr="00440B5C">
        <w:rPr>
          <w:rFonts w:ascii="Century Gothic" w:hAnsi="Century Gothic" w:cs="Arial"/>
          <w:sz w:val="22"/>
          <w:szCs w:val="22"/>
        </w:rPr>
        <w:t xml:space="preserve">de </w:t>
      </w:r>
      <w:r w:rsidR="00BE223D" w:rsidRPr="00440B5C">
        <w:rPr>
          <w:rFonts w:ascii="Century Gothic" w:hAnsi="Century Gothic" w:cs="Arial"/>
          <w:sz w:val="22"/>
          <w:szCs w:val="22"/>
        </w:rPr>
        <w:t>janeiro de 2021</w:t>
      </w:r>
      <w:r w:rsidRPr="00440B5C">
        <w:rPr>
          <w:rFonts w:ascii="Century Gothic" w:hAnsi="Century Gothic" w:cs="Arial"/>
          <w:sz w:val="22"/>
          <w:szCs w:val="22"/>
        </w:rPr>
        <w:t>.</w:t>
      </w:r>
    </w:p>
    <w:p w14:paraId="16FD932C" w14:textId="77777777" w:rsidR="00566707" w:rsidRPr="006C5C74" w:rsidRDefault="00566707" w:rsidP="004E1921">
      <w:pPr>
        <w:jc w:val="both"/>
        <w:rPr>
          <w:rFonts w:ascii="Century Gothic" w:hAnsi="Century Gothic" w:cs="Arial"/>
          <w:sz w:val="22"/>
          <w:szCs w:val="22"/>
        </w:rPr>
      </w:pPr>
    </w:p>
    <w:p w14:paraId="1903CB0A" w14:textId="77777777" w:rsidR="00566707" w:rsidRDefault="009100F6" w:rsidP="004E1921">
      <w:pPr>
        <w:pStyle w:val="Corpodetexto"/>
        <w:rPr>
          <w:rFonts w:ascii="Century Gothic" w:hAnsi="Century Gothic" w:cs="Arial"/>
          <w:sz w:val="22"/>
          <w:szCs w:val="22"/>
        </w:rPr>
      </w:pPr>
      <w:r>
        <w:rPr>
          <w:rFonts w:ascii="Century Gothic" w:hAnsi="Century Gothic" w:cs="Arial"/>
          <w:sz w:val="22"/>
          <w:szCs w:val="22"/>
        </w:rPr>
        <w:t>Presidente da Comissão:</w:t>
      </w:r>
    </w:p>
    <w:p w14:paraId="4191001F" w14:textId="77777777" w:rsidR="009100F6" w:rsidRDefault="009100F6" w:rsidP="004E1921">
      <w:pPr>
        <w:pStyle w:val="Corpodetexto"/>
        <w:rPr>
          <w:rFonts w:ascii="Century Gothic" w:hAnsi="Century Gothic" w:cs="Arial"/>
          <w:sz w:val="22"/>
          <w:szCs w:val="22"/>
        </w:rPr>
      </w:pPr>
      <w:r>
        <w:rPr>
          <w:rFonts w:ascii="Century Gothic" w:hAnsi="Century Gothic" w:cs="Arial"/>
          <w:sz w:val="22"/>
          <w:szCs w:val="22"/>
        </w:rPr>
        <w:t>Membro:</w:t>
      </w:r>
    </w:p>
    <w:p w14:paraId="72BE75A8" w14:textId="77777777" w:rsidR="009100F6" w:rsidRPr="006C5C74" w:rsidRDefault="009100F6" w:rsidP="004E1921">
      <w:pPr>
        <w:pStyle w:val="Corpodetexto"/>
        <w:rPr>
          <w:rFonts w:ascii="Century Gothic" w:hAnsi="Century Gothic" w:cs="Arial"/>
          <w:sz w:val="22"/>
          <w:szCs w:val="22"/>
        </w:rPr>
      </w:pPr>
      <w:r>
        <w:rPr>
          <w:rFonts w:ascii="Century Gothic" w:hAnsi="Century Gothic" w:cs="Arial"/>
          <w:sz w:val="22"/>
          <w:szCs w:val="22"/>
        </w:rPr>
        <w:t>Membro:</w:t>
      </w:r>
    </w:p>
    <w:p w14:paraId="0FB4AA6A" w14:textId="77777777" w:rsidR="00566707" w:rsidRPr="006C5C74" w:rsidRDefault="00566707" w:rsidP="004E1921">
      <w:pPr>
        <w:pStyle w:val="Corpodetexto"/>
        <w:rPr>
          <w:rFonts w:ascii="Century Gothic" w:hAnsi="Century Gothic" w:cs="Arial"/>
          <w:b/>
          <w:sz w:val="22"/>
          <w:szCs w:val="22"/>
        </w:rPr>
      </w:pPr>
    </w:p>
    <w:p w14:paraId="20FA6C11" w14:textId="77777777" w:rsidR="000D6035" w:rsidRDefault="000D6035" w:rsidP="004E1921">
      <w:pPr>
        <w:pStyle w:val="Corpodetexto"/>
        <w:rPr>
          <w:rFonts w:ascii="Century Gothic" w:hAnsi="Century Gothic" w:cs="Arial"/>
          <w:b/>
          <w:sz w:val="22"/>
          <w:szCs w:val="22"/>
        </w:rPr>
      </w:pPr>
    </w:p>
    <w:p w14:paraId="42108D8F" w14:textId="77777777" w:rsidR="005C5651" w:rsidRDefault="005C5651" w:rsidP="004E1921">
      <w:pPr>
        <w:pStyle w:val="Corpodetexto"/>
        <w:rPr>
          <w:rFonts w:ascii="Century Gothic" w:hAnsi="Century Gothic" w:cs="Arial"/>
          <w:b/>
          <w:sz w:val="22"/>
          <w:szCs w:val="22"/>
        </w:rPr>
      </w:pPr>
    </w:p>
    <w:p w14:paraId="1013886F" w14:textId="77777777" w:rsidR="005C5651" w:rsidRDefault="005C5651" w:rsidP="004E1921">
      <w:pPr>
        <w:pStyle w:val="Corpodetexto"/>
        <w:rPr>
          <w:rFonts w:ascii="Century Gothic" w:hAnsi="Century Gothic" w:cs="Arial"/>
          <w:b/>
          <w:sz w:val="22"/>
          <w:szCs w:val="22"/>
        </w:rPr>
      </w:pPr>
    </w:p>
    <w:p w14:paraId="5865C9DD" w14:textId="77777777" w:rsidR="005C5651" w:rsidRDefault="005C5651" w:rsidP="004E1921">
      <w:pPr>
        <w:pStyle w:val="Corpodetexto"/>
        <w:rPr>
          <w:rFonts w:ascii="Century Gothic" w:hAnsi="Century Gothic" w:cs="Arial"/>
          <w:b/>
          <w:sz w:val="22"/>
          <w:szCs w:val="22"/>
        </w:rPr>
      </w:pPr>
    </w:p>
    <w:p w14:paraId="53FDFE52" w14:textId="77777777" w:rsidR="005C5651" w:rsidRDefault="005C5651" w:rsidP="004E1921">
      <w:pPr>
        <w:pStyle w:val="Corpodetexto"/>
        <w:rPr>
          <w:rFonts w:ascii="Century Gothic" w:hAnsi="Century Gothic" w:cs="Arial"/>
          <w:b/>
          <w:sz w:val="22"/>
          <w:szCs w:val="22"/>
        </w:rPr>
      </w:pPr>
    </w:p>
    <w:p w14:paraId="5212843A" w14:textId="77777777" w:rsidR="005C5651" w:rsidRDefault="005C5651" w:rsidP="004E1921">
      <w:pPr>
        <w:pStyle w:val="Corpodetexto"/>
        <w:rPr>
          <w:rFonts w:ascii="Century Gothic" w:hAnsi="Century Gothic" w:cs="Arial"/>
          <w:b/>
          <w:sz w:val="22"/>
          <w:szCs w:val="22"/>
        </w:rPr>
      </w:pPr>
    </w:p>
    <w:p w14:paraId="2B678940" w14:textId="77777777" w:rsidR="00F3342A" w:rsidRDefault="00F3342A" w:rsidP="004E1921">
      <w:pPr>
        <w:pStyle w:val="Corpodetexto"/>
        <w:rPr>
          <w:rFonts w:ascii="Century Gothic" w:hAnsi="Century Gothic" w:cs="Arial"/>
          <w:b/>
          <w:sz w:val="22"/>
          <w:szCs w:val="22"/>
        </w:rPr>
      </w:pPr>
    </w:p>
    <w:p w14:paraId="3E093078" w14:textId="77777777" w:rsidR="00F3342A" w:rsidRDefault="00F3342A" w:rsidP="004E1921">
      <w:pPr>
        <w:pStyle w:val="Corpodetexto"/>
        <w:rPr>
          <w:rFonts w:ascii="Century Gothic" w:hAnsi="Century Gothic" w:cs="Arial"/>
          <w:b/>
          <w:sz w:val="22"/>
          <w:szCs w:val="22"/>
        </w:rPr>
      </w:pPr>
    </w:p>
    <w:p w14:paraId="01954BBB" w14:textId="77777777" w:rsidR="00F3342A" w:rsidRDefault="00F3342A" w:rsidP="004E1921">
      <w:pPr>
        <w:pStyle w:val="Corpodetexto"/>
        <w:rPr>
          <w:rFonts w:ascii="Century Gothic" w:hAnsi="Century Gothic" w:cs="Arial"/>
          <w:b/>
          <w:sz w:val="22"/>
          <w:szCs w:val="22"/>
        </w:rPr>
      </w:pPr>
    </w:p>
    <w:p w14:paraId="5786FA22" w14:textId="77777777" w:rsidR="00F5686C" w:rsidRDefault="00F5686C" w:rsidP="004E1921">
      <w:pPr>
        <w:pStyle w:val="Corpodetexto"/>
        <w:rPr>
          <w:rFonts w:ascii="Century Gothic" w:hAnsi="Century Gothic" w:cs="Arial"/>
          <w:b/>
          <w:sz w:val="22"/>
          <w:szCs w:val="22"/>
        </w:rPr>
      </w:pPr>
    </w:p>
    <w:p w14:paraId="7036C2D7" w14:textId="77777777" w:rsidR="00F5686C" w:rsidRDefault="00F5686C" w:rsidP="004E1921">
      <w:pPr>
        <w:pStyle w:val="Corpodetexto"/>
        <w:rPr>
          <w:rFonts w:ascii="Century Gothic" w:hAnsi="Century Gothic" w:cs="Arial"/>
          <w:b/>
          <w:sz w:val="22"/>
          <w:szCs w:val="22"/>
        </w:rPr>
      </w:pPr>
    </w:p>
    <w:p w14:paraId="7FDDAB43" w14:textId="77777777" w:rsidR="00F5686C" w:rsidRDefault="00F5686C" w:rsidP="004E1921">
      <w:pPr>
        <w:pStyle w:val="Corpodetexto"/>
        <w:rPr>
          <w:rFonts w:ascii="Century Gothic" w:hAnsi="Century Gothic" w:cs="Arial"/>
          <w:b/>
          <w:sz w:val="22"/>
          <w:szCs w:val="22"/>
        </w:rPr>
      </w:pPr>
    </w:p>
    <w:p w14:paraId="76001E9A" w14:textId="5775A2C1" w:rsidR="00F5686C" w:rsidRDefault="00F5686C" w:rsidP="004E1921">
      <w:pPr>
        <w:pStyle w:val="Corpodetexto"/>
        <w:rPr>
          <w:rFonts w:ascii="Century Gothic" w:hAnsi="Century Gothic" w:cs="Arial"/>
          <w:b/>
          <w:sz w:val="22"/>
          <w:szCs w:val="22"/>
        </w:rPr>
      </w:pPr>
    </w:p>
    <w:p w14:paraId="56F1ACFD" w14:textId="10864ED0" w:rsidR="00A01B46" w:rsidRDefault="00A01B46" w:rsidP="004E1921">
      <w:pPr>
        <w:pStyle w:val="Corpodetexto"/>
        <w:rPr>
          <w:rFonts w:ascii="Century Gothic" w:hAnsi="Century Gothic" w:cs="Arial"/>
          <w:b/>
          <w:sz w:val="22"/>
          <w:szCs w:val="22"/>
        </w:rPr>
      </w:pPr>
    </w:p>
    <w:p w14:paraId="0B8A406E" w14:textId="51D67EA5" w:rsidR="00A01B46" w:rsidRDefault="00A01B46" w:rsidP="004E1921">
      <w:pPr>
        <w:pStyle w:val="Corpodetexto"/>
        <w:rPr>
          <w:rFonts w:ascii="Century Gothic" w:hAnsi="Century Gothic" w:cs="Arial"/>
          <w:b/>
          <w:sz w:val="22"/>
          <w:szCs w:val="22"/>
        </w:rPr>
      </w:pPr>
    </w:p>
    <w:p w14:paraId="2CC5731C" w14:textId="2DDDB39E" w:rsidR="00A01B46" w:rsidRDefault="00A01B46" w:rsidP="004E1921">
      <w:pPr>
        <w:pStyle w:val="Corpodetexto"/>
        <w:rPr>
          <w:rFonts w:ascii="Century Gothic" w:hAnsi="Century Gothic" w:cs="Arial"/>
          <w:b/>
          <w:sz w:val="22"/>
          <w:szCs w:val="22"/>
        </w:rPr>
      </w:pPr>
    </w:p>
    <w:p w14:paraId="2D4081F3" w14:textId="1EC6210B" w:rsidR="00A01B46" w:rsidRDefault="00A01B46" w:rsidP="004E1921">
      <w:pPr>
        <w:pStyle w:val="Corpodetexto"/>
        <w:rPr>
          <w:rFonts w:ascii="Century Gothic" w:hAnsi="Century Gothic" w:cs="Arial"/>
          <w:b/>
          <w:sz w:val="22"/>
          <w:szCs w:val="22"/>
        </w:rPr>
      </w:pPr>
    </w:p>
    <w:p w14:paraId="31EE6DB3" w14:textId="77777777" w:rsidR="00A01B46" w:rsidRDefault="00A01B46" w:rsidP="004E1921">
      <w:pPr>
        <w:pStyle w:val="Corpodetexto"/>
        <w:rPr>
          <w:rFonts w:ascii="Century Gothic" w:hAnsi="Century Gothic" w:cs="Arial"/>
          <w:b/>
          <w:sz w:val="22"/>
          <w:szCs w:val="22"/>
        </w:rPr>
      </w:pPr>
    </w:p>
    <w:p w14:paraId="12F72F8D" w14:textId="2EE94DC3" w:rsidR="00566707" w:rsidRPr="006509E2" w:rsidRDefault="00566707" w:rsidP="009814E1">
      <w:pPr>
        <w:pStyle w:val="Ttulo6"/>
        <w:spacing w:before="0"/>
        <w:jc w:val="center"/>
        <w:rPr>
          <w:rFonts w:ascii="Century Gothic" w:hAnsi="Century Gothic" w:cs="Arial"/>
          <w:b/>
          <w:i w:val="0"/>
          <w:color w:val="auto"/>
          <w:sz w:val="22"/>
          <w:szCs w:val="22"/>
        </w:rPr>
      </w:pPr>
      <w:r w:rsidRPr="000D6035">
        <w:rPr>
          <w:rFonts w:ascii="Century Gothic" w:hAnsi="Century Gothic" w:cs="Arial"/>
          <w:b/>
          <w:i w:val="0"/>
          <w:color w:val="auto"/>
          <w:sz w:val="22"/>
          <w:szCs w:val="22"/>
        </w:rPr>
        <w:lastRenderedPageBreak/>
        <w:t>ANEXO I</w:t>
      </w:r>
      <w:r w:rsidR="006509E2">
        <w:rPr>
          <w:rFonts w:ascii="Century Gothic" w:hAnsi="Century Gothic" w:cs="Arial"/>
          <w:b/>
          <w:i w:val="0"/>
          <w:color w:val="auto"/>
          <w:sz w:val="22"/>
          <w:szCs w:val="22"/>
        </w:rPr>
        <w:t xml:space="preserve"> – ESPECIFICAÇÃO DO OBJETO E MODELO DE PROPOSTA</w:t>
      </w:r>
    </w:p>
    <w:p w14:paraId="2FE7EC58" w14:textId="77777777" w:rsidR="00566707" w:rsidRPr="006509E2" w:rsidRDefault="00566707" w:rsidP="004E1921">
      <w:pPr>
        <w:jc w:val="both"/>
        <w:rPr>
          <w:rFonts w:ascii="Century Gothic" w:hAnsi="Century Gothic" w:cs="Arial"/>
          <w:b/>
          <w:sz w:val="22"/>
          <w:szCs w:val="22"/>
        </w:rPr>
      </w:pPr>
    </w:p>
    <w:p w14:paraId="6F62C7AE" w14:textId="77777777" w:rsidR="009100F6" w:rsidRPr="006509E2" w:rsidRDefault="009100F6" w:rsidP="004E1921">
      <w:pPr>
        <w:jc w:val="both"/>
        <w:rPr>
          <w:rFonts w:ascii="Century Gothic" w:hAnsi="Century Gothic" w:cs="Arial"/>
          <w:b/>
          <w:sz w:val="22"/>
          <w:szCs w:val="22"/>
        </w:rPr>
      </w:pPr>
    </w:p>
    <w:p w14:paraId="3B9344A3" w14:textId="77777777" w:rsidR="00566707" w:rsidRPr="006509E2" w:rsidRDefault="00566707" w:rsidP="004E1921">
      <w:pPr>
        <w:jc w:val="both"/>
        <w:rPr>
          <w:rFonts w:ascii="Century Gothic" w:hAnsi="Century Gothic" w:cs="Arial"/>
          <w:b/>
          <w:sz w:val="22"/>
          <w:szCs w:val="22"/>
        </w:rPr>
      </w:pPr>
      <w:r w:rsidRPr="006509E2">
        <w:rPr>
          <w:rFonts w:ascii="Century Gothic" w:hAnsi="Century Gothic" w:cs="Arial"/>
          <w:b/>
          <w:sz w:val="22"/>
          <w:szCs w:val="22"/>
        </w:rPr>
        <w:t>PROCESSO LICITATÓRIO Nº</w:t>
      </w:r>
      <w:r w:rsidR="00440B5C" w:rsidRPr="006509E2">
        <w:rPr>
          <w:rFonts w:ascii="Century Gothic" w:hAnsi="Century Gothic" w:cs="Arial"/>
          <w:b/>
          <w:sz w:val="22"/>
          <w:szCs w:val="22"/>
        </w:rPr>
        <w:t xml:space="preserve"> 15</w:t>
      </w:r>
      <w:r w:rsidR="00BE223D" w:rsidRPr="006509E2">
        <w:rPr>
          <w:rFonts w:ascii="Century Gothic" w:hAnsi="Century Gothic" w:cs="Arial"/>
          <w:b/>
          <w:sz w:val="22"/>
          <w:szCs w:val="22"/>
        </w:rPr>
        <w:t>/2021</w:t>
      </w:r>
    </w:p>
    <w:p w14:paraId="1BBD06BF" w14:textId="77777777" w:rsidR="00566707" w:rsidRPr="006509E2" w:rsidRDefault="00566707" w:rsidP="004E1921">
      <w:pPr>
        <w:pStyle w:val="Ttulo2"/>
        <w:spacing w:before="0"/>
        <w:jc w:val="both"/>
        <w:rPr>
          <w:rFonts w:ascii="Century Gothic" w:hAnsi="Century Gothic" w:cs="Arial"/>
          <w:color w:val="auto"/>
          <w:sz w:val="22"/>
          <w:szCs w:val="22"/>
        </w:rPr>
      </w:pPr>
      <w:r w:rsidRPr="006509E2">
        <w:rPr>
          <w:rFonts w:ascii="Century Gothic" w:hAnsi="Century Gothic" w:cs="Arial"/>
          <w:color w:val="auto"/>
          <w:sz w:val="22"/>
          <w:szCs w:val="22"/>
        </w:rPr>
        <w:t xml:space="preserve">CONVITE Nº </w:t>
      </w:r>
      <w:r w:rsidR="00BE223D" w:rsidRPr="006509E2">
        <w:rPr>
          <w:rFonts w:ascii="Century Gothic" w:hAnsi="Century Gothic" w:cs="Arial"/>
          <w:color w:val="auto"/>
          <w:sz w:val="22"/>
          <w:szCs w:val="22"/>
        </w:rPr>
        <w:t>01/2021</w:t>
      </w:r>
    </w:p>
    <w:p w14:paraId="3DB88595" w14:textId="77777777" w:rsidR="00566707" w:rsidRPr="006509E2" w:rsidRDefault="00566707" w:rsidP="004E1921">
      <w:pPr>
        <w:pStyle w:val="Corpodetexto"/>
        <w:tabs>
          <w:tab w:val="clear" w:pos="5954"/>
        </w:tabs>
        <w:spacing w:before="0" w:after="0"/>
        <w:rPr>
          <w:rFonts w:ascii="Century Gothic" w:hAnsi="Century Gothic" w:cs="Arial"/>
          <w:b/>
          <w:sz w:val="22"/>
          <w:szCs w:val="22"/>
        </w:rPr>
      </w:pPr>
    </w:p>
    <w:p w14:paraId="1C0BF282" w14:textId="77777777" w:rsidR="00566707" w:rsidRPr="006509E2" w:rsidRDefault="00566707" w:rsidP="004E1921">
      <w:pPr>
        <w:pStyle w:val="Corpodetexto"/>
        <w:tabs>
          <w:tab w:val="clear" w:pos="5954"/>
        </w:tabs>
        <w:spacing w:before="0" w:after="0"/>
        <w:rPr>
          <w:rFonts w:ascii="Century Gothic" w:hAnsi="Century Gothic" w:cs="Arial"/>
          <w:b/>
          <w:sz w:val="22"/>
          <w:szCs w:val="22"/>
        </w:rPr>
      </w:pPr>
      <w:r w:rsidRPr="006509E2">
        <w:rPr>
          <w:rFonts w:ascii="Century Gothic" w:hAnsi="Century Gothic" w:cs="Arial"/>
          <w:b/>
          <w:sz w:val="22"/>
          <w:szCs w:val="22"/>
        </w:rPr>
        <w:t xml:space="preserve">Nome/Razão Social: </w:t>
      </w:r>
    </w:p>
    <w:p w14:paraId="116324B2" w14:textId="77777777" w:rsidR="00566707" w:rsidRPr="006509E2" w:rsidRDefault="00566707" w:rsidP="004E1921">
      <w:pPr>
        <w:pStyle w:val="Corpodetexto"/>
        <w:tabs>
          <w:tab w:val="clear" w:pos="5954"/>
        </w:tabs>
        <w:spacing w:before="0" w:after="0"/>
        <w:rPr>
          <w:rFonts w:ascii="Century Gothic" w:hAnsi="Century Gothic" w:cs="Arial"/>
          <w:b/>
          <w:sz w:val="22"/>
          <w:szCs w:val="22"/>
        </w:rPr>
      </w:pPr>
      <w:r w:rsidRPr="006509E2">
        <w:rPr>
          <w:rFonts w:ascii="Century Gothic" w:hAnsi="Century Gothic" w:cs="Arial"/>
          <w:b/>
          <w:sz w:val="22"/>
          <w:szCs w:val="22"/>
        </w:rPr>
        <w:t xml:space="preserve">Endereço: </w:t>
      </w:r>
    </w:p>
    <w:p w14:paraId="23836E5F" w14:textId="77777777" w:rsidR="00566707" w:rsidRPr="006509E2" w:rsidRDefault="00566707" w:rsidP="004E1921">
      <w:pPr>
        <w:pStyle w:val="Corpodetexto"/>
        <w:tabs>
          <w:tab w:val="clear" w:pos="5954"/>
        </w:tabs>
        <w:spacing w:before="0" w:after="0"/>
        <w:rPr>
          <w:rFonts w:ascii="Century Gothic" w:hAnsi="Century Gothic" w:cs="Arial"/>
          <w:b/>
          <w:sz w:val="22"/>
          <w:szCs w:val="22"/>
        </w:rPr>
      </w:pPr>
      <w:r w:rsidRPr="006509E2">
        <w:rPr>
          <w:rFonts w:ascii="Century Gothic" w:hAnsi="Century Gothic" w:cs="Arial"/>
          <w:b/>
          <w:sz w:val="22"/>
          <w:szCs w:val="22"/>
        </w:rPr>
        <w:t xml:space="preserve">CPF/CNPJ: </w:t>
      </w:r>
    </w:p>
    <w:p w14:paraId="042E04B6" w14:textId="77777777" w:rsidR="00566707" w:rsidRPr="006509E2" w:rsidRDefault="00566707" w:rsidP="004E1921">
      <w:pPr>
        <w:pStyle w:val="Corpodetexto"/>
        <w:tabs>
          <w:tab w:val="clear" w:pos="5954"/>
        </w:tabs>
        <w:spacing w:before="0" w:after="0"/>
        <w:rPr>
          <w:rFonts w:ascii="Century Gothic" w:hAnsi="Century Gothic" w:cs="Arial"/>
          <w:b/>
          <w:sz w:val="22"/>
          <w:szCs w:val="22"/>
        </w:rPr>
      </w:pPr>
      <w:r w:rsidRPr="006509E2">
        <w:rPr>
          <w:rFonts w:ascii="Century Gothic" w:hAnsi="Century Gothic" w:cs="Arial"/>
          <w:b/>
          <w:sz w:val="22"/>
          <w:szCs w:val="22"/>
        </w:rPr>
        <w:t>Prazo de validade da proposta: 60 (sessenta) dias.</w:t>
      </w:r>
    </w:p>
    <w:p w14:paraId="7477778E" w14:textId="77777777" w:rsidR="00566707" w:rsidRPr="006509E2" w:rsidRDefault="009100F6" w:rsidP="004E1921">
      <w:pPr>
        <w:pStyle w:val="Corpodetexto"/>
        <w:tabs>
          <w:tab w:val="clear" w:pos="5954"/>
        </w:tabs>
        <w:spacing w:before="0" w:after="0"/>
        <w:rPr>
          <w:rFonts w:ascii="Century Gothic" w:hAnsi="Century Gothic" w:cs="Arial"/>
          <w:b/>
          <w:sz w:val="22"/>
          <w:szCs w:val="22"/>
        </w:rPr>
      </w:pPr>
      <w:r w:rsidRPr="006509E2">
        <w:rPr>
          <w:rFonts w:ascii="Century Gothic" w:hAnsi="Century Gothic" w:cs="Arial"/>
          <w:b/>
          <w:sz w:val="22"/>
          <w:szCs w:val="22"/>
        </w:rPr>
        <w:t>Representante Legal: NOME</w:t>
      </w:r>
      <w:r w:rsidR="00566707" w:rsidRPr="006509E2">
        <w:rPr>
          <w:rFonts w:ascii="Century Gothic" w:hAnsi="Century Gothic" w:cs="Arial"/>
          <w:b/>
          <w:sz w:val="22"/>
          <w:szCs w:val="22"/>
        </w:rPr>
        <w:t xml:space="preserve"> ___________________________________________                       </w:t>
      </w:r>
    </w:p>
    <w:p w14:paraId="263280B1" w14:textId="77777777" w:rsidR="00566707" w:rsidRPr="006509E2" w:rsidRDefault="00566707" w:rsidP="004E1921">
      <w:pPr>
        <w:pStyle w:val="Corpodetexto"/>
        <w:tabs>
          <w:tab w:val="clear" w:pos="5954"/>
        </w:tabs>
        <w:spacing w:before="0" w:after="0"/>
        <w:rPr>
          <w:rFonts w:ascii="Century Gothic" w:hAnsi="Century Gothic" w:cs="Arial"/>
          <w:b/>
          <w:sz w:val="22"/>
          <w:szCs w:val="22"/>
        </w:rPr>
      </w:pPr>
      <w:r w:rsidRPr="006509E2">
        <w:rPr>
          <w:rFonts w:ascii="Century Gothic" w:hAnsi="Century Gothic" w:cs="Arial"/>
          <w:b/>
          <w:sz w:val="22"/>
          <w:szCs w:val="22"/>
        </w:rPr>
        <w:t xml:space="preserve">              </w:t>
      </w:r>
    </w:p>
    <w:p w14:paraId="7A7FD4BF" w14:textId="77777777" w:rsidR="00566707" w:rsidRPr="006509E2" w:rsidRDefault="00566707" w:rsidP="004E1921">
      <w:pPr>
        <w:pStyle w:val="Corpodetexto"/>
        <w:tabs>
          <w:tab w:val="clear" w:pos="5954"/>
        </w:tabs>
        <w:spacing w:before="0" w:after="0"/>
        <w:rPr>
          <w:rFonts w:ascii="Century Gothic" w:hAnsi="Century Gothic" w:cs="Arial"/>
          <w:b/>
          <w:sz w:val="22"/>
          <w:szCs w:val="22"/>
        </w:rPr>
      </w:pPr>
      <w:r w:rsidRPr="006509E2">
        <w:rPr>
          <w:rFonts w:ascii="Century Gothic" w:hAnsi="Century Gothic" w:cs="Arial"/>
          <w:b/>
          <w:sz w:val="22"/>
          <w:szCs w:val="22"/>
        </w:rPr>
        <w:t xml:space="preserve">                                   Assinatura ________________________________________</w:t>
      </w:r>
    </w:p>
    <w:p w14:paraId="1511AA69" w14:textId="77777777" w:rsidR="00566707" w:rsidRPr="006509E2" w:rsidRDefault="00566707" w:rsidP="004E1921">
      <w:pPr>
        <w:pStyle w:val="Corpodetexto"/>
        <w:tabs>
          <w:tab w:val="clear" w:pos="5954"/>
        </w:tabs>
        <w:spacing w:before="0" w:after="0"/>
        <w:rPr>
          <w:rFonts w:ascii="Century Gothic" w:hAnsi="Century Gothic" w:cs="Arial"/>
          <w:b/>
          <w:sz w:val="22"/>
          <w:szCs w:val="22"/>
        </w:rPr>
      </w:pPr>
    </w:p>
    <w:p w14:paraId="6A5900FB" w14:textId="69C457B2" w:rsidR="00A01B46" w:rsidRPr="006509E2" w:rsidRDefault="00566707" w:rsidP="005C5651">
      <w:pPr>
        <w:pStyle w:val="Corpodetexto"/>
        <w:tabs>
          <w:tab w:val="clear" w:pos="5954"/>
        </w:tabs>
        <w:spacing w:before="0" w:after="0"/>
        <w:rPr>
          <w:rFonts w:ascii="Century Gothic" w:hAnsi="Century Gothic" w:cs="Arial"/>
          <w:sz w:val="22"/>
          <w:szCs w:val="22"/>
        </w:rPr>
      </w:pPr>
      <w:r w:rsidRPr="006509E2">
        <w:rPr>
          <w:rFonts w:ascii="Century Gothic" w:hAnsi="Century Gothic" w:cs="Arial"/>
          <w:b/>
          <w:sz w:val="22"/>
          <w:szCs w:val="22"/>
        </w:rPr>
        <w:t xml:space="preserve">Objeto: </w:t>
      </w:r>
      <w:r w:rsidR="006509E2" w:rsidRPr="006509E2">
        <w:rPr>
          <w:rFonts w:ascii="Century Gothic" w:hAnsi="Century Gothic"/>
          <w:sz w:val="22"/>
          <w:szCs w:val="22"/>
        </w:rPr>
        <w:t>Contratação de pessoa jurídica para prestação de serviços técnicos de assessoria e consultoria na elaboração de projetos, pareceres, estudos, planejamentos, e gestão de convênios oriundos de recursos Municipais, estaduais e federais, de forma continuada, prestação de contas, cadastramento e gerenciamento e prestação de contas Online de convênios no portal dos Convênios plataforma mais Brasil (SICONV), SIGCON, SISMOB</w:t>
      </w:r>
    </w:p>
    <w:p w14:paraId="331862DF" w14:textId="77777777" w:rsidR="00A01B46" w:rsidRPr="006509E2" w:rsidRDefault="00A01B46" w:rsidP="005C5651">
      <w:pPr>
        <w:pStyle w:val="Corpodetexto"/>
        <w:tabs>
          <w:tab w:val="clear" w:pos="5954"/>
        </w:tabs>
        <w:spacing w:before="0" w:after="0"/>
        <w:rPr>
          <w:rFonts w:ascii="Century Gothic" w:hAnsi="Century Gothic" w:cs="Arial"/>
          <w:b/>
          <w:sz w:val="22"/>
          <w:szCs w:val="22"/>
        </w:rPr>
      </w:pPr>
    </w:p>
    <w:tbl>
      <w:tblPr>
        <w:tblW w:w="9960" w:type="dxa"/>
        <w:jc w:val="center"/>
        <w:tblCellMar>
          <w:left w:w="70" w:type="dxa"/>
          <w:right w:w="70" w:type="dxa"/>
        </w:tblCellMar>
        <w:tblLook w:val="04A0" w:firstRow="1" w:lastRow="0" w:firstColumn="1" w:lastColumn="0" w:noHBand="0" w:noVBand="1"/>
      </w:tblPr>
      <w:tblGrid>
        <w:gridCol w:w="5680"/>
        <w:gridCol w:w="960"/>
        <w:gridCol w:w="960"/>
        <w:gridCol w:w="1184"/>
        <w:gridCol w:w="1176"/>
      </w:tblGrid>
      <w:tr w:rsidR="00AC2663" w:rsidRPr="006509E2" w14:paraId="251A2A1B" w14:textId="77777777" w:rsidTr="00AC2663">
        <w:trPr>
          <w:trHeight w:val="514"/>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ADD3A" w14:textId="77777777" w:rsidR="00AC2663" w:rsidRPr="006509E2" w:rsidRDefault="00AC2663" w:rsidP="00AC2663">
            <w:pPr>
              <w:widowControl/>
              <w:suppressAutoHyphens w:val="0"/>
              <w:jc w:val="center"/>
              <w:rPr>
                <w:rFonts w:ascii="Calibri" w:eastAsia="Times New Roman" w:hAnsi="Calibri" w:cs="Calibri"/>
                <w:color w:val="000000"/>
                <w:sz w:val="22"/>
                <w:szCs w:val="22"/>
                <w:lang w:bidi="ar-SA"/>
              </w:rPr>
            </w:pPr>
            <w:r w:rsidRPr="006509E2">
              <w:rPr>
                <w:rFonts w:ascii="Calibri" w:eastAsia="Times New Roman" w:hAnsi="Calibri" w:cs="Calibri"/>
                <w:color w:val="000000"/>
                <w:sz w:val="22"/>
                <w:szCs w:val="22"/>
                <w:lang w:bidi="ar-SA"/>
              </w:rPr>
              <w:t>Descrição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75BBC7" w14:textId="77777777" w:rsidR="00AC2663" w:rsidRPr="006509E2" w:rsidRDefault="00AC2663" w:rsidP="00AC2663">
            <w:pPr>
              <w:widowControl/>
              <w:suppressAutoHyphens w:val="0"/>
              <w:jc w:val="center"/>
              <w:rPr>
                <w:rFonts w:ascii="Calibri" w:eastAsia="Times New Roman" w:hAnsi="Calibri" w:cs="Calibri"/>
                <w:color w:val="000000"/>
                <w:sz w:val="22"/>
                <w:szCs w:val="22"/>
                <w:lang w:bidi="ar-SA"/>
              </w:rPr>
            </w:pPr>
            <w:r w:rsidRPr="006509E2">
              <w:rPr>
                <w:rFonts w:ascii="Calibri" w:eastAsia="Times New Roman" w:hAnsi="Calibri" w:cs="Calibri"/>
                <w:color w:val="000000"/>
                <w:sz w:val="22"/>
                <w:szCs w:val="22"/>
                <w:lang w:bidi="ar-SA"/>
              </w:rPr>
              <w:t>Apres.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B1CCF6" w14:textId="77777777" w:rsidR="00AC2663" w:rsidRPr="006509E2" w:rsidRDefault="00AC2663" w:rsidP="00AC2663">
            <w:pPr>
              <w:widowControl/>
              <w:suppressAutoHyphens w:val="0"/>
              <w:jc w:val="center"/>
              <w:rPr>
                <w:rFonts w:ascii="Calibri" w:eastAsia="Times New Roman" w:hAnsi="Calibri" w:cs="Calibri"/>
                <w:color w:val="000000"/>
                <w:sz w:val="22"/>
                <w:szCs w:val="22"/>
                <w:lang w:bidi="ar-SA"/>
              </w:rPr>
            </w:pPr>
            <w:r w:rsidRPr="006509E2">
              <w:rPr>
                <w:rFonts w:ascii="Calibri" w:eastAsia="Times New Roman" w:hAnsi="Calibri" w:cs="Calibri"/>
                <w:color w:val="000000"/>
                <w:sz w:val="22"/>
                <w:szCs w:val="22"/>
                <w:lang w:bidi="ar-SA"/>
              </w:rPr>
              <w:t>Quant.</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410C306" w14:textId="77777777" w:rsidR="00AC2663" w:rsidRPr="006509E2" w:rsidRDefault="00AC2663" w:rsidP="00AC2663">
            <w:pPr>
              <w:widowControl/>
              <w:suppressAutoHyphens w:val="0"/>
              <w:jc w:val="center"/>
              <w:rPr>
                <w:rFonts w:ascii="Calibri" w:eastAsia="Times New Roman" w:hAnsi="Calibri" w:cs="Calibri"/>
                <w:color w:val="000000"/>
                <w:sz w:val="22"/>
                <w:szCs w:val="22"/>
                <w:lang w:bidi="ar-SA"/>
              </w:rPr>
            </w:pPr>
            <w:r w:rsidRPr="006509E2">
              <w:rPr>
                <w:rFonts w:ascii="Calibri" w:eastAsia="Times New Roman" w:hAnsi="Calibri" w:cs="Calibri"/>
                <w:color w:val="000000"/>
                <w:sz w:val="22"/>
                <w:szCs w:val="22"/>
                <w:lang w:bidi="ar-SA"/>
              </w:rPr>
              <w:t>Valor Unit.</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21685DC" w14:textId="77777777" w:rsidR="00AC2663" w:rsidRPr="006509E2" w:rsidRDefault="00AC2663" w:rsidP="00AC2663">
            <w:pPr>
              <w:widowControl/>
              <w:suppressAutoHyphens w:val="0"/>
              <w:jc w:val="center"/>
              <w:rPr>
                <w:rFonts w:ascii="Calibri" w:eastAsia="Times New Roman" w:hAnsi="Calibri" w:cs="Calibri"/>
                <w:color w:val="000000"/>
                <w:sz w:val="22"/>
                <w:szCs w:val="22"/>
                <w:lang w:bidi="ar-SA"/>
              </w:rPr>
            </w:pPr>
            <w:r w:rsidRPr="006509E2">
              <w:rPr>
                <w:rFonts w:ascii="Calibri" w:eastAsia="Times New Roman" w:hAnsi="Calibri" w:cs="Calibri"/>
                <w:color w:val="000000"/>
                <w:sz w:val="22"/>
                <w:szCs w:val="22"/>
                <w:lang w:bidi="ar-SA"/>
              </w:rPr>
              <w:t>Valor Total</w:t>
            </w:r>
          </w:p>
        </w:tc>
      </w:tr>
      <w:tr w:rsidR="00AC2663" w:rsidRPr="006509E2" w14:paraId="1C2BBCB5" w14:textId="77777777" w:rsidTr="006509E2">
        <w:trPr>
          <w:trHeight w:val="3636"/>
          <w:jc w:val="center"/>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77CE17D6" w14:textId="7C57C8E9" w:rsidR="00AC2663" w:rsidRPr="006509E2" w:rsidRDefault="00AC2663" w:rsidP="004E112D">
            <w:pPr>
              <w:widowControl/>
              <w:suppressAutoHyphens w:val="0"/>
              <w:jc w:val="both"/>
              <w:rPr>
                <w:rFonts w:ascii="Century Gothic" w:eastAsia="Times New Roman" w:hAnsi="Century Gothic" w:cs="Calibri"/>
                <w:color w:val="000000"/>
                <w:sz w:val="20"/>
                <w:szCs w:val="20"/>
                <w:lang w:bidi="ar-SA"/>
              </w:rPr>
            </w:pPr>
            <w:r w:rsidRPr="006509E2">
              <w:rPr>
                <w:rFonts w:ascii="Century Gothic" w:eastAsia="Times New Roman" w:hAnsi="Century Gothic" w:cs="Arial"/>
                <w:color w:val="000000"/>
                <w:sz w:val="20"/>
                <w:szCs w:val="20"/>
                <w:lang w:bidi="ar-SA"/>
              </w:rPr>
              <w:t>Prestação de serviços com visita quinzenal ao Município de</w:t>
            </w:r>
            <w:r w:rsidR="006509E2">
              <w:rPr>
                <w:rFonts w:ascii="Century Gothic" w:eastAsia="Times New Roman" w:hAnsi="Century Gothic" w:cs="Arial"/>
                <w:color w:val="000000"/>
                <w:sz w:val="20"/>
                <w:szCs w:val="20"/>
                <w:lang w:bidi="ar-SA"/>
              </w:rPr>
              <w:t xml:space="preserve"> Pedro Teixeira/MG</w:t>
            </w:r>
            <w:r w:rsidRPr="006509E2">
              <w:rPr>
                <w:rFonts w:ascii="Century Gothic" w:eastAsia="Times New Roman" w:hAnsi="Century Gothic" w:cs="Arial"/>
                <w:color w:val="000000"/>
                <w:sz w:val="20"/>
                <w:szCs w:val="20"/>
                <w:lang w:bidi="ar-SA"/>
              </w:rPr>
              <w:t>:</w:t>
            </w:r>
            <w:r w:rsidR="006509E2">
              <w:rPr>
                <w:rFonts w:ascii="Century Gothic" w:eastAsia="Times New Roman" w:hAnsi="Century Gothic" w:cs="Arial"/>
                <w:color w:val="000000"/>
                <w:sz w:val="20"/>
                <w:szCs w:val="20"/>
                <w:lang w:bidi="ar-SA"/>
              </w:rPr>
              <w:t xml:space="preserve"> com</w:t>
            </w:r>
            <w:r w:rsidRPr="006509E2">
              <w:rPr>
                <w:rFonts w:ascii="Century Gothic" w:eastAsia="Times New Roman" w:hAnsi="Century Gothic" w:cs="Arial"/>
                <w:color w:val="000000"/>
                <w:sz w:val="20"/>
                <w:szCs w:val="20"/>
                <w:lang w:bidi="ar-SA"/>
              </w:rPr>
              <w:t xml:space="preserve"> Acompanhamentos, gerenciamentos de convênios com cadastramentos, execução e prestação de contas no SINCONV, através de recursos oriundos do Governo Federal, gerenciamento de Convênios com cadastramento, acompanhamento e prestação de contas de convênios junto a SIGCON, através de recursos oriundos no Governo Estadual, Prestação d</w:t>
            </w:r>
            <w:r w:rsidR="004E112D" w:rsidRPr="006509E2">
              <w:rPr>
                <w:rFonts w:ascii="Century Gothic" w:eastAsia="Times New Roman" w:hAnsi="Century Gothic" w:cs="Arial"/>
                <w:color w:val="000000"/>
                <w:sz w:val="20"/>
                <w:szCs w:val="20"/>
                <w:lang w:bidi="ar-SA"/>
              </w:rPr>
              <w:t>e contas de todos os convênios</w:t>
            </w:r>
            <w:r w:rsidRPr="006509E2">
              <w:rPr>
                <w:rFonts w:ascii="Century Gothic" w:eastAsia="Times New Roman" w:hAnsi="Century Gothic" w:cs="Arial"/>
                <w:color w:val="000000"/>
                <w:sz w:val="20"/>
                <w:szCs w:val="20"/>
                <w:lang w:bidi="ar-SA"/>
              </w:rPr>
              <w:t>, Prestação de contas dos recursos, convênios, entre outros da Área da Saúde, elaboração e acompanhamento de Convênios e prestação de contas juntos aos órgãos estaduais, federal além de prestação de todas as prestação de contas do Município.</w:t>
            </w:r>
          </w:p>
        </w:tc>
        <w:tc>
          <w:tcPr>
            <w:tcW w:w="960" w:type="dxa"/>
            <w:tcBorders>
              <w:top w:val="nil"/>
              <w:left w:val="nil"/>
              <w:bottom w:val="single" w:sz="4" w:space="0" w:color="auto"/>
              <w:right w:val="single" w:sz="4" w:space="0" w:color="auto"/>
            </w:tcBorders>
            <w:shd w:val="clear" w:color="auto" w:fill="auto"/>
            <w:vAlign w:val="center"/>
            <w:hideMark/>
          </w:tcPr>
          <w:p w14:paraId="38755844" w14:textId="77777777" w:rsidR="00AC2663" w:rsidRPr="006509E2" w:rsidRDefault="00AC2663" w:rsidP="00AC2663">
            <w:pPr>
              <w:widowControl/>
              <w:suppressAutoHyphens w:val="0"/>
              <w:jc w:val="center"/>
              <w:rPr>
                <w:rFonts w:ascii="Calibri" w:eastAsia="Times New Roman" w:hAnsi="Calibri" w:cs="Calibri"/>
                <w:color w:val="000000"/>
                <w:sz w:val="20"/>
                <w:szCs w:val="20"/>
                <w:lang w:bidi="ar-SA"/>
              </w:rPr>
            </w:pPr>
            <w:r w:rsidRPr="006509E2">
              <w:rPr>
                <w:rFonts w:ascii="Calibri" w:eastAsia="Times New Roman" w:hAnsi="Calibri" w:cs="Calibri"/>
                <w:color w:val="000000"/>
                <w:sz w:val="20"/>
                <w:szCs w:val="20"/>
                <w:lang w:bidi="ar-SA"/>
              </w:rPr>
              <w:t>Mês</w:t>
            </w:r>
          </w:p>
        </w:tc>
        <w:tc>
          <w:tcPr>
            <w:tcW w:w="960" w:type="dxa"/>
            <w:tcBorders>
              <w:top w:val="nil"/>
              <w:left w:val="nil"/>
              <w:bottom w:val="single" w:sz="4" w:space="0" w:color="auto"/>
              <w:right w:val="single" w:sz="4" w:space="0" w:color="auto"/>
            </w:tcBorders>
            <w:shd w:val="clear" w:color="auto" w:fill="auto"/>
            <w:vAlign w:val="center"/>
            <w:hideMark/>
          </w:tcPr>
          <w:p w14:paraId="08C7F55C" w14:textId="77777777" w:rsidR="00AC2663" w:rsidRPr="006509E2" w:rsidRDefault="005E4B5F" w:rsidP="00AC2663">
            <w:pPr>
              <w:widowControl/>
              <w:suppressAutoHyphens w:val="0"/>
              <w:jc w:val="center"/>
              <w:rPr>
                <w:rFonts w:ascii="Calibri" w:eastAsia="Times New Roman" w:hAnsi="Calibri" w:cs="Calibri"/>
                <w:color w:val="000000"/>
                <w:sz w:val="20"/>
                <w:szCs w:val="20"/>
                <w:lang w:bidi="ar-SA"/>
              </w:rPr>
            </w:pPr>
            <w:r w:rsidRPr="006509E2">
              <w:rPr>
                <w:rFonts w:ascii="Calibri" w:eastAsia="Times New Roman" w:hAnsi="Calibri" w:cs="Calibri"/>
                <w:color w:val="000000"/>
                <w:sz w:val="20"/>
                <w:szCs w:val="20"/>
                <w:lang w:bidi="ar-SA"/>
              </w:rPr>
              <w:t>12</w:t>
            </w:r>
          </w:p>
        </w:tc>
        <w:tc>
          <w:tcPr>
            <w:tcW w:w="1184" w:type="dxa"/>
            <w:tcBorders>
              <w:top w:val="nil"/>
              <w:left w:val="nil"/>
              <w:bottom w:val="single" w:sz="4" w:space="0" w:color="auto"/>
              <w:right w:val="single" w:sz="4" w:space="0" w:color="auto"/>
            </w:tcBorders>
            <w:shd w:val="clear" w:color="auto" w:fill="auto"/>
            <w:vAlign w:val="center"/>
          </w:tcPr>
          <w:p w14:paraId="7A1C76ED" w14:textId="77777777" w:rsidR="00AC2663" w:rsidRPr="006509E2" w:rsidRDefault="00AC2663" w:rsidP="00AC2663">
            <w:pPr>
              <w:widowControl/>
              <w:suppressAutoHyphens w:val="0"/>
              <w:jc w:val="center"/>
              <w:rPr>
                <w:rFonts w:ascii="Calibri" w:eastAsia="Times New Roman" w:hAnsi="Calibri" w:cs="Calibri"/>
                <w:color w:val="000000"/>
                <w:sz w:val="20"/>
                <w:szCs w:val="20"/>
                <w:lang w:bidi="ar-SA"/>
              </w:rPr>
            </w:pPr>
          </w:p>
        </w:tc>
        <w:tc>
          <w:tcPr>
            <w:tcW w:w="1176" w:type="dxa"/>
            <w:tcBorders>
              <w:top w:val="nil"/>
              <w:left w:val="nil"/>
              <w:bottom w:val="single" w:sz="4" w:space="0" w:color="auto"/>
              <w:right w:val="single" w:sz="4" w:space="0" w:color="auto"/>
            </w:tcBorders>
            <w:shd w:val="clear" w:color="auto" w:fill="auto"/>
            <w:vAlign w:val="center"/>
          </w:tcPr>
          <w:p w14:paraId="310B5E41" w14:textId="77777777" w:rsidR="00AC2663" w:rsidRPr="006509E2" w:rsidRDefault="00AC2663" w:rsidP="00AC2663">
            <w:pPr>
              <w:widowControl/>
              <w:suppressAutoHyphens w:val="0"/>
              <w:jc w:val="center"/>
              <w:rPr>
                <w:rFonts w:ascii="Calibri" w:eastAsia="Times New Roman" w:hAnsi="Calibri" w:cs="Calibri"/>
                <w:color w:val="000000"/>
                <w:sz w:val="20"/>
                <w:szCs w:val="20"/>
                <w:lang w:bidi="ar-SA"/>
              </w:rPr>
            </w:pPr>
          </w:p>
        </w:tc>
      </w:tr>
    </w:tbl>
    <w:p w14:paraId="54F31E1B" w14:textId="519C7ABA" w:rsidR="000D6035" w:rsidRPr="006509E2" w:rsidRDefault="00566707" w:rsidP="004E1921">
      <w:pPr>
        <w:pStyle w:val="Recuodecorpodetexto2"/>
        <w:ind w:left="0" w:firstLine="0"/>
        <w:rPr>
          <w:rFonts w:ascii="Century Gothic" w:hAnsi="Century Gothic" w:cs="Arial"/>
          <w:b/>
          <w:sz w:val="22"/>
          <w:szCs w:val="22"/>
        </w:rPr>
      </w:pPr>
      <w:r w:rsidRPr="006509E2">
        <w:rPr>
          <w:rFonts w:ascii="Century Gothic" w:hAnsi="Century Gothic" w:cs="Arial"/>
          <w:b/>
          <w:sz w:val="22"/>
          <w:szCs w:val="22"/>
        </w:rPr>
        <w:t>Declaro para os devidos fins de direito que tenho pleno conhecimento e integral concordância com as cláusulas e condições deste instrumento e total sujeição às legislações pertinentes</w:t>
      </w:r>
      <w:r w:rsidR="006509E2">
        <w:rPr>
          <w:rFonts w:ascii="Century Gothic" w:hAnsi="Century Gothic" w:cs="Arial"/>
          <w:b/>
          <w:sz w:val="22"/>
          <w:szCs w:val="22"/>
        </w:rPr>
        <w:t>.</w:t>
      </w:r>
    </w:p>
    <w:p w14:paraId="0DD6CE0C" w14:textId="77777777" w:rsidR="000D6035" w:rsidRPr="006509E2" w:rsidRDefault="00566707" w:rsidP="004E1921">
      <w:pPr>
        <w:pStyle w:val="Recuodecorpodetexto2"/>
        <w:ind w:left="0" w:firstLine="0"/>
        <w:rPr>
          <w:rFonts w:ascii="Century Gothic" w:hAnsi="Century Gothic" w:cs="Arial"/>
          <w:b/>
          <w:sz w:val="22"/>
          <w:szCs w:val="22"/>
        </w:rPr>
      </w:pPr>
      <w:r w:rsidRPr="006509E2">
        <w:rPr>
          <w:rFonts w:ascii="Century Gothic" w:hAnsi="Century Gothic" w:cs="Arial"/>
          <w:b/>
          <w:sz w:val="22"/>
          <w:szCs w:val="22"/>
        </w:rPr>
        <w:t>Local e data</w:t>
      </w:r>
    </w:p>
    <w:p w14:paraId="04AB6CD8" w14:textId="77777777" w:rsidR="00566707" w:rsidRPr="006509E2" w:rsidRDefault="00566707" w:rsidP="004E1921">
      <w:pPr>
        <w:pStyle w:val="Recuodecorpodetexto2"/>
        <w:ind w:left="0" w:firstLine="0"/>
        <w:rPr>
          <w:rFonts w:ascii="Century Gothic" w:hAnsi="Century Gothic" w:cs="Arial"/>
          <w:b/>
          <w:sz w:val="22"/>
          <w:szCs w:val="22"/>
        </w:rPr>
      </w:pPr>
      <w:r w:rsidRPr="006509E2">
        <w:rPr>
          <w:rFonts w:ascii="Century Gothic" w:hAnsi="Century Gothic" w:cs="Arial"/>
          <w:b/>
          <w:sz w:val="22"/>
          <w:szCs w:val="22"/>
        </w:rPr>
        <w:t>Assinatura</w:t>
      </w:r>
    </w:p>
    <w:p w14:paraId="3F7B3CB6" w14:textId="7B1D13A6" w:rsidR="009814E1" w:rsidRDefault="009814E1" w:rsidP="004E1921">
      <w:pPr>
        <w:pStyle w:val="Recuodecorpodetexto2"/>
        <w:ind w:left="0" w:firstLine="0"/>
        <w:rPr>
          <w:rFonts w:ascii="Century Gothic" w:hAnsi="Century Gothic" w:cs="Arial"/>
          <w:b/>
          <w:sz w:val="22"/>
          <w:szCs w:val="22"/>
        </w:rPr>
      </w:pPr>
    </w:p>
    <w:p w14:paraId="2587BE98" w14:textId="63A78749" w:rsidR="006509E2" w:rsidRDefault="006509E2" w:rsidP="004E1921">
      <w:pPr>
        <w:pStyle w:val="Recuodecorpodetexto2"/>
        <w:ind w:left="0" w:firstLine="0"/>
        <w:rPr>
          <w:rFonts w:ascii="Century Gothic" w:hAnsi="Century Gothic" w:cs="Arial"/>
          <w:b/>
          <w:sz w:val="22"/>
          <w:szCs w:val="22"/>
        </w:rPr>
      </w:pPr>
    </w:p>
    <w:p w14:paraId="2CFDF2F5" w14:textId="255E6903" w:rsidR="006509E2" w:rsidRDefault="006509E2" w:rsidP="004E1921">
      <w:pPr>
        <w:pStyle w:val="Recuodecorpodetexto2"/>
        <w:ind w:left="0" w:firstLine="0"/>
        <w:rPr>
          <w:rFonts w:ascii="Century Gothic" w:hAnsi="Century Gothic" w:cs="Arial"/>
          <w:b/>
          <w:sz w:val="22"/>
          <w:szCs w:val="22"/>
        </w:rPr>
      </w:pPr>
    </w:p>
    <w:p w14:paraId="31EF60EC" w14:textId="4766067D" w:rsidR="006509E2" w:rsidRDefault="006509E2" w:rsidP="004E1921">
      <w:pPr>
        <w:pStyle w:val="Recuodecorpodetexto2"/>
        <w:ind w:left="0" w:firstLine="0"/>
        <w:rPr>
          <w:rFonts w:ascii="Century Gothic" w:hAnsi="Century Gothic" w:cs="Arial"/>
          <w:b/>
          <w:sz w:val="22"/>
          <w:szCs w:val="22"/>
        </w:rPr>
      </w:pPr>
    </w:p>
    <w:p w14:paraId="3013D190" w14:textId="77777777" w:rsidR="006509E2" w:rsidRPr="006C5C74" w:rsidRDefault="006509E2" w:rsidP="004E1921">
      <w:pPr>
        <w:pStyle w:val="Recuodecorpodetexto2"/>
        <w:ind w:left="0" w:firstLine="0"/>
        <w:rPr>
          <w:rFonts w:ascii="Century Gothic" w:hAnsi="Century Gothic" w:cs="Arial"/>
          <w:b/>
          <w:sz w:val="22"/>
          <w:szCs w:val="22"/>
        </w:rPr>
      </w:pPr>
    </w:p>
    <w:p w14:paraId="75D4EC54" w14:textId="77777777" w:rsidR="00566707" w:rsidRPr="009100F6" w:rsidRDefault="00566707" w:rsidP="009814E1">
      <w:pPr>
        <w:pStyle w:val="Ttulo5"/>
        <w:jc w:val="center"/>
        <w:rPr>
          <w:rFonts w:ascii="Century Gothic" w:hAnsi="Century Gothic" w:cs="Arial"/>
          <w:b/>
          <w:color w:val="auto"/>
          <w:sz w:val="22"/>
          <w:szCs w:val="22"/>
        </w:rPr>
      </w:pPr>
      <w:r w:rsidRPr="009100F6">
        <w:rPr>
          <w:rFonts w:ascii="Century Gothic" w:hAnsi="Century Gothic" w:cs="Arial"/>
          <w:b/>
          <w:color w:val="auto"/>
          <w:sz w:val="22"/>
          <w:szCs w:val="22"/>
        </w:rPr>
        <w:t>ANEXO II</w:t>
      </w:r>
    </w:p>
    <w:p w14:paraId="047B4708" w14:textId="77777777" w:rsidR="009814E1" w:rsidRPr="009814E1" w:rsidRDefault="009814E1" w:rsidP="009814E1"/>
    <w:p w14:paraId="0860C2C5" w14:textId="77777777" w:rsidR="00566707" w:rsidRPr="00197346" w:rsidRDefault="00566707" w:rsidP="004E1921">
      <w:pPr>
        <w:jc w:val="both"/>
        <w:rPr>
          <w:rFonts w:ascii="Century Gothic" w:hAnsi="Century Gothic" w:cs="Arial"/>
          <w:b/>
          <w:sz w:val="22"/>
          <w:szCs w:val="22"/>
        </w:rPr>
      </w:pPr>
      <w:r w:rsidRPr="00197346">
        <w:rPr>
          <w:rFonts w:ascii="Century Gothic" w:hAnsi="Century Gothic" w:cs="Arial"/>
          <w:b/>
          <w:sz w:val="22"/>
          <w:szCs w:val="22"/>
        </w:rPr>
        <w:t xml:space="preserve">PROCESSO LICITATÓRIO Nº </w:t>
      </w:r>
      <w:r w:rsidR="00440B5C" w:rsidRPr="00440B5C">
        <w:rPr>
          <w:rFonts w:ascii="Century Gothic" w:hAnsi="Century Gothic" w:cs="Arial"/>
          <w:b/>
          <w:sz w:val="22"/>
          <w:szCs w:val="22"/>
        </w:rPr>
        <w:t>15</w:t>
      </w:r>
      <w:r w:rsidR="008F299E" w:rsidRPr="00440B5C">
        <w:rPr>
          <w:rFonts w:ascii="Century Gothic" w:hAnsi="Century Gothic" w:cs="Arial"/>
          <w:b/>
          <w:sz w:val="22"/>
          <w:szCs w:val="22"/>
        </w:rPr>
        <w:t>/2021</w:t>
      </w:r>
    </w:p>
    <w:p w14:paraId="031CB046" w14:textId="77777777" w:rsidR="009100F6" w:rsidRPr="009100F6" w:rsidRDefault="00566707" w:rsidP="009100F6">
      <w:pPr>
        <w:pStyle w:val="Ttulo2"/>
        <w:spacing w:before="0"/>
        <w:jc w:val="both"/>
        <w:rPr>
          <w:rFonts w:ascii="Century Gothic" w:hAnsi="Century Gothic" w:cs="Arial"/>
          <w:color w:val="auto"/>
          <w:sz w:val="22"/>
          <w:szCs w:val="22"/>
        </w:rPr>
      </w:pPr>
      <w:r w:rsidRPr="00197346">
        <w:rPr>
          <w:rFonts w:ascii="Century Gothic" w:hAnsi="Century Gothic" w:cs="Arial"/>
          <w:color w:val="auto"/>
          <w:sz w:val="22"/>
          <w:szCs w:val="22"/>
        </w:rPr>
        <w:t xml:space="preserve">CONVITE Nº </w:t>
      </w:r>
      <w:r w:rsidR="008F299E">
        <w:rPr>
          <w:rFonts w:ascii="Century Gothic" w:hAnsi="Century Gothic" w:cs="Arial"/>
          <w:color w:val="auto"/>
          <w:sz w:val="22"/>
          <w:szCs w:val="22"/>
        </w:rPr>
        <w:t>01/2021</w:t>
      </w:r>
    </w:p>
    <w:p w14:paraId="7EA32373" w14:textId="77777777" w:rsidR="009100F6" w:rsidRDefault="009100F6" w:rsidP="009100F6">
      <w:pPr>
        <w:jc w:val="center"/>
        <w:rPr>
          <w:rFonts w:ascii="Century Gothic" w:hAnsi="Century Gothic" w:cs="Arial"/>
          <w:sz w:val="22"/>
          <w:szCs w:val="22"/>
        </w:rPr>
      </w:pPr>
    </w:p>
    <w:p w14:paraId="5393F18F" w14:textId="77777777" w:rsidR="009100F6" w:rsidRDefault="009100F6" w:rsidP="009100F6">
      <w:pPr>
        <w:jc w:val="center"/>
        <w:rPr>
          <w:rFonts w:ascii="Century Gothic" w:hAnsi="Century Gothic" w:cs="Arial"/>
          <w:sz w:val="22"/>
          <w:szCs w:val="22"/>
        </w:rPr>
      </w:pPr>
    </w:p>
    <w:p w14:paraId="6DA6D263" w14:textId="77777777" w:rsidR="009100F6" w:rsidRPr="009100F6" w:rsidRDefault="009100F6" w:rsidP="009100F6">
      <w:pPr>
        <w:jc w:val="center"/>
        <w:rPr>
          <w:rFonts w:ascii="Century Gothic" w:hAnsi="Century Gothic" w:cs="Arial"/>
          <w:b/>
          <w:sz w:val="22"/>
          <w:szCs w:val="22"/>
        </w:rPr>
      </w:pPr>
      <w:r w:rsidRPr="009100F6">
        <w:rPr>
          <w:rFonts w:ascii="Century Gothic" w:hAnsi="Century Gothic" w:cs="Arial"/>
          <w:b/>
          <w:sz w:val="22"/>
          <w:szCs w:val="22"/>
        </w:rPr>
        <w:t>Carta de credenciamento; (Fora do envelope)</w:t>
      </w:r>
    </w:p>
    <w:p w14:paraId="33E21F32" w14:textId="77777777" w:rsidR="009100F6" w:rsidRPr="009100F6" w:rsidRDefault="009100F6" w:rsidP="009100F6">
      <w:pPr>
        <w:tabs>
          <w:tab w:val="left" w:pos="144"/>
          <w:tab w:val="left" w:pos="864"/>
          <w:tab w:val="left" w:pos="1584"/>
          <w:tab w:val="left" w:pos="2304"/>
          <w:tab w:val="left" w:pos="3024"/>
          <w:tab w:val="left" w:pos="3744"/>
          <w:tab w:val="left" w:pos="4464"/>
          <w:tab w:val="left" w:pos="5184"/>
          <w:tab w:val="left" w:pos="5904"/>
          <w:tab w:val="left" w:pos="6624"/>
        </w:tabs>
        <w:rPr>
          <w:rFonts w:ascii="Century Gothic" w:hAnsi="Century Gothic" w:cs="Arial"/>
          <w:sz w:val="22"/>
          <w:szCs w:val="22"/>
        </w:rPr>
      </w:pPr>
    </w:p>
    <w:p w14:paraId="04D38521" w14:textId="77777777" w:rsidR="009100F6" w:rsidRPr="009100F6" w:rsidRDefault="009100F6" w:rsidP="009100F6">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Century Gothic" w:hAnsi="Century Gothic" w:cs="Arial"/>
          <w:sz w:val="22"/>
          <w:szCs w:val="22"/>
        </w:rPr>
      </w:pPr>
    </w:p>
    <w:p w14:paraId="41A6ECCC" w14:textId="77777777" w:rsidR="009100F6" w:rsidRPr="009100F6" w:rsidRDefault="009100F6" w:rsidP="009100F6">
      <w:pPr>
        <w:pStyle w:val="Recuodecorpodetexto2"/>
        <w:tabs>
          <w:tab w:val="left" w:pos="567"/>
        </w:tabs>
        <w:ind w:left="0" w:firstLine="0"/>
        <w:rPr>
          <w:rFonts w:ascii="Century Gothic" w:eastAsia="Bitstream Vera Sans" w:hAnsi="Century Gothic" w:cs="Arial"/>
          <w:sz w:val="22"/>
          <w:szCs w:val="22"/>
          <w:lang w:bidi="pt-BR"/>
        </w:rPr>
      </w:pPr>
      <w:r w:rsidRPr="009100F6">
        <w:rPr>
          <w:rFonts w:ascii="Century Gothic" w:eastAsia="Bitstream Vera Sans" w:hAnsi="Century Gothic" w:cs="Arial"/>
          <w:sz w:val="22"/>
          <w:szCs w:val="22"/>
          <w:lang w:bidi="pt-BR"/>
        </w:rPr>
        <w:t xml:space="preserve">Pelo presente instrumento credenciamos o (a) Sr. (a)___________________________________________, portador do Documento de Identidade nº _________________para participar das reuniões relativas ao Processo Licitatório nº ___/___, </w:t>
      </w:r>
      <w:r>
        <w:rPr>
          <w:rFonts w:ascii="Century Gothic" w:eastAsia="Bitstream Vera Sans" w:hAnsi="Century Gothic" w:cs="Arial"/>
          <w:sz w:val="22"/>
          <w:szCs w:val="22"/>
          <w:lang w:bidi="pt-BR"/>
        </w:rPr>
        <w:t>Carta Convite</w:t>
      </w:r>
      <w:r w:rsidRPr="009100F6">
        <w:rPr>
          <w:rFonts w:ascii="Century Gothic" w:eastAsia="Bitstream Vera Sans" w:hAnsi="Century Gothic" w:cs="Arial"/>
          <w:sz w:val="22"/>
          <w:szCs w:val="22"/>
          <w:lang w:bidi="pt-BR"/>
        </w:rPr>
        <w:t xml:space="preserve"> nº ___/___, o qual está autorizado a requerer vistas de documentos e propostas, manifestar-se em nome da empresa, efetuar lances verbais, desistir e interpor recursos, rubricar documentos e assinar atas, a que tudo daremos por firme e valioso.</w:t>
      </w:r>
    </w:p>
    <w:p w14:paraId="3BD73596" w14:textId="77777777" w:rsidR="009100F6" w:rsidRPr="009100F6" w:rsidRDefault="009100F6" w:rsidP="009100F6">
      <w:pPr>
        <w:pStyle w:val="Recuodecorpodetexto2"/>
        <w:tabs>
          <w:tab w:val="left" w:pos="567"/>
        </w:tabs>
        <w:ind w:left="0" w:firstLine="0"/>
        <w:rPr>
          <w:rFonts w:ascii="Century Gothic" w:eastAsia="Bitstream Vera Sans" w:hAnsi="Century Gothic" w:cs="Arial"/>
          <w:sz w:val="22"/>
          <w:szCs w:val="22"/>
          <w:lang w:bidi="pt-BR"/>
        </w:rPr>
      </w:pPr>
    </w:p>
    <w:p w14:paraId="4A2F8F69" w14:textId="77777777" w:rsidR="009100F6" w:rsidRPr="009100F6" w:rsidRDefault="009100F6" w:rsidP="009100F6">
      <w:pPr>
        <w:pStyle w:val="Recuodecorpodetexto2"/>
        <w:tabs>
          <w:tab w:val="left" w:pos="567"/>
        </w:tabs>
        <w:ind w:left="0" w:firstLine="0"/>
        <w:rPr>
          <w:rFonts w:ascii="Century Gothic" w:eastAsia="Bitstream Vera Sans" w:hAnsi="Century Gothic" w:cs="Arial"/>
          <w:sz w:val="22"/>
          <w:szCs w:val="22"/>
          <w:lang w:bidi="pt-BR"/>
        </w:rPr>
      </w:pPr>
      <w:r w:rsidRPr="009100F6">
        <w:rPr>
          <w:rFonts w:ascii="Century Gothic" w:eastAsia="Bitstream Vera Sans" w:hAnsi="Century Gothic" w:cs="Arial"/>
          <w:sz w:val="22"/>
          <w:szCs w:val="22"/>
          <w:lang w:bidi="pt-BR"/>
        </w:rPr>
        <w:tab/>
      </w:r>
      <w:r w:rsidRPr="009100F6">
        <w:rPr>
          <w:rFonts w:ascii="Century Gothic" w:eastAsia="Bitstream Vera Sans" w:hAnsi="Century Gothic" w:cs="Arial"/>
          <w:sz w:val="22"/>
          <w:szCs w:val="22"/>
          <w:lang w:bidi="pt-BR"/>
        </w:rPr>
        <w:tab/>
      </w:r>
    </w:p>
    <w:p w14:paraId="1D9D99C5" w14:textId="77777777" w:rsidR="009100F6" w:rsidRPr="009100F6" w:rsidRDefault="009100F6" w:rsidP="009100F6">
      <w:pPr>
        <w:jc w:val="both"/>
        <w:rPr>
          <w:rFonts w:ascii="Century Gothic" w:hAnsi="Century Gothic" w:cs="Arial"/>
          <w:sz w:val="22"/>
          <w:szCs w:val="22"/>
        </w:rPr>
      </w:pPr>
      <w:r w:rsidRPr="009100F6">
        <w:rPr>
          <w:rFonts w:ascii="Century Gothic" w:hAnsi="Century Gothic" w:cs="Arial"/>
          <w:sz w:val="22"/>
          <w:szCs w:val="22"/>
        </w:rPr>
        <w:t>___(loc</w:t>
      </w:r>
      <w:r w:rsidR="008F299E">
        <w:rPr>
          <w:rFonts w:ascii="Century Gothic" w:hAnsi="Century Gothic" w:cs="Arial"/>
          <w:sz w:val="22"/>
          <w:szCs w:val="22"/>
        </w:rPr>
        <w:t>al)___, ___ de _____ de 2021</w:t>
      </w:r>
      <w:r w:rsidRPr="009100F6">
        <w:rPr>
          <w:rFonts w:ascii="Century Gothic" w:hAnsi="Century Gothic" w:cs="Arial"/>
          <w:sz w:val="22"/>
          <w:szCs w:val="22"/>
        </w:rPr>
        <w:t>.</w:t>
      </w:r>
    </w:p>
    <w:p w14:paraId="4220E040" w14:textId="77777777" w:rsidR="009100F6" w:rsidRPr="009100F6" w:rsidRDefault="009100F6" w:rsidP="009100F6">
      <w:pPr>
        <w:jc w:val="both"/>
        <w:rPr>
          <w:rFonts w:ascii="Century Gothic" w:hAnsi="Century Gothic" w:cs="Arial"/>
          <w:sz w:val="22"/>
          <w:szCs w:val="22"/>
        </w:rPr>
      </w:pPr>
    </w:p>
    <w:p w14:paraId="0247CE3F" w14:textId="77777777" w:rsidR="009100F6" w:rsidRPr="009100F6" w:rsidRDefault="009100F6" w:rsidP="009100F6">
      <w:pPr>
        <w:jc w:val="both"/>
        <w:rPr>
          <w:rFonts w:ascii="Century Gothic" w:hAnsi="Century Gothic" w:cs="Arial"/>
          <w:sz w:val="22"/>
          <w:szCs w:val="22"/>
        </w:rPr>
      </w:pPr>
    </w:p>
    <w:p w14:paraId="17BFF5F2" w14:textId="77777777" w:rsidR="009100F6" w:rsidRPr="009100F6" w:rsidRDefault="009100F6" w:rsidP="009100F6">
      <w:pPr>
        <w:jc w:val="both"/>
        <w:rPr>
          <w:rFonts w:ascii="Century Gothic" w:hAnsi="Century Gothic" w:cs="Arial"/>
          <w:sz w:val="22"/>
          <w:szCs w:val="22"/>
        </w:rPr>
      </w:pPr>
      <w:r w:rsidRPr="009100F6">
        <w:rPr>
          <w:rFonts w:ascii="Century Gothic" w:hAnsi="Century Gothic" w:cs="Arial"/>
          <w:sz w:val="22"/>
          <w:szCs w:val="22"/>
        </w:rPr>
        <w:t>__________________________________</w:t>
      </w:r>
    </w:p>
    <w:p w14:paraId="3A4AFB17" w14:textId="77777777" w:rsidR="009100F6" w:rsidRPr="009100F6" w:rsidRDefault="009100F6" w:rsidP="009100F6">
      <w:pPr>
        <w:jc w:val="both"/>
        <w:rPr>
          <w:rFonts w:ascii="Century Gothic" w:hAnsi="Century Gothic" w:cs="Arial"/>
          <w:sz w:val="22"/>
          <w:szCs w:val="22"/>
        </w:rPr>
      </w:pPr>
      <w:r w:rsidRPr="009100F6">
        <w:rPr>
          <w:rFonts w:ascii="Century Gothic" w:hAnsi="Century Gothic" w:cs="Arial"/>
          <w:sz w:val="22"/>
          <w:szCs w:val="22"/>
        </w:rPr>
        <w:t>Assinatura do Representante da Empresa</w:t>
      </w:r>
    </w:p>
    <w:p w14:paraId="698F7858" w14:textId="77777777" w:rsidR="009100F6" w:rsidRPr="009100F6" w:rsidRDefault="009100F6" w:rsidP="009100F6">
      <w:pPr>
        <w:pStyle w:val="Corpodetexto3"/>
        <w:tabs>
          <w:tab w:val="left" w:pos="5954"/>
        </w:tabs>
        <w:rPr>
          <w:rFonts w:ascii="Century Gothic" w:eastAsia="Bitstream Vera Sans" w:hAnsi="Century Gothic" w:cs="Arial"/>
          <w:color w:val="auto"/>
          <w:sz w:val="22"/>
          <w:szCs w:val="22"/>
          <w:lang w:bidi="pt-BR"/>
        </w:rPr>
      </w:pPr>
      <w:r w:rsidRPr="009100F6">
        <w:rPr>
          <w:rFonts w:ascii="Century Gothic" w:eastAsia="Bitstream Vera Sans" w:hAnsi="Century Gothic" w:cs="Arial"/>
          <w:color w:val="auto"/>
          <w:sz w:val="22"/>
          <w:szCs w:val="22"/>
          <w:lang w:bidi="pt-BR"/>
        </w:rPr>
        <w:t>Carimbo da Empresa</w:t>
      </w:r>
    </w:p>
    <w:p w14:paraId="4008C3C0" w14:textId="77777777" w:rsidR="00566707" w:rsidRPr="009100F6" w:rsidRDefault="00566707" w:rsidP="004E1921">
      <w:pPr>
        <w:pStyle w:val="Ttulo5"/>
        <w:jc w:val="both"/>
        <w:rPr>
          <w:rFonts w:ascii="Century Gothic" w:eastAsia="Bitstream Vera Sans" w:hAnsi="Century Gothic" w:cs="Arial"/>
          <w:color w:val="auto"/>
          <w:sz w:val="22"/>
          <w:szCs w:val="22"/>
        </w:rPr>
      </w:pPr>
    </w:p>
    <w:p w14:paraId="2B4A794A" w14:textId="77777777" w:rsidR="00566707" w:rsidRPr="009100F6" w:rsidRDefault="00566707" w:rsidP="004E1921">
      <w:pPr>
        <w:pStyle w:val="Ttulo5"/>
        <w:jc w:val="both"/>
        <w:rPr>
          <w:rFonts w:ascii="Century Gothic" w:eastAsia="Bitstream Vera Sans" w:hAnsi="Century Gothic" w:cs="Arial"/>
          <w:color w:val="auto"/>
          <w:sz w:val="22"/>
          <w:szCs w:val="22"/>
        </w:rPr>
      </w:pPr>
    </w:p>
    <w:p w14:paraId="631BCBDF" w14:textId="77777777" w:rsidR="00566707" w:rsidRPr="009100F6" w:rsidRDefault="00566707" w:rsidP="004E1921">
      <w:pPr>
        <w:pStyle w:val="Ttulo5"/>
        <w:jc w:val="both"/>
        <w:rPr>
          <w:rFonts w:ascii="Century Gothic" w:eastAsia="Bitstream Vera Sans" w:hAnsi="Century Gothic" w:cs="Arial"/>
          <w:color w:val="auto"/>
          <w:sz w:val="22"/>
          <w:szCs w:val="22"/>
        </w:rPr>
      </w:pPr>
    </w:p>
    <w:p w14:paraId="3C69087F" w14:textId="77777777" w:rsidR="00566707" w:rsidRPr="009100F6" w:rsidRDefault="00566707" w:rsidP="004E1921">
      <w:pPr>
        <w:pStyle w:val="Ttulo5"/>
        <w:jc w:val="both"/>
        <w:rPr>
          <w:rFonts w:ascii="Century Gothic" w:eastAsia="Bitstream Vera Sans" w:hAnsi="Century Gothic" w:cs="Arial"/>
          <w:color w:val="auto"/>
          <w:sz w:val="22"/>
          <w:szCs w:val="22"/>
        </w:rPr>
      </w:pPr>
    </w:p>
    <w:p w14:paraId="2477CBDA" w14:textId="77777777" w:rsidR="00566707" w:rsidRPr="006C5C74" w:rsidRDefault="00566707" w:rsidP="004E1921">
      <w:pPr>
        <w:pStyle w:val="Ttulo5"/>
        <w:jc w:val="both"/>
        <w:rPr>
          <w:rFonts w:ascii="Century Gothic" w:hAnsi="Century Gothic" w:cs="Arial"/>
          <w:sz w:val="22"/>
          <w:szCs w:val="22"/>
        </w:rPr>
      </w:pPr>
    </w:p>
    <w:p w14:paraId="22D42A43" w14:textId="77777777" w:rsidR="00566707" w:rsidRPr="006C5C74" w:rsidRDefault="00566707" w:rsidP="004E1921">
      <w:pPr>
        <w:pStyle w:val="Ttulo5"/>
        <w:jc w:val="both"/>
        <w:rPr>
          <w:rFonts w:ascii="Century Gothic" w:hAnsi="Century Gothic" w:cs="Arial"/>
          <w:sz w:val="22"/>
          <w:szCs w:val="22"/>
        </w:rPr>
      </w:pPr>
    </w:p>
    <w:p w14:paraId="40660B6E" w14:textId="77777777" w:rsidR="00566707" w:rsidRPr="006C5C74" w:rsidRDefault="00566707" w:rsidP="004E1921">
      <w:pPr>
        <w:jc w:val="both"/>
        <w:rPr>
          <w:rFonts w:ascii="Century Gothic" w:hAnsi="Century Gothic"/>
        </w:rPr>
      </w:pPr>
    </w:p>
    <w:p w14:paraId="25D1528E" w14:textId="77777777" w:rsidR="00566707" w:rsidRPr="006C5C74" w:rsidRDefault="00566707" w:rsidP="004E1921">
      <w:pPr>
        <w:jc w:val="both"/>
        <w:rPr>
          <w:rFonts w:ascii="Century Gothic" w:hAnsi="Century Gothic"/>
        </w:rPr>
      </w:pPr>
    </w:p>
    <w:p w14:paraId="6A58D206" w14:textId="77777777" w:rsidR="00566707" w:rsidRPr="006C5C74" w:rsidRDefault="00566707" w:rsidP="004E1921">
      <w:pPr>
        <w:jc w:val="both"/>
        <w:rPr>
          <w:rFonts w:ascii="Century Gothic" w:hAnsi="Century Gothic"/>
        </w:rPr>
      </w:pPr>
    </w:p>
    <w:p w14:paraId="6C7E121C" w14:textId="77777777" w:rsidR="00566707" w:rsidRPr="006C5C74" w:rsidRDefault="00566707" w:rsidP="004E1921">
      <w:pPr>
        <w:jc w:val="both"/>
        <w:rPr>
          <w:rFonts w:ascii="Century Gothic" w:hAnsi="Century Gothic"/>
        </w:rPr>
      </w:pPr>
    </w:p>
    <w:p w14:paraId="3B89A586" w14:textId="77777777" w:rsidR="00566707" w:rsidRPr="006C5C74" w:rsidRDefault="00566707" w:rsidP="004E1921">
      <w:pPr>
        <w:jc w:val="both"/>
        <w:rPr>
          <w:rFonts w:ascii="Century Gothic" w:hAnsi="Century Gothic"/>
        </w:rPr>
      </w:pPr>
    </w:p>
    <w:p w14:paraId="2A9FC825" w14:textId="77777777" w:rsidR="00566707" w:rsidRPr="006C5C74" w:rsidRDefault="00566707" w:rsidP="004E1921">
      <w:pPr>
        <w:jc w:val="both"/>
        <w:rPr>
          <w:rFonts w:ascii="Century Gothic" w:hAnsi="Century Gothic"/>
        </w:rPr>
      </w:pPr>
    </w:p>
    <w:p w14:paraId="56E1D227" w14:textId="77777777" w:rsidR="00F3342A" w:rsidRDefault="00F3342A" w:rsidP="009100F6">
      <w:pPr>
        <w:pStyle w:val="Ttulo5"/>
        <w:jc w:val="center"/>
        <w:rPr>
          <w:rFonts w:ascii="Century Gothic" w:hAnsi="Century Gothic" w:cs="Arial"/>
          <w:b/>
          <w:color w:val="auto"/>
          <w:sz w:val="22"/>
          <w:szCs w:val="22"/>
        </w:rPr>
      </w:pPr>
    </w:p>
    <w:p w14:paraId="30480453" w14:textId="77777777" w:rsidR="009100F6" w:rsidRPr="005810FF" w:rsidRDefault="00566707" w:rsidP="009100F6">
      <w:pPr>
        <w:pStyle w:val="Ttulo5"/>
        <w:jc w:val="center"/>
        <w:rPr>
          <w:rFonts w:ascii="Century Gothic" w:hAnsi="Century Gothic" w:cs="Arial"/>
          <w:b/>
          <w:color w:val="auto"/>
          <w:sz w:val="22"/>
          <w:szCs w:val="22"/>
        </w:rPr>
      </w:pPr>
      <w:r w:rsidRPr="005810FF">
        <w:rPr>
          <w:rFonts w:ascii="Century Gothic" w:hAnsi="Century Gothic" w:cs="Arial"/>
          <w:b/>
          <w:color w:val="auto"/>
          <w:sz w:val="22"/>
          <w:szCs w:val="22"/>
        </w:rPr>
        <w:t>ANEXO III</w:t>
      </w:r>
    </w:p>
    <w:p w14:paraId="55DABC0B" w14:textId="77777777" w:rsidR="009100F6" w:rsidRDefault="009100F6" w:rsidP="009100F6">
      <w:pPr>
        <w:pStyle w:val="Ttulo5"/>
        <w:rPr>
          <w:rFonts w:ascii="Century Gothic" w:hAnsi="Century Gothic" w:cs="Arial"/>
          <w:color w:val="auto"/>
          <w:sz w:val="22"/>
          <w:szCs w:val="22"/>
        </w:rPr>
      </w:pPr>
    </w:p>
    <w:p w14:paraId="436CCE4F" w14:textId="77777777" w:rsidR="00566707" w:rsidRPr="009100F6" w:rsidRDefault="00566707" w:rsidP="009100F6">
      <w:pPr>
        <w:pStyle w:val="Ttulo5"/>
        <w:rPr>
          <w:rFonts w:ascii="Century Gothic" w:hAnsi="Century Gothic" w:cs="Arial"/>
          <w:b/>
          <w:color w:val="auto"/>
          <w:sz w:val="22"/>
          <w:szCs w:val="22"/>
        </w:rPr>
      </w:pPr>
      <w:r w:rsidRPr="009100F6">
        <w:rPr>
          <w:rFonts w:ascii="Century Gothic" w:hAnsi="Century Gothic" w:cs="Arial"/>
          <w:b/>
          <w:color w:val="auto"/>
          <w:sz w:val="22"/>
          <w:szCs w:val="22"/>
        </w:rPr>
        <w:t xml:space="preserve">PROCESSO </w:t>
      </w:r>
      <w:r w:rsidRPr="00440B5C">
        <w:rPr>
          <w:rFonts w:ascii="Century Gothic" w:hAnsi="Century Gothic" w:cs="Arial"/>
          <w:b/>
          <w:color w:val="auto"/>
          <w:sz w:val="22"/>
          <w:szCs w:val="22"/>
        </w:rPr>
        <w:t xml:space="preserve">LICITATÓRIO Nº </w:t>
      </w:r>
      <w:r w:rsidR="00440B5C" w:rsidRPr="00440B5C">
        <w:rPr>
          <w:rFonts w:ascii="Century Gothic" w:hAnsi="Century Gothic" w:cs="Arial"/>
          <w:b/>
          <w:color w:val="auto"/>
          <w:sz w:val="22"/>
          <w:szCs w:val="22"/>
        </w:rPr>
        <w:t>15</w:t>
      </w:r>
      <w:r w:rsidR="008F299E" w:rsidRPr="00440B5C">
        <w:rPr>
          <w:rFonts w:ascii="Century Gothic" w:hAnsi="Century Gothic" w:cs="Arial"/>
          <w:b/>
          <w:color w:val="auto"/>
          <w:sz w:val="22"/>
          <w:szCs w:val="22"/>
        </w:rPr>
        <w:t>/2021</w:t>
      </w:r>
    </w:p>
    <w:p w14:paraId="40337E26" w14:textId="77777777" w:rsidR="00566707" w:rsidRPr="00197346" w:rsidRDefault="00566707" w:rsidP="004E1921">
      <w:pPr>
        <w:jc w:val="both"/>
        <w:rPr>
          <w:rFonts w:ascii="Century Gothic" w:hAnsi="Century Gothic" w:cs="Arial"/>
          <w:b/>
          <w:sz w:val="22"/>
          <w:szCs w:val="22"/>
        </w:rPr>
      </w:pPr>
      <w:r w:rsidRPr="00197346">
        <w:rPr>
          <w:rFonts w:ascii="Century Gothic" w:hAnsi="Century Gothic" w:cs="Arial"/>
          <w:b/>
          <w:sz w:val="22"/>
          <w:szCs w:val="22"/>
        </w:rPr>
        <w:t xml:space="preserve">CONVITE Nº </w:t>
      </w:r>
      <w:r w:rsidR="008F299E">
        <w:rPr>
          <w:rFonts w:ascii="Century Gothic" w:hAnsi="Century Gothic" w:cs="Arial"/>
          <w:b/>
          <w:sz w:val="22"/>
          <w:szCs w:val="22"/>
        </w:rPr>
        <w:t>01/2021</w:t>
      </w:r>
    </w:p>
    <w:p w14:paraId="127B3C4B" w14:textId="77777777" w:rsidR="009100F6" w:rsidRDefault="009100F6" w:rsidP="009100F6">
      <w:pPr>
        <w:jc w:val="center"/>
        <w:rPr>
          <w:rFonts w:ascii="Verdana" w:hAnsi="Verdana"/>
          <w:b/>
          <w:snapToGrid w:val="0"/>
          <w:sz w:val="23"/>
          <w:szCs w:val="23"/>
        </w:rPr>
      </w:pPr>
    </w:p>
    <w:p w14:paraId="1CC4BD79" w14:textId="77777777" w:rsidR="009100F6" w:rsidRDefault="009100F6" w:rsidP="009100F6">
      <w:pPr>
        <w:jc w:val="center"/>
        <w:rPr>
          <w:rFonts w:ascii="Verdana" w:hAnsi="Verdana"/>
          <w:b/>
          <w:snapToGrid w:val="0"/>
          <w:sz w:val="23"/>
          <w:szCs w:val="23"/>
        </w:rPr>
      </w:pPr>
    </w:p>
    <w:p w14:paraId="42A59596" w14:textId="77777777" w:rsidR="009100F6" w:rsidRPr="009100F6" w:rsidRDefault="009100F6" w:rsidP="009100F6">
      <w:pPr>
        <w:jc w:val="center"/>
        <w:rPr>
          <w:rFonts w:ascii="Century Gothic" w:hAnsi="Century Gothic" w:cs="Arial"/>
          <w:sz w:val="22"/>
          <w:szCs w:val="22"/>
        </w:rPr>
      </w:pPr>
      <w:r w:rsidRPr="009100F6">
        <w:rPr>
          <w:rFonts w:ascii="Century Gothic" w:hAnsi="Century Gothic" w:cs="Arial"/>
          <w:sz w:val="22"/>
          <w:szCs w:val="22"/>
        </w:rPr>
        <w:t>D E C L A R A Ç Ã O</w:t>
      </w:r>
    </w:p>
    <w:p w14:paraId="65687208" w14:textId="77777777" w:rsidR="009100F6" w:rsidRPr="009100F6" w:rsidRDefault="009100F6" w:rsidP="009100F6">
      <w:pPr>
        <w:jc w:val="both"/>
        <w:rPr>
          <w:rFonts w:ascii="Century Gothic" w:hAnsi="Century Gothic" w:cs="Arial"/>
          <w:sz w:val="22"/>
          <w:szCs w:val="22"/>
        </w:rPr>
      </w:pPr>
    </w:p>
    <w:p w14:paraId="72EB953D" w14:textId="77777777" w:rsidR="009100F6" w:rsidRPr="009100F6" w:rsidRDefault="009100F6" w:rsidP="009100F6">
      <w:pPr>
        <w:jc w:val="both"/>
        <w:rPr>
          <w:rFonts w:ascii="Century Gothic" w:hAnsi="Century Gothic" w:cs="Arial"/>
          <w:sz w:val="22"/>
          <w:szCs w:val="22"/>
        </w:rPr>
      </w:pPr>
    </w:p>
    <w:p w14:paraId="52C93A6C" w14:textId="77777777" w:rsidR="009100F6" w:rsidRPr="009100F6" w:rsidRDefault="009100F6" w:rsidP="009100F6">
      <w:pPr>
        <w:jc w:val="both"/>
        <w:rPr>
          <w:rFonts w:ascii="Century Gothic" w:hAnsi="Century Gothic" w:cs="Arial"/>
          <w:sz w:val="22"/>
          <w:szCs w:val="22"/>
        </w:rPr>
      </w:pPr>
    </w:p>
    <w:p w14:paraId="0CD3256B" w14:textId="77777777" w:rsidR="009100F6" w:rsidRPr="009100F6" w:rsidRDefault="009100F6" w:rsidP="009100F6">
      <w:pPr>
        <w:jc w:val="both"/>
        <w:rPr>
          <w:rFonts w:ascii="Century Gothic" w:hAnsi="Century Gothic" w:cs="Arial"/>
          <w:sz w:val="22"/>
          <w:szCs w:val="22"/>
        </w:rPr>
      </w:pPr>
      <w:r w:rsidRPr="009100F6">
        <w:rPr>
          <w:rFonts w:ascii="Century Gothic" w:hAnsi="Century Gothic" w:cs="Arial"/>
          <w:sz w:val="22"/>
          <w:szCs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1B4F27BB" w14:textId="77777777" w:rsidR="009100F6" w:rsidRPr="009100F6" w:rsidRDefault="009100F6" w:rsidP="009100F6">
      <w:pPr>
        <w:jc w:val="both"/>
        <w:rPr>
          <w:rFonts w:ascii="Century Gothic" w:hAnsi="Century Gothic" w:cs="Arial"/>
          <w:sz w:val="22"/>
          <w:szCs w:val="22"/>
        </w:rPr>
      </w:pPr>
    </w:p>
    <w:p w14:paraId="46B3EAB4" w14:textId="77777777" w:rsidR="009100F6" w:rsidRPr="009100F6" w:rsidRDefault="009100F6" w:rsidP="009100F6">
      <w:pPr>
        <w:jc w:val="both"/>
        <w:rPr>
          <w:rFonts w:ascii="Century Gothic" w:hAnsi="Century Gothic" w:cs="Arial"/>
          <w:sz w:val="22"/>
          <w:szCs w:val="22"/>
        </w:rPr>
      </w:pPr>
    </w:p>
    <w:p w14:paraId="7F3FD6F3" w14:textId="77777777" w:rsidR="009100F6" w:rsidRPr="009100F6" w:rsidRDefault="009100F6" w:rsidP="009100F6">
      <w:pPr>
        <w:jc w:val="both"/>
        <w:rPr>
          <w:rFonts w:ascii="Century Gothic" w:hAnsi="Century Gothic" w:cs="Arial"/>
          <w:sz w:val="22"/>
          <w:szCs w:val="22"/>
        </w:rPr>
      </w:pPr>
      <w:r w:rsidRPr="009100F6">
        <w:rPr>
          <w:rFonts w:ascii="Century Gothic" w:hAnsi="Century Gothic" w:cs="Arial"/>
          <w:sz w:val="22"/>
          <w:szCs w:val="22"/>
        </w:rPr>
        <w:t>___</w:t>
      </w:r>
      <w:r w:rsidR="008F299E">
        <w:rPr>
          <w:rFonts w:ascii="Century Gothic" w:hAnsi="Century Gothic" w:cs="Arial"/>
          <w:sz w:val="22"/>
          <w:szCs w:val="22"/>
        </w:rPr>
        <w:t>(local)___, ___ de _____ de 2021</w:t>
      </w:r>
      <w:r w:rsidRPr="009100F6">
        <w:rPr>
          <w:rFonts w:ascii="Century Gothic" w:hAnsi="Century Gothic" w:cs="Arial"/>
          <w:sz w:val="22"/>
          <w:szCs w:val="22"/>
        </w:rPr>
        <w:t>.</w:t>
      </w:r>
    </w:p>
    <w:p w14:paraId="4F262721" w14:textId="77777777" w:rsidR="009100F6" w:rsidRPr="009100F6" w:rsidRDefault="009100F6" w:rsidP="009100F6">
      <w:pPr>
        <w:jc w:val="both"/>
        <w:rPr>
          <w:rFonts w:ascii="Century Gothic" w:hAnsi="Century Gothic" w:cs="Arial"/>
          <w:sz w:val="22"/>
          <w:szCs w:val="22"/>
        </w:rPr>
      </w:pPr>
    </w:p>
    <w:p w14:paraId="05B80AC3" w14:textId="77777777" w:rsidR="009100F6" w:rsidRPr="009100F6" w:rsidRDefault="009100F6" w:rsidP="009100F6">
      <w:pPr>
        <w:jc w:val="both"/>
        <w:rPr>
          <w:rFonts w:ascii="Century Gothic" w:hAnsi="Century Gothic" w:cs="Arial"/>
          <w:sz w:val="22"/>
          <w:szCs w:val="22"/>
        </w:rPr>
      </w:pPr>
    </w:p>
    <w:p w14:paraId="0081924A" w14:textId="77777777" w:rsidR="009100F6" w:rsidRPr="009100F6" w:rsidRDefault="009100F6" w:rsidP="009100F6">
      <w:pPr>
        <w:jc w:val="both"/>
        <w:rPr>
          <w:rFonts w:ascii="Century Gothic" w:hAnsi="Century Gothic" w:cs="Arial"/>
          <w:sz w:val="22"/>
          <w:szCs w:val="22"/>
        </w:rPr>
      </w:pPr>
    </w:p>
    <w:p w14:paraId="05D5E43F" w14:textId="77777777" w:rsidR="009100F6" w:rsidRPr="009100F6" w:rsidRDefault="009100F6" w:rsidP="009100F6">
      <w:pPr>
        <w:jc w:val="both"/>
        <w:rPr>
          <w:rFonts w:ascii="Century Gothic" w:hAnsi="Century Gothic" w:cs="Arial"/>
          <w:sz w:val="22"/>
          <w:szCs w:val="22"/>
        </w:rPr>
      </w:pPr>
      <w:r w:rsidRPr="009100F6">
        <w:rPr>
          <w:rFonts w:ascii="Century Gothic" w:hAnsi="Century Gothic" w:cs="Arial"/>
          <w:sz w:val="22"/>
          <w:szCs w:val="22"/>
        </w:rPr>
        <w:t>__________________________________</w:t>
      </w:r>
    </w:p>
    <w:p w14:paraId="79A203AD" w14:textId="77777777" w:rsidR="009100F6" w:rsidRPr="009100F6" w:rsidRDefault="009100F6" w:rsidP="009100F6">
      <w:pPr>
        <w:jc w:val="both"/>
        <w:rPr>
          <w:rFonts w:ascii="Century Gothic" w:hAnsi="Century Gothic" w:cs="Arial"/>
          <w:sz w:val="22"/>
          <w:szCs w:val="22"/>
        </w:rPr>
      </w:pPr>
      <w:r w:rsidRPr="009100F6">
        <w:rPr>
          <w:rFonts w:ascii="Century Gothic" w:hAnsi="Century Gothic" w:cs="Arial"/>
          <w:sz w:val="22"/>
          <w:szCs w:val="22"/>
        </w:rPr>
        <w:t>Assinatura do Representante da Empresa</w:t>
      </w:r>
    </w:p>
    <w:p w14:paraId="5773F16D" w14:textId="77777777" w:rsidR="009100F6" w:rsidRPr="009100F6" w:rsidRDefault="009100F6" w:rsidP="009100F6">
      <w:pPr>
        <w:jc w:val="both"/>
        <w:rPr>
          <w:rFonts w:ascii="Century Gothic" w:hAnsi="Century Gothic" w:cs="Arial"/>
          <w:sz w:val="22"/>
          <w:szCs w:val="22"/>
        </w:rPr>
      </w:pPr>
      <w:r w:rsidRPr="009100F6">
        <w:rPr>
          <w:rFonts w:ascii="Century Gothic" w:hAnsi="Century Gothic" w:cs="Arial"/>
          <w:sz w:val="22"/>
          <w:szCs w:val="22"/>
        </w:rPr>
        <w:t>Carimbo da Empresa</w:t>
      </w:r>
    </w:p>
    <w:p w14:paraId="1601BAA4" w14:textId="77777777" w:rsidR="009100F6" w:rsidRPr="003D74EA" w:rsidRDefault="009100F6" w:rsidP="009100F6">
      <w:pPr>
        <w:jc w:val="both"/>
        <w:rPr>
          <w:rFonts w:ascii="Verdana" w:hAnsi="Verdana"/>
          <w:snapToGrid w:val="0"/>
          <w:sz w:val="23"/>
          <w:szCs w:val="23"/>
        </w:rPr>
      </w:pPr>
    </w:p>
    <w:p w14:paraId="5B61E976" w14:textId="77777777" w:rsidR="00566707" w:rsidRPr="006C5C74" w:rsidRDefault="00566707" w:rsidP="004E1921">
      <w:pPr>
        <w:jc w:val="both"/>
        <w:rPr>
          <w:rFonts w:ascii="Century Gothic" w:hAnsi="Century Gothic" w:cs="Arial"/>
          <w:b/>
          <w:sz w:val="22"/>
          <w:szCs w:val="22"/>
        </w:rPr>
      </w:pPr>
    </w:p>
    <w:p w14:paraId="5646436F" w14:textId="77777777" w:rsidR="00566707" w:rsidRPr="006C5C74" w:rsidRDefault="00566707" w:rsidP="004E1921">
      <w:pPr>
        <w:jc w:val="both"/>
        <w:rPr>
          <w:rFonts w:ascii="Century Gothic" w:hAnsi="Century Gothic" w:cs="Arial"/>
          <w:b/>
          <w:sz w:val="22"/>
          <w:szCs w:val="22"/>
        </w:rPr>
      </w:pPr>
    </w:p>
    <w:p w14:paraId="6095E4EB" w14:textId="77777777" w:rsidR="00566707" w:rsidRPr="006C5C74" w:rsidRDefault="00566707" w:rsidP="004E1921">
      <w:pPr>
        <w:jc w:val="both"/>
        <w:rPr>
          <w:rFonts w:ascii="Century Gothic" w:hAnsi="Century Gothic" w:cs="Arial"/>
          <w:b/>
          <w:sz w:val="22"/>
          <w:szCs w:val="22"/>
        </w:rPr>
      </w:pPr>
    </w:p>
    <w:p w14:paraId="717C0547" w14:textId="77777777" w:rsidR="00566707" w:rsidRPr="006C5C74" w:rsidRDefault="00566707" w:rsidP="004E1921">
      <w:pPr>
        <w:jc w:val="both"/>
        <w:rPr>
          <w:rFonts w:ascii="Century Gothic" w:hAnsi="Century Gothic" w:cs="Arial"/>
          <w:b/>
          <w:sz w:val="22"/>
          <w:szCs w:val="22"/>
        </w:rPr>
      </w:pPr>
    </w:p>
    <w:p w14:paraId="3DE362F0" w14:textId="77777777" w:rsidR="00566707" w:rsidRPr="006C5C74" w:rsidRDefault="00566707" w:rsidP="004E1921">
      <w:pPr>
        <w:jc w:val="both"/>
        <w:rPr>
          <w:rFonts w:ascii="Century Gothic" w:hAnsi="Century Gothic" w:cs="Arial"/>
          <w:b/>
          <w:sz w:val="22"/>
          <w:szCs w:val="22"/>
        </w:rPr>
      </w:pPr>
    </w:p>
    <w:p w14:paraId="57576BA0" w14:textId="77777777" w:rsidR="00566707" w:rsidRDefault="00566707" w:rsidP="004E1921">
      <w:pPr>
        <w:jc w:val="both"/>
        <w:rPr>
          <w:rFonts w:ascii="Century Gothic" w:hAnsi="Century Gothic" w:cs="Arial"/>
          <w:b/>
          <w:sz w:val="22"/>
          <w:szCs w:val="22"/>
        </w:rPr>
      </w:pPr>
    </w:p>
    <w:p w14:paraId="4FC8BC2E" w14:textId="77777777" w:rsidR="009814E1" w:rsidRDefault="009814E1" w:rsidP="004E1921">
      <w:pPr>
        <w:jc w:val="both"/>
        <w:rPr>
          <w:rFonts w:ascii="Century Gothic" w:hAnsi="Century Gothic" w:cs="Arial"/>
          <w:b/>
          <w:sz w:val="22"/>
          <w:szCs w:val="22"/>
        </w:rPr>
      </w:pPr>
    </w:p>
    <w:p w14:paraId="62E80F7E" w14:textId="77777777" w:rsidR="009814E1" w:rsidRDefault="009814E1" w:rsidP="004E1921">
      <w:pPr>
        <w:jc w:val="both"/>
        <w:rPr>
          <w:rFonts w:ascii="Century Gothic" w:hAnsi="Century Gothic" w:cs="Arial"/>
          <w:b/>
          <w:sz w:val="22"/>
          <w:szCs w:val="22"/>
        </w:rPr>
      </w:pPr>
    </w:p>
    <w:p w14:paraId="7BA74C5B" w14:textId="77777777" w:rsidR="009814E1" w:rsidRDefault="009814E1" w:rsidP="004E1921">
      <w:pPr>
        <w:jc w:val="both"/>
        <w:rPr>
          <w:rFonts w:ascii="Century Gothic" w:hAnsi="Century Gothic" w:cs="Arial"/>
          <w:b/>
          <w:sz w:val="22"/>
          <w:szCs w:val="22"/>
        </w:rPr>
      </w:pPr>
    </w:p>
    <w:p w14:paraId="5C293B5D" w14:textId="77777777" w:rsidR="009814E1" w:rsidRDefault="009814E1" w:rsidP="004E1921">
      <w:pPr>
        <w:jc w:val="both"/>
        <w:rPr>
          <w:rFonts w:ascii="Century Gothic" w:hAnsi="Century Gothic" w:cs="Arial"/>
          <w:b/>
          <w:sz w:val="22"/>
          <w:szCs w:val="22"/>
        </w:rPr>
      </w:pPr>
    </w:p>
    <w:p w14:paraId="34D745D0" w14:textId="77777777" w:rsidR="009814E1" w:rsidRDefault="009814E1" w:rsidP="004E1921">
      <w:pPr>
        <w:jc w:val="both"/>
        <w:rPr>
          <w:rFonts w:ascii="Century Gothic" w:hAnsi="Century Gothic" w:cs="Arial"/>
          <w:b/>
          <w:sz w:val="22"/>
          <w:szCs w:val="22"/>
        </w:rPr>
      </w:pPr>
    </w:p>
    <w:p w14:paraId="419E0D09" w14:textId="77777777" w:rsidR="009814E1" w:rsidRPr="006C5C74" w:rsidRDefault="009814E1" w:rsidP="004E1921">
      <w:pPr>
        <w:jc w:val="both"/>
        <w:rPr>
          <w:rFonts w:ascii="Century Gothic" w:hAnsi="Century Gothic" w:cs="Arial"/>
          <w:b/>
          <w:sz w:val="22"/>
          <w:szCs w:val="22"/>
        </w:rPr>
      </w:pPr>
    </w:p>
    <w:p w14:paraId="6766EF41" w14:textId="77777777" w:rsidR="00566707" w:rsidRDefault="00566707" w:rsidP="004E1921">
      <w:pPr>
        <w:jc w:val="both"/>
        <w:rPr>
          <w:rFonts w:ascii="Century Gothic" w:hAnsi="Century Gothic" w:cs="Arial"/>
          <w:b/>
          <w:sz w:val="22"/>
          <w:szCs w:val="22"/>
        </w:rPr>
      </w:pPr>
    </w:p>
    <w:p w14:paraId="72F57A69" w14:textId="77777777" w:rsidR="00316DF1" w:rsidRDefault="00316DF1" w:rsidP="004E1921">
      <w:pPr>
        <w:jc w:val="both"/>
        <w:rPr>
          <w:rFonts w:ascii="Century Gothic" w:hAnsi="Century Gothic" w:cs="Arial"/>
          <w:b/>
          <w:sz w:val="22"/>
          <w:szCs w:val="22"/>
        </w:rPr>
      </w:pPr>
    </w:p>
    <w:p w14:paraId="4E65FA44" w14:textId="77777777" w:rsidR="00760F0A" w:rsidRDefault="00760F0A" w:rsidP="004E1921">
      <w:pPr>
        <w:jc w:val="both"/>
        <w:rPr>
          <w:rFonts w:ascii="Century Gothic" w:hAnsi="Century Gothic" w:cs="Arial"/>
          <w:b/>
          <w:sz w:val="22"/>
          <w:szCs w:val="22"/>
        </w:rPr>
      </w:pPr>
    </w:p>
    <w:p w14:paraId="393EE0BD" w14:textId="77777777" w:rsidR="00760F0A" w:rsidRDefault="00760F0A" w:rsidP="004E1921">
      <w:pPr>
        <w:jc w:val="both"/>
        <w:rPr>
          <w:rFonts w:ascii="Century Gothic" w:hAnsi="Century Gothic" w:cs="Arial"/>
          <w:b/>
          <w:sz w:val="22"/>
          <w:szCs w:val="22"/>
        </w:rPr>
      </w:pPr>
    </w:p>
    <w:p w14:paraId="3C408AED" w14:textId="035B473A" w:rsidR="00760F0A" w:rsidRDefault="00760F0A" w:rsidP="004E1921">
      <w:pPr>
        <w:jc w:val="both"/>
        <w:rPr>
          <w:rFonts w:ascii="Century Gothic" w:hAnsi="Century Gothic" w:cs="Arial"/>
          <w:b/>
          <w:sz w:val="22"/>
          <w:szCs w:val="22"/>
        </w:rPr>
      </w:pPr>
    </w:p>
    <w:p w14:paraId="5FC81B3D" w14:textId="1AC9E295" w:rsidR="006509E2" w:rsidRDefault="006509E2" w:rsidP="004E1921">
      <w:pPr>
        <w:jc w:val="both"/>
        <w:rPr>
          <w:rFonts w:ascii="Century Gothic" w:hAnsi="Century Gothic" w:cs="Arial"/>
          <w:b/>
          <w:sz w:val="22"/>
          <w:szCs w:val="22"/>
        </w:rPr>
      </w:pPr>
    </w:p>
    <w:p w14:paraId="4E06256D" w14:textId="5CD6A262" w:rsidR="006509E2" w:rsidRDefault="006509E2" w:rsidP="004E1921">
      <w:pPr>
        <w:jc w:val="both"/>
        <w:rPr>
          <w:rFonts w:ascii="Century Gothic" w:hAnsi="Century Gothic" w:cs="Arial"/>
          <w:b/>
          <w:sz w:val="22"/>
          <w:szCs w:val="22"/>
        </w:rPr>
      </w:pPr>
    </w:p>
    <w:p w14:paraId="131E7EE4" w14:textId="77777777" w:rsidR="00566707" w:rsidRDefault="00566707" w:rsidP="00760F0A">
      <w:pPr>
        <w:jc w:val="center"/>
        <w:rPr>
          <w:rFonts w:ascii="Century Gothic" w:hAnsi="Century Gothic" w:cs="Arial"/>
          <w:b/>
          <w:sz w:val="22"/>
          <w:szCs w:val="22"/>
        </w:rPr>
      </w:pPr>
      <w:r w:rsidRPr="006C5C74">
        <w:rPr>
          <w:rFonts w:ascii="Century Gothic" w:hAnsi="Century Gothic" w:cs="Arial"/>
          <w:b/>
          <w:sz w:val="22"/>
          <w:szCs w:val="22"/>
        </w:rPr>
        <w:lastRenderedPageBreak/>
        <w:t>ANEXO IV</w:t>
      </w:r>
    </w:p>
    <w:p w14:paraId="797165D7" w14:textId="77777777" w:rsidR="00197346" w:rsidRPr="006C5C74" w:rsidRDefault="00197346" w:rsidP="00440B5C">
      <w:pPr>
        <w:jc w:val="center"/>
        <w:rPr>
          <w:rFonts w:ascii="Century Gothic" w:hAnsi="Century Gothic" w:cs="Arial"/>
          <w:b/>
          <w:sz w:val="22"/>
          <w:szCs w:val="22"/>
        </w:rPr>
      </w:pPr>
    </w:p>
    <w:p w14:paraId="0E5CD874" w14:textId="77777777" w:rsidR="00566707" w:rsidRPr="00197346" w:rsidRDefault="00566707" w:rsidP="004E1921">
      <w:pPr>
        <w:jc w:val="both"/>
        <w:rPr>
          <w:rFonts w:ascii="Century Gothic" w:hAnsi="Century Gothic" w:cs="Arial"/>
          <w:b/>
          <w:sz w:val="22"/>
          <w:szCs w:val="22"/>
        </w:rPr>
      </w:pPr>
      <w:r w:rsidRPr="00197346">
        <w:rPr>
          <w:rFonts w:ascii="Century Gothic" w:hAnsi="Century Gothic" w:cs="Arial"/>
          <w:b/>
          <w:sz w:val="22"/>
          <w:szCs w:val="22"/>
        </w:rPr>
        <w:t>PROCESS</w:t>
      </w:r>
      <w:r w:rsidRPr="00440B5C">
        <w:rPr>
          <w:rFonts w:ascii="Century Gothic" w:hAnsi="Century Gothic" w:cs="Arial"/>
          <w:b/>
          <w:sz w:val="22"/>
          <w:szCs w:val="22"/>
        </w:rPr>
        <w:t xml:space="preserve">O LICITATÓRIO Nº </w:t>
      </w:r>
      <w:r w:rsidR="00440B5C" w:rsidRPr="00440B5C">
        <w:rPr>
          <w:rFonts w:ascii="Century Gothic" w:hAnsi="Century Gothic" w:cs="Arial"/>
          <w:b/>
          <w:sz w:val="22"/>
          <w:szCs w:val="22"/>
        </w:rPr>
        <w:t>15</w:t>
      </w:r>
      <w:r w:rsidR="008F299E" w:rsidRPr="00440B5C">
        <w:rPr>
          <w:rFonts w:ascii="Century Gothic" w:hAnsi="Century Gothic" w:cs="Arial"/>
          <w:b/>
          <w:sz w:val="22"/>
          <w:szCs w:val="22"/>
        </w:rPr>
        <w:t>/2021</w:t>
      </w:r>
    </w:p>
    <w:p w14:paraId="1AE88A9F" w14:textId="77777777" w:rsidR="00197346" w:rsidRPr="009B460A" w:rsidRDefault="00566707" w:rsidP="009B460A">
      <w:pPr>
        <w:pStyle w:val="Ttulo2"/>
        <w:jc w:val="both"/>
        <w:rPr>
          <w:rFonts w:ascii="Century Gothic" w:hAnsi="Century Gothic" w:cs="Arial"/>
          <w:color w:val="auto"/>
          <w:sz w:val="22"/>
          <w:szCs w:val="22"/>
        </w:rPr>
      </w:pPr>
      <w:r w:rsidRPr="00197346">
        <w:rPr>
          <w:rFonts w:ascii="Century Gothic" w:hAnsi="Century Gothic" w:cs="Arial"/>
          <w:color w:val="auto"/>
          <w:sz w:val="22"/>
          <w:szCs w:val="22"/>
        </w:rPr>
        <w:t xml:space="preserve">CONVITE Nº </w:t>
      </w:r>
      <w:r w:rsidR="009814E1" w:rsidRPr="00197346">
        <w:rPr>
          <w:rFonts w:ascii="Century Gothic" w:hAnsi="Century Gothic" w:cs="Arial"/>
          <w:color w:val="auto"/>
          <w:sz w:val="22"/>
          <w:szCs w:val="22"/>
        </w:rPr>
        <w:t>0</w:t>
      </w:r>
      <w:r w:rsidR="008F299E">
        <w:rPr>
          <w:rFonts w:ascii="Century Gothic" w:hAnsi="Century Gothic" w:cs="Arial"/>
          <w:color w:val="auto"/>
          <w:sz w:val="22"/>
          <w:szCs w:val="22"/>
        </w:rPr>
        <w:t>1/2021</w:t>
      </w:r>
    </w:p>
    <w:p w14:paraId="661ABD3E" w14:textId="77777777" w:rsidR="00566707" w:rsidRPr="009B460A" w:rsidRDefault="00566707" w:rsidP="008F299E">
      <w:pPr>
        <w:pStyle w:val="Ttulo7"/>
        <w:jc w:val="center"/>
        <w:rPr>
          <w:rFonts w:ascii="Century Gothic" w:hAnsi="Century Gothic" w:cs="Arial"/>
          <w:b/>
          <w:i w:val="0"/>
          <w:color w:val="auto"/>
          <w:sz w:val="22"/>
          <w:szCs w:val="22"/>
        </w:rPr>
      </w:pPr>
      <w:r w:rsidRPr="009814E1">
        <w:rPr>
          <w:rFonts w:ascii="Century Gothic" w:hAnsi="Century Gothic" w:cs="Arial"/>
          <w:b/>
          <w:i w:val="0"/>
          <w:color w:val="auto"/>
          <w:sz w:val="22"/>
          <w:szCs w:val="22"/>
        </w:rPr>
        <w:t>MINUTA CONTRATUAL</w:t>
      </w:r>
    </w:p>
    <w:p w14:paraId="2ADAD84E" w14:textId="77777777" w:rsidR="00197346" w:rsidRPr="006C5C74" w:rsidRDefault="00197346" w:rsidP="004E1921">
      <w:pPr>
        <w:jc w:val="both"/>
        <w:rPr>
          <w:rFonts w:ascii="Century Gothic" w:hAnsi="Century Gothic"/>
        </w:rPr>
      </w:pPr>
    </w:p>
    <w:p w14:paraId="28A8E794" w14:textId="3BCEEE2B" w:rsidR="00566707" w:rsidRDefault="00566707" w:rsidP="004E1921">
      <w:pPr>
        <w:jc w:val="both"/>
        <w:rPr>
          <w:rFonts w:ascii="Century Gothic" w:hAnsi="Century Gothic" w:cs="Arial"/>
          <w:sz w:val="22"/>
          <w:szCs w:val="22"/>
        </w:rPr>
      </w:pPr>
      <w:r w:rsidRPr="006C5C74">
        <w:rPr>
          <w:rFonts w:ascii="Century Gothic" w:hAnsi="Century Gothic" w:cs="Arial"/>
          <w:sz w:val="22"/>
          <w:szCs w:val="22"/>
        </w:rPr>
        <w:t xml:space="preserve">O </w:t>
      </w:r>
      <w:r w:rsidRPr="006C5C74">
        <w:rPr>
          <w:rFonts w:ascii="Century Gothic" w:hAnsi="Century Gothic" w:cs="Arial"/>
          <w:b/>
          <w:sz w:val="22"/>
          <w:szCs w:val="22"/>
        </w:rPr>
        <w:t>MUNICÍPIO DE PEDRO TEIXEIRA</w:t>
      </w:r>
      <w:r w:rsidRPr="006C5C74">
        <w:rPr>
          <w:rFonts w:ascii="Century Gothic" w:hAnsi="Century Gothic" w:cs="Arial"/>
          <w:sz w:val="22"/>
          <w:szCs w:val="22"/>
        </w:rPr>
        <w:t>, pessoa jurídica de direito público interno, inscrito no CNPJ sob o nº ____________, com sede na Rua Professor João Lins, nº 447, Bairro Alvorada, Pedro Teixeira, CEP: 36.148-000, neste ato representado pelo seu Prefeito Municipal o Sr.</w:t>
      </w:r>
      <w:r w:rsidR="009C0889">
        <w:rPr>
          <w:rFonts w:ascii="Century Gothic" w:hAnsi="Century Gothic" w:cs="Arial"/>
          <w:sz w:val="22"/>
          <w:szCs w:val="22"/>
        </w:rPr>
        <w:t xml:space="preserve"> Reinaldo Manoel de Oliveira</w:t>
      </w:r>
      <w:r w:rsidRPr="006C5C74">
        <w:rPr>
          <w:rFonts w:ascii="Century Gothic" w:hAnsi="Century Gothic" w:cs="Arial"/>
          <w:sz w:val="22"/>
          <w:szCs w:val="22"/>
        </w:rPr>
        <w:t xml:space="preserve">, a seguir denominado </w:t>
      </w:r>
      <w:r w:rsidRPr="006C5C74">
        <w:rPr>
          <w:rFonts w:ascii="Century Gothic" w:hAnsi="Century Gothic" w:cs="Arial"/>
          <w:b/>
          <w:sz w:val="22"/>
          <w:szCs w:val="22"/>
        </w:rPr>
        <w:t>CONTRATANTE</w:t>
      </w:r>
      <w:r w:rsidRPr="006C5C74">
        <w:rPr>
          <w:rFonts w:ascii="Century Gothic" w:hAnsi="Century Gothic" w:cs="Arial"/>
          <w:sz w:val="22"/>
          <w:szCs w:val="22"/>
        </w:rPr>
        <w:t xml:space="preserve">; e a __________ (qualificação e endereço completo), a </w:t>
      </w:r>
      <w:bookmarkStart w:id="1" w:name="_GoBack"/>
      <w:bookmarkEnd w:id="1"/>
      <w:r w:rsidRPr="006C5C74">
        <w:rPr>
          <w:rFonts w:ascii="Century Gothic" w:hAnsi="Century Gothic" w:cs="Arial"/>
          <w:sz w:val="22"/>
          <w:szCs w:val="22"/>
        </w:rPr>
        <w:t xml:space="preserve">seguir denominado </w:t>
      </w:r>
      <w:r w:rsidRPr="006C5C74">
        <w:rPr>
          <w:rFonts w:ascii="Century Gothic" w:hAnsi="Century Gothic" w:cs="Arial"/>
          <w:b/>
          <w:sz w:val="22"/>
          <w:szCs w:val="22"/>
        </w:rPr>
        <w:t>CONTRATADO</w:t>
      </w:r>
      <w:r w:rsidRPr="006C5C74">
        <w:rPr>
          <w:rFonts w:ascii="Century Gothic" w:hAnsi="Century Gothic" w:cs="Arial"/>
          <w:sz w:val="22"/>
          <w:szCs w:val="22"/>
        </w:rPr>
        <w:t>, neste ato representada por __________________, (qualificação), resolvem firmar o presente contrato, sob as seguintes cláusulas e condições:</w:t>
      </w:r>
    </w:p>
    <w:p w14:paraId="72C8D7ED" w14:textId="77777777" w:rsidR="000D6035" w:rsidRPr="006C5C74" w:rsidRDefault="000D6035" w:rsidP="004E1921">
      <w:pPr>
        <w:jc w:val="both"/>
        <w:rPr>
          <w:rFonts w:ascii="Century Gothic" w:hAnsi="Century Gothic" w:cs="Arial"/>
          <w:sz w:val="22"/>
          <w:szCs w:val="22"/>
        </w:rPr>
      </w:pPr>
    </w:p>
    <w:p w14:paraId="1E10A406" w14:textId="77777777" w:rsidR="00760F0A" w:rsidRDefault="00566707" w:rsidP="004E1921">
      <w:pPr>
        <w:jc w:val="both"/>
        <w:rPr>
          <w:rFonts w:ascii="Century Gothic" w:hAnsi="Century Gothic" w:cs="Arial"/>
          <w:b/>
          <w:sz w:val="22"/>
          <w:szCs w:val="22"/>
        </w:rPr>
      </w:pPr>
      <w:r w:rsidRPr="006C5C74">
        <w:rPr>
          <w:rFonts w:ascii="Century Gothic" w:hAnsi="Century Gothic" w:cs="Arial"/>
          <w:b/>
          <w:sz w:val="22"/>
          <w:szCs w:val="22"/>
        </w:rPr>
        <w:t>CLÁUSULA PRIMEIRA - DO OBJETO:</w:t>
      </w:r>
    </w:p>
    <w:p w14:paraId="7F7136A5" w14:textId="77777777" w:rsidR="005C5651" w:rsidRPr="006C5C74" w:rsidRDefault="005C5651" w:rsidP="004E1921">
      <w:pPr>
        <w:jc w:val="both"/>
        <w:rPr>
          <w:rFonts w:ascii="Century Gothic" w:hAnsi="Century Gothic" w:cs="Arial"/>
          <w:b/>
          <w:sz w:val="22"/>
          <w:szCs w:val="22"/>
        </w:rPr>
      </w:pPr>
    </w:p>
    <w:p w14:paraId="7DC010CE" w14:textId="7AA57697" w:rsidR="000D6035" w:rsidRPr="000D6035" w:rsidRDefault="005C5651" w:rsidP="006509E2">
      <w:pPr>
        <w:pStyle w:val="Corpodetexto31"/>
        <w:tabs>
          <w:tab w:val="left" w:pos="426"/>
        </w:tabs>
        <w:rPr>
          <w:rFonts w:ascii="Century Gothic" w:hAnsi="Century Gothic" w:cs="Arial"/>
          <w:sz w:val="22"/>
          <w:szCs w:val="22"/>
        </w:rPr>
      </w:pPr>
      <w:r w:rsidRPr="005C5651">
        <w:rPr>
          <w:rFonts w:ascii="Century Gothic" w:eastAsia="Bitstream Vera Sans" w:hAnsi="Century Gothic" w:cs="Arial"/>
          <w:b/>
          <w:sz w:val="22"/>
          <w:szCs w:val="22"/>
          <w:lang w:bidi="pt-BR"/>
        </w:rPr>
        <w:t xml:space="preserve">1.1 - </w:t>
      </w:r>
      <w:r w:rsidR="006509E2" w:rsidRPr="006509E2">
        <w:rPr>
          <w:rFonts w:ascii="Century Gothic" w:hAnsi="Century Gothic"/>
          <w:sz w:val="22"/>
          <w:szCs w:val="22"/>
        </w:rPr>
        <w:t>Contratação de pessoa jurídica para prestação de serviços técnicos de assessoria e consultoria na elaboração de projetos, pareceres, estudos, planejamentos, e gestão de convênios oriundos de recursos Municipais, estaduais e federais, de forma continuada, prestação de contas, cadastramento e gerenciamento e prestação de contas Online de convênios no portal dos Convênios plataforma mais Brasil (SICONV), SIGCON, SISMOB</w:t>
      </w:r>
      <w:r w:rsidR="000D6035" w:rsidRPr="004310B9">
        <w:rPr>
          <w:rFonts w:ascii="Century Gothic" w:hAnsi="Century Gothic" w:cs="Arial"/>
          <w:b/>
          <w:sz w:val="22"/>
          <w:szCs w:val="22"/>
        </w:rPr>
        <w:t>PARÁGRAFO ÚNICO</w:t>
      </w:r>
      <w:r w:rsidR="000D6035" w:rsidRPr="004310B9">
        <w:rPr>
          <w:rFonts w:ascii="Century Gothic" w:hAnsi="Century Gothic" w:cs="Arial"/>
          <w:sz w:val="22"/>
          <w:szCs w:val="22"/>
        </w:rPr>
        <w:t>: Integram a</w:t>
      </w:r>
      <w:r w:rsidR="000D6035">
        <w:rPr>
          <w:rFonts w:ascii="Century Gothic" w:hAnsi="Century Gothic" w:cs="Arial"/>
          <w:sz w:val="22"/>
          <w:szCs w:val="22"/>
        </w:rPr>
        <w:t>o</w:t>
      </w:r>
      <w:r w:rsidR="000D6035" w:rsidRPr="004310B9">
        <w:rPr>
          <w:rFonts w:ascii="Century Gothic" w:hAnsi="Century Gothic" w:cs="Arial"/>
          <w:sz w:val="22"/>
          <w:szCs w:val="22"/>
        </w:rPr>
        <w:t xml:space="preserve"> presente </w:t>
      </w:r>
      <w:r w:rsidR="000D6035">
        <w:rPr>
          <w:rFonts w:ascii="Century Gothic" w:hAnsi="Century Gothic" w:cs="Arial"/>
          <w:sz w:val="22"/>
          <w:szCs w:val="22"/>
        </w:rPr>
        <w:t>contrato</w:t>
      </w:r>
      <w:r w:rsidR="000D6035" w:rsidRPr="004310B9">
        <w:rPr>
          <w:rFonts w:ascii="Century Gothic" w:hAnsi="Century Gothic" w:cs="Arial"/>
          <w:sz w:val="22"/>
          <w:szCs w:val="22"/>
        </w:rPr>
        <w:t xml:space="preserve"> independente de transcrição por serem de pleno conhecimento das partes a proposta apresentada pelo contratado, os dados do edital e seus anexos.</w:t>
      </w:r>
    </w:p>
    <w:p w14:paraId="4C51B7F4" w14:textId="77777777" w:rsidR="00760F0A" w:rsidRPr="00576D23" w:rsidRDefault="00760F0A" w:rsidP="00760F0A">
      <w:pPr>
        <w:pStyle w:val="Corpodetexto31"/>
        <w:tabs>
          <w:tab w:val="left" w:pos="426"/>
        </w:tabs>
        <w:rPr>
          <w:rFonts w:ascii="Verdana" w:hAnsi="Verdana"/>
          <w:b/>
          <w:bCs/>
          <w:sz w:val="23"/>
          <w:szCs w:val="23"/>
        </w:rPr>
      </w:pPr>
    </w:p>
    <w:p w14:paraId="760AF510" w14:textId="77777777" w:rsidR="00566707" w:rsidRPr="006C5C74" w:rsidRDefault="00566707" w:rsidP="00760F0A">
      <w:pPr>
        <w:pStyle w:val="Recuodecorpodetexto"/>
        <w:rPr>
          <w:rFonts w:ascii="Century Gothic" w:hAnsi="Century Gothic" w:cs="Arial"/>
          <w:b/>
          <w:sz w:val="22"/>
          <w:szCs w:val="22"/>
        </w:rPr>
      </w:pPr>
      <w:r w:rsidRPr="006C5C74">
        <w:rPr>
          <w:rFonts w:ascii="Century Gothic" w:hAnsi="Century Gothic" w:cs="Arial"/>
          <w:b/>
          <w:sz w:val="22"/>
          <w:szCs w:val="22"/>
        </w:rPr>
        <w:t>CLÁUSULA SEGUNDA – LEGISLAÇÃO APLICÁVEL:</w:t>
      </w:r>
    </w:p>
    <w:p w14:paraId="1D685675" w14:textId="77777777" w:rsidR="00566707" w:rsidRPr="006C5C74" w:rsidRDefault="00566707" w:rsidP="004E1921">
      <w:pPr>
        <w:jc w:val="both"/>
        <w:rPr>
          <w:rFonts w:ascii="Century Gothic" w:hAnsi="Century Gothic" w:cs="Arial"/>
          <w:sz w:val="22"/>
          <w:szCs w:val="22"/>
        </w:rPr>
      </w:pPr>
      <w:r w:rsidRPr="006C5C74">
        <w:rPr>
          <w:rFonts w:ascii="Century Gothic" w:hAnsi="Century Gothic" w:cs="Arial"/>
          <w:sz w:val="22"/>
          <w:szCs w:val="22"/>
        </w:rPr>
        <w:t xml:space="preserve">2.1. A presente contratação está sendo feita através de processo de licitação nº </w:t>
      </w:r>
      <w:r w:rsidR="009814E1" w:rsidRPr="00197346">
        <w:rPr>
          <w:rFonts w:ascii="Century Gothic" w:hAnsi="Century Gothic" w:cs="Arial"/>
          <w:sz w:val="22"/>
          <w:szCs w:val="22"/>
        </w:rPr>
        <w:t>0</w:t>
      </w:r>
      <w:r w:rsidRPr="00197346">
        <w:rPr>
          <w:rFonts w:ascii="Century Gothic" w:hAnsi="Century Gothic" w:cs="Arial"/>
          <w:sz w:val="22"/>
          <w:szCs w:val="22"/>
        </w:rPr>
        <w:t>/2017</w:t>
      </w:r>
      <w:r w:rsidRPr="006C5C74">
        <w:rPr>
          <w:rFonts w:ascii="Century Gothic" w:hAnsi="Century Gothic" w:cs="Arial"/>
          <w:sz w:val="22"/>
          <w:szCs w:val="22"/>
        </w:rPr>
        <w:t>, com fulcro na Lei Federal nº 8.666, de 21 de junho de 1993, com alterações posteriores.</w:t>
      </w:r>
    </w:p>
    <w:p w14:paraId="46C992DB" w14:textId="77777777" w:rsidR="00566707" w:rsidRPr="006C5C74" w:rsidRDefault="00566707" w:rsidP="004E1921">
      <w:pPr>
        <w:jc w:val="both"/>
        <w:rPr>
          <w:rFonts w:ascii="Century Gothic" w:hAnsi="Century Gothic" w:cs="Arial"/>
          <w:sz w:val="22"/>
          <w:szCs w:val="22"/>
        </w:rPr>
      </w:pPr>
      <w:r w:rsidRPr="006C5C74">
        <w:rPr>
          <w:rFonts w:ascii="Century Gothic" w:hAnsi="Century Gothic" w:cs="Arial"/>
          <w:sz w:val="22"/>
          <w:szCs w:val="22"/>
        </w:rPr>
        <w:t>2.2. O presente contrato rege-se pela Lei Federal nº 8.666/93, e os casos omissos pelo Código Civil Brasileiro.</w:t>
      </w:r>
    </w:p>
    <w:p w14:paraId="3E13B8EB" w14:textId="77777777" w:rsidR="00566707" w:rsidRPr="006C5C74" w:rsidRDefault="00566707" w:rsidP="004E1921">
      <w:pPr>
        <w:pStyle w:val="Ttulo1"/>
        <w:jc w:val="both"/>
        <w:rPr>
          <w:rFonts w:ascii="Century Gothic" w:hAnsi="Century Gothic"/>
          <w:sz w:val="22"/>
          <w:szCs w:val="22"/>
        </w:rPr>
      </w:pPr>
      <w:r w:rsidRPr="006C5C74">
        <w:rPr>
          <w:rFonts w:ascii="Century Gothic" w:hAnsi="Century Gothic"/>
          <w:sz w:val="22"/>
          <w:szCs w:val="22"/>
        </w:rPr>
        <w:t>CLÁUSULA TERCEIRA - DAS OBRIGAÇÕES DAS PARTES:</w:t>
      </w:r>
    </w:p>
    <w:p w14:paraId="15A9F5A7" w14:textId="77777777" w:rsidR="00566707" w:rsidRPr="006C5C74" w:rsidRDefault="00566707" w:rsidP="004E1921">
      <w:pPr>
        <w:jc w:val="both"/>
        <w:rPr>
          <w:rFonts w:ascii="Century Gothic" w:hAnsi="Century Gothic" w:cs="Arial"/>
          <w:sz w:val="22"/>
          <w:szCs w:val="22"/>
        </w:rPr>
      </w:pPr>
      <w:r w:rsidRPr="006C5C74">
        <w:rPr>
          <w:rFonts w:ascii="Century Gothic" w:hAnsi="Century Gothic" w:cs="Arial"/>
          <w:b/>
          <w:sz w:val="22"/>
          <w:szCs w:val="22"/>
        </w:rPr>
        <w:t>3.1. DO CONTRATADO</w:t>
      </w:r>
      <w:r w:rsidRPr="006C5C74">
        <w:rPr>
          <w:rFonts w:ascii="Century Gothic" w:hAnsi="Century Gothic" w:cs="Arial"/>
          <w:sz w:val="22"/>
          <w:szCs w:val="22"/>
        </w:rPr>
        <w:t>:</w:t>
      </w:r>
    </w:p>
    <w:p w14:paraId="3441B8D2" w14:textId="77777777" w:rsidR="009B460A" w:rsidRPr="009B460A" w:rsidRDefault="00566707" w:rsidP="004E1921">
      <w:pPr>
        <w:jc w:val="both"/>
        <w:rPr>
          <w:rFonts w:ascii="Century Gothic" w:hAnsi="Century Gothic" w:cs="Arial"/>
          <w:snapToGrid w:val="0"/>
          <w:sz w:val="22"/>
          <w:szCs w:val="22"/>
        </w:rPr>
      </w:pPr>
      <w:r w:rsidRPr="006C5C74">
        <w:rPr>
          <w:rFonts w:ascii="Century Gothic" w:hAnsi="Century Gothic" w:cs="Arial"/>
          <w:sz w:val="22"/>
          <w:szCs w:val="22"/>
        </w:rPr>
        <w:t>a</w:t>
      </w:r>
      <w:r w:rsidRPr="005810FF">
        <w:rPr>
          <w:rFonts w:ascii="Century Gothic" w:hAnsi="Century Gothic" w:cs="Arial"/>
          <w:sz w:val="22"/>
          <w:szCs w:val="22"/>
        </w:rPr>
        <w:t xml:space="preserve">) </w:t>
      </w:r>
      <w:r w:rsidR="00316DF1" w:rsidRPr="005810FF">
        <w:rPr>
          <w:rFonts w:ascii="Century Gothic" w:hAnsi="Century Gothic" w:cs="Arial"/>
          <w:sz w:val="22"/>
          <w:szCs w:val="22"/>
        </w:rPr>
        <w:t xml:space="preserve">quando Pessoa Jurídica deverá </w:t>
      </w:r>
      <w:r w:rsidRPr="005810FF">
        <w:rPr>
          <w:rFonts w:ascii="Century Gothic" w:hAnsi="Century Gothic" w:cs="Arial"/>
          <w:sz w:val="22"/>
          <w:szCs w:val="22"/>
        </w:rPr>
        <w:t xml:space="preserve">designar preposto permanentemente responsável pela perfeita execução dos serviços, inclusive para atendimento de emergência, bem como para zelar pela prestação contínua e ininterrupta dos serviços, bem como, </w:t>
      </w:r>
      <w:r w:rsidRPr="005810FF">
        <w:rPr>
          <w:rFonts w:ascii="Century Gothic" w:hAnsi="Century Gothic" w:cs="Arial"/>
          <w:snapToGrid w:val="0"/>
          <w:sz w:val="22"/>
          <w:szCs w:val="22"/>
        </w:rPr>
        <w:t>dentre os que permaneçam no local do trabalho, um que será o responsável pelo bom andamento dos serviços e que possa tomar as providências pertinentes para que sejam corrig</w:t>
      </w:r>
      <w:r w:rsidR="00316DF1" w:rsidRPr="005810FF">
        <w:rPr>
          <w:rFonts w:ascii="Century Gothic" w:hAnsi="Century Gothic" w:cs="Arial"/>
          <w:snapToGrid w:val="0"/>
          <w:sz w:val="22"/>
          <w:szCs w:val="22"/>
        </w:rPr>
        <w:t>i</w:t>
      </w:r>
      <w:r w:rsidR="009B460A">
        <w:rPr>
          <w:rFonts w:ascii="Century Gothic" w:hAnsi="Century Gothic" w:cs="Arial"/>
          <w:snapToGrid w:val="0"/>
          <w:sz w:val="22"/>
          <w:szCs w:val="22"/>
        </w:rPr>
        <w:t>das todas as falhas detectadas</w:t>
      </w:r>
      <w:r w:rsidR="00316DF1" w:rsidRPr="005810FF">
        <w:rPr>
          <w:rFonts w:ascii="Century Gothic" w:hAnsi="Century Gothic" w:cs="Arial"/>
          <w:snapToGrid w:val="0"/>
          <w:sz w:val="22"/>
          <w:szCs w:val="22"/>
        </w:rPr>
        <w:t>, o que poderá ser substituído com a anuência da CONTRATANTE.</w:t>
      </w:r>
    </w:p>
    <w:p w14:paraId="585C301F" w14:textId="77777777" w:rsidR="00566707" w:rsidRPr="006C5C74" w:rsidRDefault="00566707" w:rsidP="004E1921">
      <w:pPr>
        <w:jc w:val="both"/>
        <w:rPr>
          <w:rFonts w:ascii="Century Gothic" w:hAnsi="Century Gothic" w:cs="Arial"/>
          <w:sz w:val="22"/>
          <w:szCs w:val="22"/>
        </w:rPr>
      </w:pPr>
      <w:r w:rsidRPr="006C5C74">
        <w:rPr>
          <w:rFonts w:ascii="Century Gothic" w:hAnsi="Century Gothic" w:cs="Arial"/>
          <w:sz w:val="22"/>
          <w:szCs w:val="22"/>
        </w:rPr>
        <w:t xml:space="preserve">b) executar os serviços objeto deste contrato de acordo com as especificações ou recomendações efetuadas pelo </w:t>
      </w:r>
      <w:r w:rsidRPr="006C5C74">
        <w:rPr>
          <w:rFonts w:ascii="Century Gothic" w:hAnsi="Century Gothic" w:cs="Arial"/>
          <w:b/>
          <w:sz w:val="22"/>
          <w:szCs w:val="22"/>
        </w:rPr>
        <w:t>CONTRATANTE;</w:t>
      </w:r>
    </w:p>
    <w:p w14:paraId="63AEFB50" w14:textId="77777777" w:rsidR="00566707" w:rsidRPr="006C5C74" w:rsidRDefault="00566707" w:rsidP="004E1921">
      <w:pPr>
        <w:jc w:val="both"/>
        <w:rPr>
          <w:rFonts w:ascii="Century Gothic" w:hAnsi="Century Gothic" w:cs="Arial"/>
          <w:sz w:val="22"/>
          <w:szCs w:val="22"/>
        </w:rPr>
      </w:pPr>
      <w:r w:rsidRPr="006C5C74">
        <w:rPr>
          <w:rFonts w:ascii="Century Gothic" w:hAnsi="Century Gothic" w:cs="Arial"/>
          <w:sz w:val="22"/>
          <w:szCs w:val="22"/>
        </w:rPr>
        <w:t xml:space="preserve">c) manter, sob sua exclusiva responsabilidade, toda a supervisão, direção e recursos </w:t>
      </w:r>
      <w:r w:rsidRPr="006C5C74">
        <w:rPr>
          <w:rFonts w:ascii="Century Gothic" w:hAnsi="Century Gothic" w:cs="Arial"/>
          <w:sz w:val="22"/>
          <w:szCs w:val="22"/>
        </w:rPr>
        <w:lastRenderedPageBreak/>
        <w:t>humanos para execução completa e eficiente dos serviços objeto deste contrato;</w:t>
      </w:r>
    </w:p>
    <w:p w14:paraId="4AEC1509" w14:textId="77777777" w:rsidR="00566707" w:rsidRPr="006C5C74" w:rsidRDefault="00566707" w:rsidP="004E1921">
      <w:pPr>
        <w:jc w:val="both"/>
        <w:rPr>
          <w:rFonts w:ascii="Century Gothic" w:hAnsi="Century Gothic" w:cs="Arial"/>
          <w:sz w:val="22"/>
          <w:szCs w:val="22"/>
        </w:rPr>
      </w:pPr>
      <w:r w:rsidRPr="006C5C74">
        <w:rPr>
          <w:rFonts w:ascii="Century Gothic" w:hAnsi="Century Gothic" w:cs="Arial"/>
          <w:sz w:val="22"/>
          <w:szCs w:val="22"/>
        </w:rPr>
        <w:t xml:space="preserve">d) zelar pela boa e completa execução dos serviços contratados e facilitar, por todos os meios ao seu alcance, a ampla ação fiscalizadora dos prepostos designados pelo </w:t>
      </w:r>
      <w:r w:rsidRPr="006C5C74">
        <w:rPr>
          <w:rFonts w:ascii="Century Gothic" w:hAnsi="Century Gothic" w:cs="Arial"/>
          <w:b/>
          <w:sz w:val="22"/>
          <w:szCs w:val="22"/>
        </w:rPr>
        <w:t>CONTRATANTE,</w:t>
      </w:r>
      <w:r w:rsidRPr="006C5C74">
        <w:rPr>
          <w:rFonts w:ascii="Century Gothic" w:hAnsi="Century Gothic" w:cs="Arial"/>
          <w:sz w:val="22"/>
          <w:szCs w:val="22"/>
        </w:rPr>
        <w:t xml:space="preserve"> atendendo prontamente às observações e exigências que lhe forem solicitadas;</w:t>
      </w:r>
    </w:p>
    <w:p w14:paraId="5DEFE677" w14:textId="77777777" w:rsidR="00566707" w:rsidRPr="006C5C74" w:rsidRDefault="00566707" w:rsidP="004E1921">
      <w:pPr>
        <w:jc w:val="both"/>
        <w:rPr>
          <w:rFonts w:ascii="Century Gothic" w:hAnsi="Century Gothic" w:cs="Arial"/>
          <w:sz w:val="22"/>
          <w:szCs w:val="22"/>
        </w:rPr>
      </w:pPr>
      <w:r w:rsidRPr="006C5C74">
        <w:rPr>
          <w:rFonts w:ascii="Century Gothic" w:hAnsi="Century Gothic" w:cs="Arial"/>
          <w:sz w:val="22"/>
          <w:szCs w:val="22"/>
        </w:rPr>
        <w:t xml:space="preserve">e) comunicar ao </w:t>
      </w:r>
      <w:r w:rsidRPr="006C5C74">
        <w:rPr>
          <w:rFonts w:ascii="Century Gothic" w:hAnsi="Century Gothic" w:cs="Arial"/>
          <w:b/>
          <w:sz w:val="22"/>
          <w:szCs w:val="22"/>
        </w:rPr>
        <w:t>CONTRATANTE</w:t>
      </w:r>
      <w:r w:rsidRPr="006C5C74">
        <w:rPr>
          <w:rFonts w:ascii="Century Gothic" w:hAnsi="Century Gothic" w:cs="Arial"/>
          <w:sz w:val="22"/>
          <w:szCs w:val="22"/>
        </w:rPr>
        <w:t xml:space="preserve"> qualquer anormalidade que interfira no bom andamento dos serviços;</w:t>
      </w:r>
    </w:p>
    <w:p w14:paraId="57694828" w14:textId="77777777" w:rsidR="00566707" w:rsidRPr="006C5C74" w:rsidRDefault="00566707" w:rsidP="004E1921">
      <w:pPr>
        <w:jc w:val="both"/>
        <w:rPr>
          <w:rFonts w:ascii="Century Gothic" w:hAnsi="Century Gothic" w:cs="Arial"/>
          <w:sz w:val="22"/>
          <w:szCs w:val="22"/>
        </w:rPr>
      </w:pPr>
      <w:r w:rsidRPr="006C5C74">
        <w:rPr>
          <w:rFonts w:ascii="Century Gothic" w:hAnsi="Century Gothic" w:cs="Arial"/>
          <w:sz w:val="22"/>
          <w:szCs w:val="22"/>
        </w:rPr>
        <w:t xml:space="preserve">f) atender com presteza as reclamações sobre a qualidade dos serviços executados, providenciando sua imediata correção, sem ônus para o </w:t>
      </w:r>
      <w:r w:rsidRPr="006C5C74">
        <w:rPr>
          <w:rFonts w:ascii="Century Gothic" w:hAnsi="Century Gothic" w:cs="Arial"/>
          <w:b/>
          <w:sz w:val="22"/>
          <w:szCs w:val="22"/>
        </w:rPr>
        <w:t>CONTRATANTE;</w:t>
      </w:r>
    </w:p>
    <w:p w14:paraId="7D021A11" w14:textId="4B123406" w:rsidR="00566707" w:rsidRPr="006C5C74" w:rsidRDefault="00566707" w:rsidP="004E1921">
      <w:pPr>
        <w:jc w:val="both"/>
        <w:rPr>
          <w:rFonts w:ascii="Century Gothic" w:hAnsi="Century Gothic" w:cs="Arial"/>
          <w:sz w:val="22"/>
          <w:szCs w:val="22"/>
        </w:rPr>
      </w:pPr>
      <w:r w:rsidRPr="006C5C74">
        <w:rPr>
          <w:rFonts w:ascii="Century Gothic" w:hAnsi="Century Gothic" w:cs="Arial"/>
          <w:sz w:val="22"/>
          <w:szCs w:val="22"/>
        </w:rPr>
        <w:t xml:space="preserve">g) responder perante o </w:t>
      </w:r>
      <w:r w:rsidRPr="006C5C74">
        <w:rPr>
          <w:rFonts w:ascii="Century Gothic" w:hAnsi="Century Gothic" w:cs="Arial"/>
          <w:b/>
          <w:sz w:val="22"/>
          <w:szCs w:val="22"/>
        </w:rPr>
        <w:t>CONTRATANTE</w:t>
      </w:r>
      <w:r w:rsidRPr="006C5C74">
        <w:rPr>
          <w:rFonts w:ascii="Century Gothic" w:hAnsi="Century Gothic" w:cs="Arial"/>
          <w:sz w:val="22"/>
          <w:szCs w:val="22"/>
        </w:rPr>
        <w:t xml:space="preserve"> pela conduta, </w:t>
      </w:r>
      <w:r w:rsidR="006509E2" w:rsidRPr="006C5C74">
        <w:rPr>
          <w:rFonts w:ascii="Century Gothic" w:hAnsi="Century Gothic" w:cs="Arial"/>
          <w:sz w:val="22"/>
          <w:szCs w:val="22"/>
        </w:rPr>
        <w:t>frequência</w:t>
      </w:r>
      <w:r w:rsidRPr="006C5C74">
        <w:rPr>
          <w:rFonts w:ascii="Century Gothic" w:hAnsi="Century Gothic" w:cs="Arial"/>
          <w:sz w:val="22"/>
          <w:szCs w:val="22"/>
        </w:rPr>
        <w:t xml:space="preserve">, pontualidade e assiduidade de seus empregados, se houver, e efetuar as substituições daqueles que venham a se ausentar do serviço, por motivo justificado ou não, sem nenhum ônus para o </w:t>
      </w:r>
      <w:r w:rsidRPr="006C5C74">
        <w:rPr>
          <w:rFonts w:ascii="Century Gothic" w:hAnsi="Century Gothic" w:cs="Arial"/>
          <w:b/>
          <w:sz w:val="22"/>
          <w:szCs w:val="22"/>
        </w:rPr>
        <w:t>CONTRATANTE,</w:t>
      </w:r>
      <w:r w:rsidRPr="006C5C74">
        <w:rPr>
          <w:rFonts w:ascii="Century Gothic" w:hAnsi="Century Gothic" w:cs="Arial"/>
          <w:sz w:val="22"/>
          <w:szCs w:val="22"/>
        </w:rPr>
        <w:t xml:space="preserve"> bem como comunicar ao </w:t>
      </w:r>
      <w:r w:rsidRPr="006C5C74">
        <w:rPr>
          <w:rFonts w:ascii="Century Gothic" w:hAnsi="Century Gothic" w:cs="Arial"/>
          <w:b/>
          <w:sz w:val="22"/>
          <w:szCs w:val="22"/>
        </w:rPr>
        <w:t>CONTRATANTE,</w:t>
      </w:r>
      <w:r w:rsidRPr="006C5C74">
        <w:rPr>
          <w:rFonts w:ascii="Century Gothic" w:hAnsi="Century Gothic" w:cs="Arial"/>
          <w:sz w:val="22"/>
          <w:szCs w:val="22"/>
        </w:rPr>
        <w:t xml:space="preserve"> antecipadamente, todo e qualquer afastamento, substituição ou inclusão de qualquer um dos seus empregados vinculados à execução do presente contrato;</w:t>
      </w:r>
    </w:p>
    <w:p w14:paraId="54AF01D3" w14:textId="77777777" w:rsidR="00566707" w:rsidRPr="006C5C74" w:rsidRDefault="00566707" w:rsidP="004E1921">
      <w:pPr>
        <w:jc w:val="both"/>
        <w:rPr>
          <w:rFonts w:ascii="Century Gothic" w:hAnsi="Century Gothic" w:cs="Arial"/>
          <w:sz w:val="22"/>
          <w:szCs w:val="22"/>
        </w:rPr>
      </w:pPr>
      <w:r w:rsidRPr="006C5C74">
        <w:rPr>
          <w:rFonts w:ascii="Century Gothic" w:hAnsi="Century Gothic" w:cs="Arial"/>
          <w:sz w:val="22"/>
          <w:szCs w:val="22"/>
        </w:rPr>
        <w:t xml:space="preserve">h) respeitar e fazer com que seus empregados respeitem as normas de segurança do trabalho, disciplina e demais regulamentos vigentes no </w:t>
      </w:r>
      <w:r w:rsidRPr="006C5C74">
        <w:rPr>
          <w:rFonts w:ascii="Century Gothic" w:hAnsi="Century Gothic" w:cs="Arial"/>
          <w:b/>
          <w:sz w:val="22"/>
          <w:szCs w:val="22"/>
        </w:rPr>
        <w:t>CONTRATANTE</w:t>
      </w:r>
      <w:r w:rsidRPr="006C5C74">
        <w:rPr>
          <w:rFonts w:ascii="Century Gothic" w:hAnsi="Century Gothic" w:cs="Arial"/>
          <w:sz w:val="22"/>
          <w:szCs w:val="22"/>
        </w:rPr>
        <w:t xml:space="preserve">, bem como atentar para as regras de cortesia no local onde serão executados os serviços; </w:t>
      </w:r>
    </w:p>
    <w:p w14:paraId="58E5DB09" w14:textId="77777777" w:rsidR="00566707" w:rsidRPr="006C5C74" w:rsidRDefault="0098699E" w:rsidP="004E1921">
      <w:pPr>
        <w:jc w:val="both"/>
        <w:rPr>
          <w:rFonts w:ascii="Century Gothic" w:hAnsi="Century Gothic" w:cs="Arial"/>
          <w:sz w:val="22"/>
          <w:szCs w:val="22"/>
        </w:rPr>
      </w:pPr>
      <w:r>
        <w:rPr>
          <w:rFonts w:ascii="Century Gothic" w:hAnsi="Century Gothic" w:cs="Arial"/>
          <w:sz w:val="22"/>
          <w:szCs w:val="22"/>
        </w:rPr>
        <w:t>i</w:t>
      </w:r>
      <w:r w:rsidR="00566707" w:rsidRPr="006C5C74">
        <w:rPr>
          <w:rFonts w:ascii="Century Gothic" w:hAnsi="Century Gothic" w:cs="Arial"/>
          <w:sz w:val="22"/>
          <w:szCs w:val="22"/>
        </w:rPr>
        <w:t xml:space="preserve">) arcar com todo e qualquer dano ou prejuízo de qualquer natureza causado ao </w:t>
      </w:r>
      <w:r w:rsidR="00566707" w:rsidRPr="006C5C74">
        <w:rPr>
          <w:rFonts w:ascii="Century Gothic" w:hAnsi="Century Gothic" w:cs="Arial"/>
          <w:b/>
          <w:sz w:val="22"/>
          <w:szCs w:val="22"/>
        </w:rPr>
        <w:t>CONTRATANTE</w:t>
      </w:r>
      <w:r w:rsidR="00566707" w:rsidRPr="006C5C74">
        <w:rPr>
          <w:rFonts w:ascii="Century Gothic" w:hAnsi="Century Gothic" w:cs="Arial"/>
          <w:sz w:val="22"/>
          <w:szCs w:val="22"/>
        </w:rPr>
        <w:t xml:space="preserve"> e terceiros, por sua culpa, ou em conseqüência de erros, imperícia própria ou de auxiliares que estejam sob sua responsabilidade, bem como ressarcir o equivalente a todos os danos decorrentes de paralisação ou interrupção dos serviços contratados, exceto quando isto ocorrer por exigência do </w:t>
      </w:r>
      <w:r w:rsidR="00566707" w:rsidRPr="006C5C74">
        <w:rPr>
          <w:rFonts w:ascii="Century Gothic" w:hAnsi="Century Gothic" w:cs="Arial"/>
          <w:b/>
          <w:sz w:val="22"/>
          <w:szCs w:val="22"/>
        </w:rPr>
        <w:t>CONTRATANTE</w:t>
      </w:r>
      <w:r w:rsidR="00566707" w:rsidRPr="006C5C74">
        <w:rPr>
          <w:rFonts w:ascii="Century Gothic" w:hAnsi="Century Gothic" w:cs="Arial"/>
          <w:sz w:val="22"/>
          <w:szCs w:val="22"/>
        </w:rPr>
        <w:t xml:space="preserve"> ou ainda por caso fortuito ou força maior, circunstâncias que deverão ser comunicadas no prazo de 48 (quarenta e oito) horas após a sua ocorrência;</w:t>
      </w:r>
    </w:p>
    <w:p w14:paraId="0510CAE1" w14:textId="77777777" w:rsidR="00566707" w:rsidRPr="006C5C74" w:rsidRDefault="0098699E" w:rsidP="004E1921">
      <w:pPr>
        <w:jc w:val="both"/>
        <w:rPr>
          <w:rFonts w:ascii="Century Gothic" w:hAnsi="Century Gothic" w:cs="Arial"/>
          <w:sz w:val="22"/>
          <w:szCs w:val="22"/>
        </w:rPr>
      </w:pPr>
      <w:r>
        <w:rPr>
          <w:rFonts w:ascii="Century Gothic" w:hAnsi="Century Gothic" w:cs="Arial"/>
          <w:sz w:val="22"/>
          <w:szCs w:val="22"/>
        </w:rPr>
        <w:t>j</w:t>
      </w:r>
      <w:r w:rsidR="00566707" w:rsidRPr="006C5C74">
        <w:rPr>
          <w:rFonts w:ascii="Century Gothic" w:hAnsi="Century Gothic" w:cs="Arial"/>
          <w:sz w:val="22"/>
          <w:szCs w:val="22"/>
        </w:rPr>
        <w:t>) manter durante toda a execução do contrato, em compatibilidade com as obrigações assumidas, todas as condições de habilitação e qualificação exigidas na licitação;</w:t>
      </w:r>
    </w:p>
    <w:p w14:paraId="7043CEB6" w14:textId="77777777" w:rsidR="00566707" w:rsidRPr="006C5C74" w:rsidRDefault="0098699E" w:rsidP="004E1921">
      <w:pPr>
        <w:jc w:val="both"/>
        <w:rPr>
          <w:rFonts w:ascii="Century Gothic" w:hAnsi="Century Gothic" w:cs="Arial"/>
          <w:sz w:val="22"/>
          <w:szCs w:val="22"/>
        </w:rPr>
      </w:pPr>
      <w:r>
        <w:rPr>
          <w:rFonts w:ascii="Century Gothic" w:hAnsi="Century Gothic" w:cs="Arial"/>
          <w:sz w:val="22"/>
          <w:szCs w:val="22"/>
        </w:rPr>
        <w:t>k</w:t>
      </w:r>
      <w:r w:rsidR="00566707" w:rsidRPr="006C5C74">
        <w:rPr>
          <w:rFonts w:ascii="Century Gothic" w:hAnsi="Century Gothic" w:cs="Arial"/>
          <w:sz w:val="22"/>
          <w:szCs w:val="22"/>
        </w:rPr>
        <w:t>) providenciar e manter atualizadas todas as licenças e alvarás junto às repartições competentes, necessários à execução dos serviços;</w:t>
      </w:r>
    </w:p>
    <w:p w14:paraId="745E0610" w14:textId="77777777" w:rsidR="00566707" w:rsidRPr="006C5C74" w:rsidRDefault="0098699E" w:rsidP="004E1921">
      <w:pPr>
        <w:jc w:val="both"/>
        <w:rPr>
          <w:rFonts w:ascii="Century Gothic" w:hAnsi="Century Gothic" w:cs="Arial"/>
          <w:sz w:val="22"/>
          <w:szCs w:val="22"/>
        </w:rPr>
      </w:pPr>
      <w:r>
        <w:rPr>
          <w:rFonts w:ascii="Century Gothic" w:hAnsi="Century Gothic" w:cs="Arial"/>
          <w:sz w:val="22"/>
          <w:szCs w:val="22"/>
        </w:rPr>
        <w:t>l</w:t>
      </w:r>
      <w:r w:rsidR="00566707" w:rsidRPr="006C5C74">
        <w:rPr>
          <w:rFonts w:ascii="Century Gothic" w:hAnsi="Century Gothic" w:cs="Arial"/>
          <w:sz w:val="22"/>
          <w:szCs w:val="22"/>
        </w:rPr>
        <w:t>) efetuar pontualmente o pagamento de todas as taxas e impostos que incidam ou venham a incidir sobre as suas atividades ou sobre a execução do objeto do presente contrato, bem como observar e respeitar as Legislações Federal, Estadual e Municipal, relativas aos serviços prestados;</w:t>
      </w:r>
    </w:p>
    <w:p w14:paraId="561B8E05" w14:textId="77777777" w:rsidR="00566707" w:rsidRPr="006C5C74" w:rsidRDefault="0098699E" w:rsidP="004E1921">
      <w:pPr>
        <w:jc w:val="both"/>
        <w:rPr>
          <w:rFonts w:ascii="Century Gothic" w:hAnsi="Century Gothic" w:cs="Arial"/>
          <w:sz w:val="22"/>
          <w:szCs w:val="22"/>
        </w:rPr>
      </w:pPr>
      <w:r>
        <w:rPr>
          <w:rFonts w:ascii="Century Gothic" w:hAnsi="Century Gothic" w:cs="Arial"/>
          <w:sz w:val="22"/>
          <w:szCs w:val="22"/>
        </w:rPr>
        <w:t>m</w:t>
      </w:r>
      <w:r w:rsidR="00566707" w:rsidRPr="006C5C74">
        <w:rPr>
          <w:rFonts w:ascii="Century Gothic" w:hAnsi="Century Gothic" w:cs="Arial"/>
          <w:sz w:val="22"/>
          <w:szCs w:val="22"/>
        </w:rPr>
        <w:t xml:space="preserve">) </w:t>
      </w:r>
      <w:r w:rsidR="00A502E3" w:rsidRPr="005C5651">
        <w:rPr>
          <w:rFonts w:ascii="Century Gothic" w:hAnsi="Century Gothic" w:cs="Arial"/>
          <w:sz w:val="22"/>
          <w:szCs w:val="22"/>
        </w:rPr>
        <w:t xml:space="preserve">No mínimo uma visita </w:t>
      </w:r>
      <w:r w:rsidR="005C5651">
        <w:rPr>
          <w:rFonts w:ascii="Century Gothic" w:hAnsi="Century Gothic" w:cs="Arial"/>
          <w:sz w:val="22"/>
          <w:szCs w:val="22"/>
        </w:rPr>
        <w:t>quinzenal na sede da Prefeitura Municipal.</w:t>
      </w:r>
    </w:p>
    <w:p w14:paraId="7A24398B" w14:textId="77777777" w:rsidR="00A502E3" w:rsidRPr="00A26FC2" w:rsidRDefault="0098699E" w:rsidP="004E1921">
      <w:pPr>
        <w:jc w:val="both"/>
        <w:rPr>
          <w:rFonts w:ascii="Century Gothic" w:hAnsi="Century Gothic" w:cs="Arial"/>
          <w:sz w:val="22"/>
          <w:szCs w:val="22"/>
        </w:rPr>
      </w:pPr>
      <w:r w:rsidRPr="005C5651">
        <w:rPr>
          <w:rFonts w:ascii="Century Gothic" w:hAnsi="Century Gothic" w:cs="Arial"/>
          <w:sz w:val="22"/>
          <w:szCs w:val="22"/>
        </w:rPr>
        <w:t>n</w:t>
      </w:r>
      <w:r w:rsidR="00566707" w:rsidRPr="005C5651">
        <w:rPr>
          <w:rFonts w:ascii="Century Gothic" w:hAnsi="Century Gothic" w:cs="Arial"/>
          <w:sz w:val="22"/>
          <w:szCs w:val="22"/>
        </w:rPr>
        <w:t xml:space="preserve">) </w:t>
      </w:r>
      <w:r w:rsidR="00A502E3" w:rsidRPr="005C5651">
        <w:rPr>
          <w:rFonts w:ascii="Century Gothic" w:hAnsi="Century Gothic" w:cs="Arial"/>
          <w:sz w:val="22"/>
          <w:szCs w:val="22"/>
        </w:rPr>
        <w:t>Desenvolver os serviços de:</w:t>
      </w:r>
      <w:r w:rsidR="00A502E3" w:rsidRPr="00A502E3">
        <w:rPr>
          <w:rFonts w:ascii="Century Gothic" w:hAnsi="Century Gothic" w:cs="Arial"/>
          <w:sz w:val="22"/>
          <w:szCs w:val="22"/>
        </w:rPr>
        <w:t xml:space="preserve"> </w:t>
      </w:r>
      <w:r w:rsidR="005C5651">
        <w:rPr>
          <w:rFonts w:ascii="Century Gothic" w:hAnsi="Century Gothic" w:cs="Arial"/>
          <w:sz w:val="22"/>
          <w:szCs w:val="22"/>
        </w:rPr>
        <w:t>Acompanhamentos, gerenciamentos de convênios com cadastramentos, execução e prestação de contas no SINCONV, através de recursos oriundos do Governo Federal, gerenciamento de Convênios com cadastramento, acompanhamento e prestação de contas de convênios junto a SIGCON, através de recursos oriundos no Governo Estadual, Prestação de contas de todos os convênios, Recursos recebidos através de FNDE (Transporte Escolar, Alimentação Escolar e outros Programas), Prestação de contas dos recursos, convênios, entre outros da Área da Saúde, elaboração e acompanhamento de Convênios e prestação de contas juntos aos órgãos estaduais, federal além de prestação de todas as prestação de contas do Município.</w:t>
      </w:r>
    </w:p>
    <w:p w14:paraId="5AC080A1" w14:textId="77777777" w:rsidR="00566707" w:rsidRDefault="0098699E" w:rsidP="004E1921">
      <w:pPr>
        <w:jc w:val="both"/>
        <w:rPr>
          <w:rFonts w:ascii="Century Gothic" w:hAnsi="Century Gothic" w:cs="Arial"/>
          <w:sz w:val="22"/>
          <w:szCs w:val="22"/>
        </w:rPr>
      </w:pPr>
      <w:r>
        <w:rPr>
          <w:rFonts w:ascii="Century Gothic" w:hAnsi="Century Gothic" w:cs="Arial"/>
          <w:sz w:val="22"/>
          <w:szCs w:val="22"/>
        </w:rPr>
        <w:t>o</w:t>
      </w:r>
      <w:r w:rsidR="00566707" w:rsidRPr="006C5C74">
        <w:rPr>
          <w:rFonts w:ascii="Century Gothic" w:hAnsi="Century Gothic" w:cs="Arial"/>
          <w:sz w:val="22"/>
          <w:szCs w:val="22"/>
        </w:rPr>
        <w:t>) adimplir os fornecimentos exigidos pelo instrumento convocatório e pelos quais se obriga, visando à perfeita execução deste contrato;</w:t>
      </w:r>
    </w:p>
    <w:p w14:paraId="296BAC45" w14:textId="22BCAE7B" w:rsidR="006509E2" w:rsidRDefault="00F5686C" w:rsidP="004E1921">
      <w:pPr>
        <w:jc w:val="both"/>
        <w:rPr>
          <w:rFonts w:ascii="Century Gothic" w:hAnsi="Century Gothic" w:cs="Arial"/>
          <w:sz w:val="22"/>
          <w:szCs w:val="22"/>
        </w:rPr>
      </w:pPr>
      <w:r>
        <w:rPr>
          <w:rFonts w:ascii="Century Gothic" w:hAnsi="Century Gothic" w:cs="Arial"/>
          <w:sz w:val="22"/>
          <w:szCs w:val="22"/>
        </w:rPr>
        <w:lastRenderedPageBreak/>
        <w:t xml:space="preserve">p) </w:t>
      </w:r>
      <w:r w:rsidR="006509E2">
        <w:rPr>
          <w:rFonts w:ascii="Century Gothic" w:hAnsi="Century Gothic" w:cs="Arial"/>
          <w:sz w:val="22"/>
          <w:szCs w:val="22"/>
        </w:rPr>
        <w:t>Todos os gastos relacionados a execução desta contratação ficam</w:t>
      </w:r>
      <w:r>
        <w:rPr>
          <w:rFonts w:ascii="Century Gothic" w:hAnsi="Century Gothic" w:cs="Arial"/>
          <w:sz w:val="22"/>
          <w:szCs w:val="22"/>
        </w:rPr>
        <w:t xml:space="preserve"> a cargo do contratado, bem como despesas de viagens, alimentação dentre outros.</w:t>
      </w:r>
    </w:p>
    <w:p w14:paraId="58F48463" w14:textId="77777777" w:rsidR="00F5686C" w:rsidRPr="006C5C74" w:rsidRDefault="00F5686C" w:rsidP="004E1921">
      <w:pPr>
        <w:jc w:val="both"/>
        <w:rPr>
          <w:rFonts w:ascii="Century Gothic" w:hAnsi="Century Gothic" w:cs="Arial"/>
          <w:sz w:val="22"/>
          <w:szCs w:val="22"/>
        </w:rPr>
      </w:pPr>
      <w:r>
        <w:rPr>
          <w:rFonts w:ascii="Century Gothic" w:hAnsi="Century Gothic" w:cs="Arial"/>
          <w:sz w:val="22"/>
          <w:szCs w:val="22"/>
        </w:rPr>
        <w:t xml:space="preserve"> </w:t>
      </w:r>
    </w:p>
    <w:p w14:paraId="3787AF58" w14:textId="77777777" w:rsidR="0098699E" w:rsidRPr="006C5C74" w:rsidRDefault="00566707" w:rsidP="004E1921">
      <w:pPr>
        <w:jc w:val="both"/>
        <w:rPr>
          <w:rFonts w:ascii="Century Gothic" w:hAnsi="Century Gothic" w:cs="Arial"/>
          <w:b/>
          <w:sz w:val="22"/>
          <w:szCs w:val="22"/>
        </w:rPr>
      </w:pPr>
      <w:r w:rsidRPr="006C5C74">
        <w:rPr>
          <w:rFonts w:ascii="Century Gothic" w:hAnsi="Century Gothic" w:cs="Arial"/>
          <w:b/>
          <w:sz w:val="22"/>
          <w:szCs w:val="22"/>
        </w:rPr>
        <w:t>3.2. DO CONTRATANTE:</w:t>
      </w:r>
    </w:p>
    <w:p w14:paraId="6B5E9397"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 Aplicar penalidades ao Contratado, quando for o caso;</w:t>
      </w:r>
    </w:p>
    <w:p w14:paraId="2650F2C8"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 Prestar toda e qualquer informação solicitada pelo Contratado, quando necessária à perfeita execução do contrato;</w:t>
      </w:r>
    </w:p>
    <w:p w14:paraId="0A7E9DEE"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 Efetuar o pagamento ao fornecedor, após a confirmação da execução dos serviços;</w:t>
      </w:r>
    </w:p>
    <w:p w14:paraId="367D5A93"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 Notificar o fornecedor, por escrito, da aplicação de qualquer sanção;</w:t>
      </w:r>
    </w:p>
    <w:p w14:paraId="02088C34"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 Fazer o recebimento dos serviços observando as exigências do edital;</w:t>
      </w:r>
    </w:p>
    <w:p w14:paraId="1CF74F5B" w14:textId="77777777" w:rsidR="0098699E" w:rsidRPr="005C5651" w:rsidRDefault="0098699E" w:rsidP="0098699E">
      <w:pPr>
        <w:jc w:val="both"/>
        <w:rPr>
          <w:rFonts w:ascii="Century Gothic" w:hAnsi="Century Gothic" w:cs="Arial"/>
          <w:sz w:val="22"/>
          <w:szCs w:val="22"/>
        </w:rPr>
      </w:pPr>
      <w:r w:rsidRPr="0098699E">
        <w:rPr>
          <w:rFonts w:ascii="Century Gothic" w:hAnsi="Century Gothic" w:cs="Arial"/>
          <w:sz w:val="22"/>
          <w:szCs w:val="22"/>
        </w:rPr>
        <w:t xml:space="preserve">• </w:t>
      </w:r>
      <w:r w:rsidRPr="005C5651">
        <w:rPr>
          <w:rFonts w:ascii="Century Gothic" w:hAnsi="Century Gothic" w:cs="Arial"/>
          <w:sz w:val="22"/>
          <w:szCs w:val="22"/>
        </w:rPr>
        <w:t>Fiscalizar a execução do objeto, relatando e comprovando, por escrito, as eventuais irregularidades;</w:t>
      </w:r>
    </w:p>
    <w:p w14:paraId="56AC0CD5" w14:textId="77777777" w:rsidR="0098699E" w:rsidRPr="005C5651" w:rsidRDefault="0098699E" w:rsidP="0098699E">
      <w:pPr>
        <w:jc w:val="both"/>
        <w:rPr>
          <w:rFonts w:ascii="Century Gothic" w:hAnsi="Century Gothic" w:cs="Arial"/>
          <w:sz w:val="22"/>
          <w:szCs w:val="22"/>
        </w:rPr>
      </w:pPr>
      <w:r w:rsidRPr="005C5651">
        <w:rPr>
          <w:rFonts w:ascii="Century Gothic" w:hAnsi="Century Gothic" w:cs="Arial"/>
          <w:sz w:val="22"/>
          <w:szCs w:val="22"/>
        </w:rPr>
        <w:t>• Proporcionar as facilidades indispensáveis à boa execução do objeto;</w:t>
      </w:r>
    </w:p>
    <w:p w14:paraId="21752FC2" w14:textId="77777777" w:rsidR="005C5651" w:rsidRDefault="0098699E" w:rsidP="005C5651">
      <w:pPr>
        <w:tabs>
          <w:tab w:val="left" w:pos="7035"/>
        </w:tabs>
        <w:jc w:val="both"/>
        <w:rPr>
          <w:rFonts w:ascii="Century Gothic" w:hAnsi="Century Gothic" w:cs="Arial"/>
          <w:sz w:val="22"/>
          <w:szCs w:val="22"/>
        </w:rPr>
      </w:pPr>
      <w:r w:rsidRPr="005C5651">
        <w:rPr>
          <w:rFonts w:ascii="Century Gothic" w:hAnsi="Century Gothic" w:cs="Arial"/>
          <w:sz w:val="22"/>
          <w:szCs w:val="22"/>
        </w:rPr>
        <w:t>• Receber e conferir a especificação do objeto entregue.</w:t>
      </w:r>
    </w:p>
    <w:p w14:paraId="27B5D9EE" w14:textId="77777777" w:rsidR="00A925D4" w:rsidRDefault="00A925D4" w:rsidP="005C5651">
      <w:pPr>
        <w:pStyle w:val="PargrafodaLista"/>
        <w:numPr>
          <w:ilvl w:val="0"/>
          <w:numId w:val="11"/>
        </w:numPr>
        <w:tabs>
          <w:tab w:val="left" w:pos="142"/>
        </w:tabs>
        <w:ind w:left="0" w:firstLine="0"/>
        <w:jc w:val="both"/>
        <w:rPr>
          <w:rFonts w:ascii="Century Gothic" w:hAnsi="Century Gothic" w:cs="Arial"/>
          <w:sz w:val="22"/>
          <w:szCs w:val="22"/>
        </w:rPr>
      </w:pPr>
      <w:r w:rsidRPr="005C5651">
        <w:rPr>
          <w:rFonts w:ascii="Century Gothic" w:hAnsi="Century Gothic" w:cs="Arial"/>
          <w:sz w:val="22"/>
          <w:szCs w:val="22"/>
        </w:rPr>
        <w:t>A secretaria que fiscalizará o contrato será</w:t>
      </w:r>
      <w:r w:rsidR="005C5651">
        <w:rPr>
          <w:rFonts w:ascii="Century Gothic" w:hAnsi="Century Gothic" w:cs="Arial"/>
          <w:sz w:val="22"/>
          <w:szCs w:val="22"/>
        </w:rPr>
        <w:t xml:space="preserve"> a Secretaria Municipal de Administração</w:t>
      </w:r>
      <w:r w:rsidRPr="005C5651">
        <w:rPr>
          <w:rFonts w:ascii="Century Gothic" w:hAnsi="Century Gothic" w:cs="Arial"/>
          <w:sz w:val="22"/>
          <w:szCs w:val="22"/>
        </w:rPr>
        <w:t>.</w:t>
      </w:r>
    </w:p>
    <w:p w14:paraId="067638A3" w14:textId="77777777" w:rsidR="00F5686C" w:rsidRDefault="00F5686C" w:rsidP="00A925D4">
      <w:pPr>
        <w:pStyle w:val="PargrafodaLista"/>
        <w:tabs>
          <w:tab w:val="left" w:pos="284"/>
        </w:tabs>
        <w:ind w:left="0"/>
        <w:jc w:val="both"/>
        <w:rPr>
          <w:rFonts w:ascii="Century Gothic" w:hAnsi="Century Gothic" w:cs="Arial"/>
          <w:sz w:val="22"/>
          <w:szCs w:val="22"/>
        </w:rPr>
      </w:pPr>
    </w:p>
    <w:p w14:paraId="00676909" w14:textId="77777777" w:rsidR="00566707" w:rsidRPr="00A925D4" w:rsidRDefault="00566707" w:rsidP="00A925D4">
      <w:pPr>
        <w:pStyle w:val="PargrafodaLista"/>
        <w:tabs>
          <w:tab w:val="left" w:pos="284"/>
        </w:tabs>
        <w:ind w:left="0"/>
        <w:jc w:val="both"/>
        <w:rPr>
          <w:rFonts w:ascii="Century Gothic" w:hAnsi="Century Gothic" w:cs="Arial"/>
          <w:b/>
          <w:sz w:val="22"/>
          <w:szCs w:val="22"/>
        </w:rPr>
      </w:pPr>
      <w:r w:rsidRPr="00A925D4">
        <w:rPr>
          <w:rFonts w:ascii="Century Gothic" w:hAnsi="Century Gothic" w:cs="Arial"/>
          <w:b/>
          <w:sz w:val="22"/>
          <w:szCs w:val="22"/>
        </w:rPr>
        <w:t>CLÁUSULA QUARTA - DO PREÇO E DA FORMA DE PAGAMENTO:</w:t>
      </w:r>
    </w:p>
    <w:p w14:paraId="1A352B01" w14:textId="77777777" w:rsidR="0098699E" w:rsidRPr="0098699E" w:rsidRDefault="0098699E" w:rsidP="004E1921">
      <w:pPr>
        <w:jc w:val="both"/>
        <w:rPr>
          <w:rFonts w:ascii="Century Gothic" w:hAnsi="Century Gothic" w:cs="Arial"/>
          <w:sz w:val="22"/>
          <w:szCs w:val="22"/>
        </w:rPr>
      </w:pPr>
    </w:p>
    <w:p w14:paraId="04BF89B4" w14:textId="77777777" w:rsidR="0098699E" w:rsidRPr="006C5C74" w:rsidRDefault="0098699E" w:rsidP="004E1921">
      <w:pPr>
        <w:jc w:val="both"/>
        <w:rPr>
          <w:rFonts w:ascii="Century Gothic" w:hAnsi="Century Gothic" w:cs="Arial"/>
          <w:sz w:val="22"/>
          <w:szCs w:val="22"/>
        </w:rPr>
      </w:pPr>
      <w:r w:rsidRPr="0098699E">
        <w:rPr>
          <w:rFonts w:ascii="Century Gothic" w:hAnsi="Century Gothic" w:cs="Arial"/>
          <w:sz w:val="22"/>
          <w:szCs w:val="22"/>
        </w:rPr>
        <w:t xml:space="preserve">4.1 - A despesa com a execução deste contrato </w:t>
      </w:r>
      <w:r>
        <w:rPr>
          <w:rFonts w:ascii="Century Gothic" w:hAnsi="Century Gothic" w:cs="Arial"/>
          <w:sz w:val="22"/>
          <w:szCs w:val="22"/>
        </w:rPr>
        <w:t>é de</w:t>
      </w:r>
      <w:r w:rsidRPr="0098699E">
        <w:rPr>
          <w:rFonts w:ascii="Century Gothic" w:hAnsi="Century Gothic" w:cs="Arial"/>
          <w:sz w:val="22"/>
          <w:szCs w:val="22"/>
        </w:rPr>
        <w:t xml:space="preserve"> R$            , conforme descrito no quadro de Apuração do Processo Licitatório nº ____/_____, anexos nos autos e a proposta apresentada pelo contratado</w:t>
      </w:r>
      <w:r>
        <w:rPr>
          <w:rFonts w:ascii="Century Gothic" w:hAnsi="Century Gothic" w:cs="Arial"/>
          <w:sz w:val="22"/>
          <w:szCs w:val="22"/>
        </w:rPr>
        <w:t>.</w:t>
      </w:r>
    </w:p>
    <w:p w14:paraId="4312730C" w14:textId="77777777" w:rsidR="00566707" w:rsidRPr="006C5C74" w:rsidRDefault="0098699E" w:rsidP="004E1921">
      <w:pPr>
        <w:jc w:val="both"/>
        <w:rPr>
          <w:rFonts w:ascii="Century Gothic" w:hAnsi="Century Gothic" w:cs="Arial"/>
          <w:sz w:val="22"/>
          <w:szCs w:val="22"/>
        </w:rPr>
      </w:pPr>
      <w:r>
        <w:rPr>
          <w:rFonts w:ascii="Century Gothic" w:hAnsi="Century Gothic" w:cs="Arial"/>
          <w:sz w:val="22"/>
          <w:szCs w:val="22"/>
        </w:rPr>
        <w:t>4.2</w:t>
      </w:r>
      <w:r w:rsidR="00566707" w:rsidRPr="006C5C74">
        <w:rPr>
          <w:rFonts w:ascii="Century Gothic" w:hAnsi="Century Gothic" w:cs="Arial"/>
          <w:sz w:val="22"/>
          <w:szCs w:val="22"/>
        </w:rPr>
        <w:t>. O pagamento decorrente da concretização do objeto deste contrato será efetuado pelo setor de finanças da Prefeitura Municipal de Pedro Teixei</w:t>
      </w:r>
      <w:r>
        <w:rPr>
          <w:rFonts w:ascii="Century Gothic" w:hAnsi="Century Gothic" w:cs="Arial"/>
          <w:sz w:val="22"/>
          <w:szCs w:val="22"/>
        </w:rPr>
        <w:t>ra, por processo legal, em até 30 (trinta</w:t>
      </w:r>
      <w:r w:rsidR="00566707" w:rsidRPr="006C5C74">
        <w:rPr>
          <w:rFonts w:ascii="Century Gothic" w:hAnsi="Century Gothic" w:cs="Arial"/>
          <w:sz w:val="22"/>
          <w:szCs w:val="22"/>
        </w:rPr>
        <w:t>) dias úteis, após a entrega do controle feito pelo órgão administrativo beneficiado.</w:t>
      </w:r>
    </w:p>
    <w:p w14:paraId="35D46949" w14:textId="77777777" w:rsidR="00566707" w:rsidRDefault="00566707" w:rsidP="004E1921">
      <w:pPr>
        <w:jc w:val="both"/>
        <w:rPr>
          <w:rFonts w:ascii="Century Gothic" w:hAnsi="Century Gothic" w:cs="Arial"/>
          <w:sz w:val="22"/>
          <w:szCs w:val="22"/>
        </w:rPr>
      </w:pPr>
      <w:r w:rsidRPr="006C5C74">
        <w:rPr>
          <w:rFonts w:ascii="Century Gothic" w:hAnsi="Century Gothic" w:cs="Arial"/>
          <w:sz w:val="22"/>
          <w:szCs w:val="22"/>
        </w:rPr>
        <w:t>4.</w:t>
      </w:r>
      <w:r w:rsidR="0098699E">
        <w:rPr>
          <w:rFonts w:ascii="Century Gothic" w:hAnsi="Century Gothic" w:cs="Arial"/>
          <w:sz w:val="22"/>
          <w:szCs w:val="22"/>
        </w:rPr>
        <w:t>3</w:t>
      </w:r>
      <w:r w:rsidRPr="006C5C74">
        <w:rPr>
          <w:rFonts w:ascii="Century Gothic" w:hAnsi="Century Gothic" w:cs="Arial"/>
          <w:sz w:val="22"/>
          <w:szCs w:val="22"/>
        </w:rPr>
        <w:t>. Em caso de irregularidade da emissão dos documentos fiscais, o prazo de pagamento será contado a partir de sua reapresentação, desde que devidamente regularizados.</w:t>
      </w:r>
    </w:p>
    <w:p w14:paraId="30D7DDFA" w14:textId="77777777" w:rsidR="0098699E" w:rsidRPr="006C5C74" w:rsidRDefault="0098699E" w:rsidP="004E1921">
      <w:pPr>
        <w:jc w:val="both"/>
        <w:rPr>
          <w:rFonts w:ascii="Century Gothic" w:hAnsi="Century Gothic" w:cs="Arial"/>
          <w:sz w:val="22"/>
          <w:szCs w:val="22"/>
        </w:rPr>
      </w:pPr>
    </w:p>
    <w:p w14:paraId="646B8C18" w14:textId="77777777" w:rsidR="00566707" w:rsidRPr="006C5C74" w:rsidRDefault="00566707" w:rsidP="004E1921">
      <w:pPr>
        <w:jc w:val="both"/>
        <w:rPr>
          <w:rFonts w:ascii="Century Gothic" w:hAnsi="Century Gothic" w:cs="Arial"/>
          <w:b/>
          <w:sz w:val="22"/>
          <w:szCs w:val="22"/>
        </w:rPr>
      </w:pPr>
      <w:r w:rsidRPr="006C5C74">
        <w:rPr>
          <w:rFonts w:ascii="Century Gothic" w:hAnsi="Century Gothic" w:cs="Arial"/>
          <w:b/>
          <w:sz w:val="22"/>
          <w:szCs w:val="22"/>
        </w:rPr>
        <w:t>CLÁUSULA QUINTA - DA DOTAÇÃO ORÇAMENTÁRIA:</w:t>
      </w:r>
    </w:p>
    <w:p w14:paraId="0CEA717A" w14:textId="77777777" w:rsidR="00566707" w:rsidRDefault="00566707" w:rsidP="004E1921">
      <w:pPr>
        <w:jc w:val="both"/>
        <w:rPr>
          <w:rFonts w:ascii="Century Gothic" w:hAnsi="Century Gothic" w:cs="Arial"/>
          <w:sz w:val="22"/>
          <w:szCs w:val="22"/>
        </w:rPr>
      </w:pPr>
      <w:r w:rsidRPr="006C5C74">
        <w:rPr>
          <w:rFonts w:ascii="Century Gothic" w:hAnsi="Century Gothic" w:cs="Arial"/>
          <w:sz w:val="22"/>
          <w:szCs w:val="22"/>
        </w:rPr>
        <w:t>5.1. A despesa decorrente deste contrato correrá pelas dotações orçamentárias nº:</w:t>
      </w:r>
    </w:p>
    <w:p w14:paraId="1910195C" w14:textId="77777777" w:rsidR="0098699E" w:rsidRPr="00A26FC2" w:rsidRDefault="00E8112C" w:rsidP="00A26FC2">
      <w:pPr>
        <w:pStyle w:val="Recuodecorpodetexto2"/>
        <w:ind w:left="0" w:firstLine="0"/>
        <w:jc w:val="center"/>
        <w:rPr>
          <w:rFonts w:ascii="Century Gothic" w:hAnsi="Century Gothic" w:cs="Arial"/>
          <w:b/>
          <w:sz w:val="22"/>
          <w:szCs w:val="22"/>
        </w:rPr>
      </w:pPr>
      <w:r w:rsidRPr="005C5651">
        <w:rPr>
          <w:rFonts w:ascii="Century Gothic" w:hAnsi="Century Gothic" w:cs="Arial"/>
          <w:b/>
          <w:sz w:val="22"/>
          <w:szCs w:val="22"/>
        </w:rPr>
        <w:t>3.3.90.39.00.2.</w:t>
      </w:r>
      <w:r w:rsidR="008F299E">
        <w:rPr>
          <w:rFonts w:ascii="Century Gothic" w:hAnsi="Century Gothic" w:cs="Arial"/>
          <w:b/>
          <w:sz w:val="22"/>
          <w:szCs w:val="22"/>
        </w:rPr>
        <w:t>02.01.04.122.0002.2.0008</w:t>
      </w:r>
    </w:p>
    <w:p w14:paraId="19A98F34" w14:textId="77777777" w:rsidR="00566707" w:rsidRPr="006C5C74" w:rsidRDefault="00566707" w:rsidP="004E1921">
      <w:pPr>
        <w:pStyle w:val="Recuodecorpodetexto"/>
        <w:tabs>
          <w:tab w:val="clear" w:pos="-2127"/>
          <w:tab w:val="clear" w:pos="5954"/>
        </w:tabs>
        <w:rPr>
          <w:rFonts w:ascii="Century Gothic" w:hAnsi="Century Gothic" w:cs="Arial"/>
          <w:b/>
          <w:sz w:val="22"/>
          <w:szCs w:val="22"/>
        </w:rPr>
      </w:pPr>
      <w:r w:rsidRPr="006C5C74">
        <w:rPr>
          <w:rFonts w:ascii="Century Gothic" w:hAnsi="Century Gothic" w:cs="Arial"/>
          <w:b/>
          <w:sz w:val="22"/>
          <w:szCs w:val="22"/>
        </w:rPr>
        <w:t>CLÁUSULA SEXTA – DA VIGÊNCIA:</w:t>
      </w:r>
    </w:p>
    <w:p w14:paraId="18E77AE3" w14:textId="1DA78C4B" w:rsidR="00E8112C" w:rsidRPr="006C5C74" w:rsidRDefault="00566707" w:rsidP="00E8112C">
      <w:pPr>
        <w:pStyle w:val="Corpodetexto3"/>
        <w:rPr>
          <w:rFonts w:ascii="Century Gothic" w:hAnsi="Century Gothic" w:cs="Arial"/>
          <w:color w:val="auto"/>
          <w:sz w:val="22"/>
          <w:szCs w:val="22"/>
        </w:rPr>
      </w:pPr>
      <w:r w:rsidRPr="00E8112C">
        <w:rPr>
          <w:rFonts w:ascii="Century Gothic" w:hAnsi="Century Gothic" w:cs="Arial"/>
          <w:color w:val="auto"/>
          <w:sz w:val="22"/>
          <w:szCs w:val="22"/>
        </w:rPr>
        <w:t>6.</w:t>
      </w:r>
      <w:r w:rsidRPr="0077799D">
        <w:rPr>
          <w:rFonts w:ascii="Century Gothic" w:hAnsi="Century Gothic" w:cs="Arial"/>
          <w:color w:val="auto"/>
          <w:sz w:val="22"/>
          <w:szCs w:val="22"/>
        </w:rPr>
        <w:t xml:space="preserve">1. </w:t>
      </w:r>
      <w:r w:rsidR="00E8112C" w:rsidRPr="0077799D">
        <w:rPr>
          <w:rFonts w:ascii="Century Gothic" w:hAnsi="Century Gothic" w:cs="Arial"/>
          <w:color w:val="auto"/>
          <w:sz w:val="22"/>
          <w:szCs w:val="22"/>
        </w:rPr>
        <w:t>O prazo de vigência do contrato decorrente desta licitação será</w:t>
      </w:r>
      <w:r w:rsidR="006509E2">
        <w:rPr>
          <w:rFonts w:ascii="Century Gothic" w:hAnsi="Century Gothic" w:cs="Arial"/>
          <w:color w:val="auto"/>
          <w:sz w:val="22"/>
          <w:szCs w:val="22"/>
        </w:rPr>
        <w:t xml:space="preserve"> de 12 (doze) meses a contar de </w:t>
      </w:r>
      <w:r w:rsidR="00E8112C" w:rsidRPr="0077799D">
        <w:rPr>
          <w:rFonts w:ascii="Century Gothic" w:hAnsi="Century Gothic" w:cs="Arial"/>
          <w:color w:val="auto"/>
          <w:sz w:val="22"/>
          <w:szCs w:val="22"/>
        </w:rPr>
        <w:t>sua assinatura, podendo ser prorrogado conforme inciso II do art. 57 da Lei 8.666/93 ou conforme acordo entre as partes.</w:t>
      </w:r>
    </w:p>
    <w:p w14:paraId="03620466" w14:textId="77777777" w:rsidR="0098699E" w:rsidRPr="006C5C74" w:rsidRDefault="0098699E" w:rsidP="00E8112C">
      <w:pPr>
        <w:tabs>
          <w:tab w:val="left" w:pos="1575"/>
        </w:tabs>
        <w:jc w:val="both"/>
        <w:rPr>
          <w:rFonts w:ascii="Century Gothic" w:hAnsi="Century Gothic" w:cs="Arial"/>
          <w:sz w:val="22"/>
          <w:szCs w:val="22"/>
        </w:rPr>
      </w:pPr>
    </w:p>
    <w:p w14:paraId="624F7DCA" w14:textId="77777777" w:rsidR="00566707" w:rsidRPr="006C5C74" w:rsidRDefault="00566707" w:rsidP="004E1921">
      <w:pPr>
        <w:jc w:val="both"/>
        <w:rPr>
          <w:rFonts w:ascii="Century Gothic" w:hAnsi="Century Gothic" w:cs="Arial"/>
          <w:b/>
          <w:sz w:val="22"/>
          <w:szCs w:val="22"/>
        </w:rPr>
      </w:pPr>
      <w:r w:rsidRPr="006C5C74">
        <w:rPr>
          <w:rFonts w:ascii="Century Gothic" w:hAnsi="Century Gothic" w:cs="Arial"/>
          <w:b/>
          <w:sz w:val="22"/>
          <w:szCs w:val="22"/>
        </w:rPr>
        <w:t>CLÁUSULA SÉTIMA - DAS SANÇÕES:</w:t>
      </w:r>
    </w:p>
    <w:p w14:paraId="1E99AC31" w14:textId="77777777" w:rsidR="00E8112C" w:rsidRPr="00F84300" w:rsidRDefault="00E8112C" w:rsidP="00A26FC2">
      <w:pPr>
        <w:pStyle w:val="Corpodetexto"/>
        <w:rPr>
          <w:rFonts w:ascii="Century Gothic" w:hAnsi="Century Gothic" w:cs="Arial"/>
          <w:sz w:val="22"/>
          <w:szCs w:val="22"/>
        </w:rPr>
      </w:pPr>
      <w:r>
        <w:rPr>
          <w:rFonts w:ascii="Century Gothic" w:hAnsi="Century Gothic" w:cs="Arial"/>
          <w:sz w:val="22"/>
          <w:szCs w:val="22"/>
        </w:rPr>
        <w:t>7.1</w:t>
      </w:r>
      <w:r w:rsidRPr="00F84300">
        <w:rPr>
          <w:rFonts w:ascii="Century Gothic" w:hAnsi="Century Gothic" w:cs="Arial"/>
          <w:sz w:val="22"/>
          <w:szCs w:val="22"/>
        </w:rPr>
        <w:t xml:space="preserve"> - Pelo descumprimento total ou parcialmente das condições previstas na proposta ou no contrato, a Prefeitura poderá aplicar </w:t>
      </w:r>
      <w:r>
        <w:rPr>
          <w:rFonts w:ascii="Century Gothic" w:hAnsi="Century Gothic" w:cs="Arial"/>
          <w:sz w:val="22"/>
          <w:szCs w:val="22"/>
        </w:rPr>
        <w:t>a</w:t>
      </w:r>
      <w:r w:rsidRPr="00F84300">
        <w:rPr>
          <w:rFonts w:ascii="Century Gothic" w:hAnsi="Century Gothic" w:cs="Arial"/>
          <w:sz w:val="22"/>
          <w:szCs w:val="22"/>
        </w:rPr>
        <w:t xml:space="preserve"> contratada as sanções previstas no art. 87 da Lei Federal nº8.666/93, sem prejuízo da responsabilização civil e penal cabíveis:</w:t>
      </w:r>
    </w:p>
    <w:p w14:paraId="086F864E" w14:textId="77777777" w:rsidR="00E8112C" w:rsidRPr="00F84300" w:rsidRDefault="00E8112C" w:rsidP="00E8112C">
      <w:pPr>
        <w:jc w:val="both"/>
        <w:rPr>
          <w:rFonts w:ascii="Century Gothic" w:eastAsia="Times New Roman" w:hAnsi="Century Gothic" w:cs="Arial"/>
          <w:sz w:val="22"/>
          <w:szCs w:val="22"/>
          <w:lang w:bidi="ar-SA"/>
        </w:rPr>
      </w:pPr>
      <w:r>
        <w:rPr>
          <w:rFonts w:ascii="Century Gothic" w:eastAsia="Times New Roman" w:hAnsi="Century Gothic" w:cs="Arial"/>
          <w:sz w:val="22"/>
          <w:szCs w:val="22"/>
          <w:lang w:bidi="ar-SA"/>
        </w:rPr>
        <w:t>7.1</w:t>
      </w:r>
      <w:r w:rsidRPr="00F84300">
        <w:rPr>
          <w:rFonts w:ascii="Century Gothic" w:eastAsia="Times New Roman" w:hAnsi="Century Gothic" w:cs="Arial"/>
          <w:sz w:val="22"/>
          <w:szCs w:val="22"/>
          <w:lang w:bidi="ar-SA"/>
        </w:rPr>
        <w:t>.1 - advertência por escrito;</w:t>
      </w:r>
    </w:p>
    <w:p w14:paraId="39802226" w14:textId="77777777" w:rsidR="00E8112C" w:rsidRPr="00F84300" w:rsidRDefault="00E8112C" w:rsidP="00E8112C">
      <w:pPr>
        <w:jc w:val="both"/>
        <w:rPr>
          <w:rFonts w:ascii="Century Gothic" w:eastAsia="Times New Roman" w:hAnsi="Century Gothic" w:cs="Arial"/>
          <w:sz w:val="22"/>
          <w:szCs w:val="22"/>
          <w:lang w:bidi="ar-SA"/>
        </w:rPr>
      </w:pPr>
      <w:r>
        <w:rPr>
          <w:rFonts w:ascii="Century Gothic" w:eastAsia="Times New Roman" w:hAnsi="Century Gothic" w:cs="Arial"/>
          <w:sz w:val="22"/>
          <w:szCs w:val="22"/>
          <w:lang w:bidi="ar-SA"/>
        </w:rPr>
        <w:t>7.1</w:t>
      </w:r>
      <w:r w:rsidRPr="00F84300">
        <w:rPr>
          <w:rFonts w:ascii="Century Gothic" w:eastAsia="Times New Roman" w:hAnsi="Century Gothic" w:cs="Arial"/>
          <w:sz w:val="22"/>
          <w:szCs w:val="22"/>
          <w:lang w:bidi="ar-SA"/>
        </w:rPr>
        <w:t>.2 - multa, observados os seguintes limites:</w:t>
      </w:r>
    </w:p>
    <w:p w14:paraId="03AACE0C" w14:textId="77777777" w:rsidR="00E8112C" w:rsidRPr="00F84300" w:rsidRDefault="00E8112C" w:rsidP="00E8112C">
      <w:pPr>
        <w:pStyle w:val="Recuodecorpodetexto3"/>
        <w:numPr>
          <w:ilvl w:val="12"/>
          <w:numId w:val="0"/>
        </w:numPr>
        <w:spacing w:after="0"/>
        <w:ind w:left="708"/>
        <w:rPr>
          <w:rFonts w:ascii="Century Gothic" w:hAnsi="Century Gothic" w:cs="Arial"/>
          <w:sz w:val="22"/>
          <w:szCs w:val="22"/>
        </w:rPr>
      </w:pPr>
      <w:r w:rsidRPr="00F84300">
        <w:rPr>
          <w:rFonts w:ascii="Century Gothic" w:hAnsi="Century Gothic" w:cs="Arial"/>
          <w:sz w:val="22"/>
          <w:szCs w:val="22"/>
        </w:rPr>
        <w:lastRenderedPageBreak/>
        <w:t>a) - 0,3% (três décimos por cento) por dia, até o 30º (trigésimo) dia de atr</w:t>
      </w:r>
      <w:r>
        <w:rPr>
          <w:rFonts w:ascii="Century Gothic" w:hAnsi="Century Gothic" w:cs="Arial"/>
          <w:sz w:val="22"/>
          <w:szCs w:val="22"/>
        </w:rPr>
        <w:t>aso, sobre o valor do contrato;</w:t>
      </w:r>
    </w:p>
    <w:p w14:paraId="4AAF455A" w14:textId="77777777" w:rsidR="00E8112C" w:rsidRPr="00F84300" w:rsidRDefault="00E8112C" w:rsidP="00E8112C">
      <w:pPr>
        <w:pStyle w:val="Recuodecorpodetexto3"/>
        <w:numPr>
          <w:ilvl w:val="12"/>
          <w:numId w:val="0"/>
        </w:numPr>
        <w:spacing w:after="0"/>
        <w:ind w:left="708"/>
        <w:rPr>
          <w:rFonts w:ascii="Century Gothic" w:hAnsi="Century Gothic" w:cs="Arial"/>
          <w:sz w:val="22"/>
          <w:szCs w:val="22"/>
        </w:rPr>
      </w:pPr>
      <w:r w:rsidRPr="00F84300">
        <w:rPr>
          <w:rFonts w:ascii="Century Gothic" w:hAnsi="Century Gothic" w:cs="Arial"/>
          <w:sz w:val="22"/>
          <w:szCs w:val="22"/>
        </w:rPr>
        <w:t>b) - 20% (vinte por cento) sobre o valor do contrato, no caso de atraso superior a 30 (trinta) dias, com o conseq</w:t>
      </w:r>
      <w:r>
        <w:rPr>
          <w:rFonts w:ascii="Century Gothic" w:hAnsi="Century Gothic" w:cs="Arial"/>
          <w:sz w:val="22"/>
          <w:szCs w:val="22"/>
        </w:rPr>
        <w:t>uente cancelamento do contrato;</w:t>
      </w:r>
    </w:p>
    <w:p w14:paraId="410460DE" w14:textId="77777777" w:rsidR="00E8112C" w:rsidRPr="00F84300" w:rsidRDefault="00E8112C" w:rsidP="00E8112C">
      <w:pPr>
        <w:pStyle w:val="Corpodetexto"/>
        <w:numPr>
          <w:ilvl w:val="12"/>
          <w:numId w:val="0"/>
        </w:numPr>
        <w:spacing w:after="0"/>
        <w:ind w:left="708"/>
        <w:rPr>
          <w:rFonts w:ascii="Century Gothic" w:hAnsi="Century Gothic" w:cs="Arial"/>
          <w:sz w:val="22"/>
          <w:szCs w:val="22"/>
        </w:rPr>
      </w:pPr>
      <w:r w:rsidRPr="00F84300">
        <w:rPr>
          <w:rFonts w:ascii="Century Gothic" w:hAnsi="Century Gothic" w:cs="Arial"/>
          <w:sz w:val="22"/>
          <w:szCs w:val="22"/>
        </w:rPr>
        <w:t>c) – 20% (vinte por cento) sobre o valor do contrato, no caso da adjudicatária, injustificadamente, desistir do mesmo.</w:t>
      </w:r>
    </w:p>
    <w:p w14:paraId="6004EFF3" w14:textId="77777777" w:rsidR="00E8112C" w:rsidRPr="00F84300" w:rsidRDefault="00E8112C" w:rsidP="00A26FC2">
      <w:pPr>
        <w:pStyle w:val="Corpodetexto"/>
        <w:numPr>
          <w:ilvl w:val="12"/>
          <w:numId w:val="0"/>
        </w:numPr>
        <w:rPr>
          <w:rFonts w:ascii="Century Gothic" w:hAnsi="Century Gothic" w:cs="Arial"/>
          <w:sz w:val="22"/>
          <w:szCs w:val="22"/>
        </w:rPr>
      </w:pPr>
    </w:p>
    <w:p w14:paraId="38762C2C" w14:textId="77777777" w:rsidR="00E8112C" w:rsidRPr="00F84300" w:rsidRDefault="00E8112C" w:rsidP="00E8112C">
      <w:pPr>
        <w:pStyle w:val="Recuodecorpodetexto2"/>
        <w:spacing w:after="0"/>
        <w:ind w:left="0" w:firstLine="0"/>
        <w:rPr>
          <w:rFonts w:ascii="Century Gothic" w:hAnsi="Century Gothic" w:cs="Arial"/>
          <w:sz w:val="22"/>
          <w:szCs w:val="22"/>
        </w:rPr>
      </w:pPr>
      <w:r>
        <w:rPr>
          <w:rFonts w:ascii="Century Gothic" w:hAnsi="Century Gothic" w:cs="Arial"/>
          <w:sz w:val="22"/>
          <w:szCs w:val="22"/>
        </w:rPr>
        <w:t>7.1.</w:t>
      </w:r>
      <w:r w:rsidRPr="00F84300">
        <w:rPr>
          <w:rFonts w:ascii="Century Gothic" w:hAnsi="Century Gothic" w:cs="Arial"/>
          <w:sz w:val="22"/>
          <w:szCs w:val="22"/>
        </w:rPr>
        <w:t>3 - O recolhimento das multas referidas nos subitens a, b e c deverá ser feito por meio de guia própria, à Prefeitura de Pedro Teixeira, no prazo máximo de 05 (cinco) dias úteis.</w:t>
      </w:r>
    </w:p>
    <w:p w14:paraId="2889673B" w14:textId="77777777" w:rsidR="00E8112C" w:rsidRPr="00F84300" w:rsidRDefault="00E8112C" w:rsidP="00E8112C">
      <w:pPr>
        <w:pStyle w:val="Recuodecorpodetexto2"/>
        <w:spacing w:after="0"/>
        <w:ind w:left="0" w:firstLine="0"/>
        <w:contextualSpacing/>
        <w:rPr>
          <w:rFonts w:ascii="Century Gothic" w:hAnsi="Century Gothic" w:cs="Arial"/>
          <w:sz w:val="22"/>
          <w:szCs w:val="22"/>
        </w:rPr>
      </w:pPr>
      <w:r>
        <w:rPr>
          <w:rFonts w:ascii="Century Gothic" w:hAnsi="Century Gothic" w:cs="Arial"/>
          <w:sz w:val="22"/>
          <w:szCs w:val="22"/>
        </w:rPr>
        <w:t>7.1</w:t>
      </w:r>
      <w:r w:rsidRPr="00F84300">
        <w:rPr>
          <w:rFonts w:ascii="Century Gothic" w:hAnsi="Century Gothic" w:cs="Arial"/>
          <w:sz w:val="22"/>
          <w:szCs w:val="22"/>
        </w:rPr>
        <w:t>.4 – Suspensão temporária de participação em licitação e impedimento de contratar com esta Administração, por prazo não superior a 2 (dois) anos;</w:t>
      </w:r>
    </w:p>
    <w:p w14:paraId="3A4A14B5" w14:textId="77777777" w:rsidR="00E8112C" w:rsidRPr="00F84300" w:rsidRDefault="00E8112C" w:rsidP="00E8112C">
      <w:pPr>
        <w:pStyle w:val="Recuodecorpodetexto2"/>
        <w:spacing w:after="0"/>
        <w:ind w:left="0" w:firstLine="0"/>
        <w:contextualSpacing/>
        <w:rPr>
          <w:rFonts w:ascii="Century Gothic" w:hAnsi="Century Gothic" w:cs="Arial"/>
          <w:sz w:val="22"/>
          <w:szCs w:val="22"/>
        </w:rPr>
      </w:pPr>
      <w:r>
        <w:rPr>
          <w:rFonts w:ascii="Century Gothic" w:hAnsi="Century Gothic" w:cs="Arial"/>
          <w:sz w:val="22"/>
          <w:szCs w:val="22"/>
        </w:rPr>
        <w:t>7.1</w:t>
      </w:r>
      <w:r w:rsidRPr="00F84300">
        <w:rPr>
          <w:rFonts w:ascii="Century Gothic" w:hAnsi="Century Gothic" w:cs="Arial"/>
          <w:sz w:val="22"/>
          <w:szCs w:val="22"/>
        </w:rPr>
        <w:t>.5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4709282A" w14:textId="77777777" w:rsidR="00E8112C" w:rsidRPr="00F84300" w:rsidRDefault="00E8112C" w:rsidP="00E8112C">
      <w:pPr>
        <w:pStyle w:val="Recuodecorpodetexto2"/>
        <w:spacing w:after="0"/>
        <w:ind w:left="0" w:firstLine="0"/>
        <w:contextualSpacing/>
        <w:rPr>
          <w:rFonts w:ascii="Century Gothic" w:hAnsi="Century Gothic" w:cs="Arial"/>
          <w:sz w:val="22"/>
          <w:szCs w:val="22"/>
        </w:rPr>
      </w:pPr>
    </w:p>
    <w:p w14:paraId="4556A6E1" w14:textId="77777777" w:rsidR="00E8112C" w:rsidRPr="00F84300" w:rsidRDefault="00A925D4" w:rsidP="00E8112C">
      <w:pPr>
        <w:pStyle w:val="Recuodecorpodetexto2"/>
        <w:spacing w:after="0"/>
        <w:ind w:left="0" w:firstLine="0"/>
        <w:contextualSpacing/>
        <w:rPr>
          <w:rFonts w:ascii="Century Gothic" w:hAnsi="Century Gothic" w:cs="Arial"/>
          <w:sz w:val="22"/>
          <w:szCs w:val="22"/>
        </w:rPr>
      </w:pPr>
      <w:r>
        <w:rPr>
          <w:rFonts w:ascii="Century Gothic" w:hAnsi="Century Gothic" w:cs="Arial"/>
          <w:sz w:val="22"/>
          <w:szCs w:val="22"/>
        </w:rPr>
        <w:t>7.2</w:t>
      </w:r>
      <w:r w:rsidR="00E8112C" w:rsidRPr="00F84300">
        <w:rPr>
          <w:rFonts w:ascii="Century Gothic" w:hAnsi="Century Gothic" w:cs="Arial"/>
          <w:sz w:val="22"/>
          <w:szCs w:val="22"/>
        </w:rPr>
        <w:t xml:space="preserve"> - As sanções previstas poderão ser aplicadas cumulativamente, de acordo com a gravidade do descumprimento, após regular processo administrativo, garantindo o contraditório e a ampla defesa.</w:t>
      </w:r>
    </w:p>
    <w:p w14:paraId="284CD47D" w14:textId="77777777" w:rsidR="00E8112C" w:rsidRPr="00F84300" w:rsidRDefault="00E8112C" w:rsidP="00E8112C">
      <w:pPr>
        <w:pStyle w:val="Recuodecorpodetexto2"/>
        <w:spacing w:after="0"/>
        <w:ind w:left="0" w:firstLine="0"/>
        <w:contextualSpacing/>
        <w:rPr>
          <w:rFonts w:ascii="Century Gothic" w:hAnsi="Century Gothic" w:cs="Arial"/>
          <w:sz w:val="22"/>
          <w:szCs w:val="22"/>
        </w:rPr>
      </w:pPr>
    </w:p>
    <w:p w14:paraId="26809594" w14:textId="77777777" w:rsidR="00E8112C" w:rsidRDefault="00A925D4" w:rsidP="00E8112C">
      <w:pPr>
        <w:pStyle w:val="Recuodecorpodetexto2"/>
        <w:spacing w:after="0"/>
        <w:ind w:left="0" w:firstLine="0"/>
        <w:contextualSpacing/>
        <w:rPr>
          <w:rFonts w:ascii="Century Gothic" w:hAnsi="Century Gothic" w:cs="Arial"/>
          <w:sz w:val="22"/>
          <w:szCs w:val="22"/>
        </w:rPr>
      </w:pPr>
      <w:r>
        <w:rPr>
          <w:rFonts w:ascii="Century Gothic" w:hAnsi="Century Gothic" w:cs="Arial"/>
          <w:sz w:val="22"/>
          <w:szCs w:val="22"/>
        </w:rPr>
        <w:t>7.3</w:t>
      </w:r>
      <w:r w:rsidR="00E8112C" w:rsidRPr="00F84300">
        <w:rPr>
          <w:rFonts w:ascii="Century Gothic" w:hAnsi="Century Gothic" w:cs="Arial"/>
          <w:sz w:val="22"/>
          <w:szCs w:val="22"/>
        </w:rPr>
        <w:t xml:space="preserve"> - 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DF72443" w14:textId="77777777" w:rsidR="00E8112C" w:rsidRPr="00F84300" w:rsidRDefault="00E8112C" w:rsidP="00A925D4">
      <w:pPr>
        <w:pStyle w:val="Recuodecorpodetexto2"/>
        <w:spacing w:before="0" w:after="0"/>
        <w:ind w:left="0" w:firstLine="0"/>
        <w:contextualSpacing/>
        <w:rPr>
          <w:rFonts w:ascii="Century Gothic" w:hAnsi="Century Gothic" w:cs="Arial"/>
          <w:sz w:val="22"/>
          <w:szCs w:val="22"/>
        </w:rPr>
      </w:pPr>
    </w:p>
    <w:p w14:paraId="7D36DB7A" w14:textId="77777777" w:rsidR="00566707" w:rsidRPr="006C5C74" w:rsidRDefault="00566707" w:rsidP="00A925D4">
      <w:pPr>
        <w:pStyle w:val="Ttulo1"/>
        <w:tabs>
          <w:tab w:val="left" w:pos="5070"/>
        </w:tabs>
        <w:spacing w:before="0" w:after="0"/>
        <w:jc w:val="both"/>
        <w:rPr>
          <w:rFonts w:ascii="Century Gothic" w:hAnsi="Century Gothic"/>
          <w:sz w:val="22"/>
          <w:szCs w:val="22"/>
        </w:rPr>
      </w:pPr>
      <w:r w:rsidRPr="006C5C74">
        <w:rPr>
          <w:rFonts w:ascii="Century Gothic" w:hAnsi="Century Gothic"/>
          <w:sz w:val="22"/>
          <w:szCs w:val="22"/>
        </w:rPr>
        <w:t>CLÁUSULA OITAVA - DA RESCISÃO:</w:t>
      </w:r>
      <w:r w:rsidR="00E8112C">
        <w:rPr>
          <w:rFonts w:ascii="Century Gothic" w:hAnsi="Century Gothic"/>
          <w:sz w:val="22"/>
          <w:szCs w:val="22"/>
        </w:rPr>
        <w:tab/>
      </w:r>
    </w:p>
    <w:p w14:paraId="3C8EDFEA" w14:textId="77777777" w:rsidR="00566707" w:rsidRDefault="00566707" w:rsidP="004E1921">
      <w:pPr>
        <w:jc w:val="both"/>
        <w:rPr>
          <w:rFonts w:ascii="Century Gothic" w:hAnsi="Century Gothic" w:cs="Arial"/>
          <w:sz w:val="22"/>
          <w:szCs w:val="22"/>
        </w:rPr>
      </w:pPr>
      <w:r w:rsidRPr="006C5C74">
        <w:rPr>
          <w:rFonts w:ascii="Century Gothic" w:hAnsi="Century Gothic" w:cs="Arial"/>
          <w:sz w:val="22"/>
          <w:szCs w:val="22"/>
        </w:rPr>
        <w:t>8.1. Este contrato poderá ser rescindido, por notificação extrajudicial, nas hipóteses previstas no art. 78 da Lei Federal nº 8.666/93.</w:t>
      </w:r>
    </w:p>
    <w:p w14:paraId="5030F2F1" w14:textId="77777777" w:rsidR="0098699E" w:rsidRPr="006C5C74" w:rsidRDefault="0098699E" w:rsidP="004E1921">
      <w:pPr>
        <w:jc w:val="both"/>
        <w:rPr>
          <w:rFonts w:ascii="Century Gothic" w:hAnsi="Century Gothic" w:cs="Arial"/>
          <w:sz w:val="22"/>
          <w:szCs w:val="22"/>
        </w:rPr>
      </w:pPr>
    </w:p>
    <w:p w14:paraId="00E4E6B7" w14:textId="77777777" w:rsidR="00566707" w:rsidRPr="006C5C74" w:rsidRDefault="00566707" w:rsidP="004E1921">
      <w:pPr>
        <w:jc w:val="both"/>
        <w:rPr>
          <w:rFonts w:ascii="Century Gothic" w:hAnsi="Century Gothic" w:cs="Arial"/>
          <w:b/>
          <w:sz w:val="22"/>
          <w:szCs w:val="22"/>
        </w:rPr>
      </w:pPr>
      <w:r w:rsidRPr="006C5C74">
        <w:rPr>
          <w:rFonts w:ascii="Century Gothic" w:hAnsi="Century Gothic" w:cs="Arial"/>
          <w:b/>
          <w:sz w:val="22"/>
          <w:szCs w:val="22"/>
        </w:rPr>
        <w:t xml:space="preserve">CLÁUSULA DÉCIMA </w:t>
      </w:r>
      <w:r w:rsidRPr="006C5C74">
        <w:rPr>
          <w:rFonts w:ascii="Century Gothic" w:hAnsi="Century Gothic" w:cs="Arial"/>
          <w:sz w:val="22"/>
          <w:szCs w:val="22"/>
        </w:rPr>
        <w:t xml:space="preserve">- </w:t>
      </w:r>
      <w:r w:rsidRPr="006C5C74">
        <w:rPr>
          <w:rFonts w:ascii="Century Gothic" w:hAnsi="Century Gothic" w:cs="Arial"/>
          <w:b/>
          <w:sz w:val="22"/>
          <w:szCs w:val="22"/>
        </w:rPr>
        <w:t>DO FORO</w:t>
      </w:r>
    </w:p>
    <w:p w14:paraId="6873A1D1" w14:textId="77777777" w:rsidR="00566707" w:rsidRPr="006C5C74" w:rsidRDefault="00566707" w:rsidP="004E1921">
      <w:pPr>
        <w:pStyle w:val="Recuodecorpodetexto"/>
        <w:tabs>
          <w:tab w:val="clear" w:pos="-2127"/>
          <w:tab w:val="clear" w:pos="5954"/>
        </w:tabs>
        <w:rPr>
          <w:rFonts w:ascii="Century Gothic" w:hAnsi="Century Gothic" w:cs="Arial"/>
          <w:sz w:val="22"/>
          <w:szCs w:val="22"/>
        </w:rPr>
      </w:pPr>
      <w:r w:rsidRPr="006C5C74">
        <w:rPr>
          <w:rFonts w:ascii="Century Gothic" w:hAnsi="Century Gothic" w:cs="Arial"/>
          <w:sz w:val="22"/>
          <w:szCs w:val="22"/>
        </w:rPr>
        <w:t>Fica eleito o foro da Comarca de Lima Duarte para solucionar quaisquer dúvidas quanto à execução do presente contrato.</w:t>
      </w:r>
    </w:p>
    <w:p w14:paraId="3713B6A1" w14:textId="77777777" w:rsidR="00566707" w:rsidRPr="006C5C74" w:rsidRDefault="00566707" w:rsidP="00A26FC2">
      <w:pPr>
        <w:jc w:val="both"/>
        <w:rPr>
          <w:rFonts w:ascii="Century Gothic" w:hAnsi="Century Gothic" w:cs="Arial"/>
          <w:sz w:val="22"/>
          <w:szCs w:val="22"/>
        </w:rPr>
      </w:pPr>
      <w:r w:rsidRPr="006C5C74">
        <w:rPr>
          <w:rFonts w:ascii="Century Gothic" w:hAnsi="Century Gothic" w:cs="Arial"/>
          <w:sz w:val="22"/>
          <w:szCs w:val="22"/>
        </w:rPr>
        <w:t>E, por estarem justas, as partes firmam o presente Contrato em 0</w:t>
      </w:r>
      <w:r w:rsidR="00A925D4">
        <w:rPr>
          <w:rFonts w:ascii="Century Gothic" w:hAnsi="Century Gothic" w:cs="Arial"/>
          <w:sz w:val="22"/>
          <w:szCs w:val="22"/>
        </w:rPr>
        <w:t>3</w:t>
      </w:r>
      <w:r w:rsidRPr="006C5C74">
        <w:rPr>
          <w:rFonts w:ascii="Century Gothic" w:hAnsi="Century Gothic" w:cs="Arial"/>
          <w:sz w:val="22"/>
          <w:szCs w:val="22"/>
        </w:rPr>
        <w:t xml:space="preserve"> (</w:t>
      </w:r>
      <w:r w:rsidR="00A925D4">
        <w:rPr>
          <w:rFonts w:ascii="Century Gothic" w:hAnsi="Century Gothic" w:cs="Arial"/>
          <w:sz w:val="22"/>
          <w:szCs w:val="22"/>
        </w:rPr>
        <w:t>três</w:t>
      </w:r>
      <w:r w:rsidRPr="006C5C74">
        <w:rPr>
          <w:rFonts w:ascii="Century Gothic" w:hAnsi="Century Gothic" w:cs="Arial"/>
          <w:sz w:val="22"/>
          <w:szCs w:val="22"/>
        </w:rPr>
        <w:t>) vias de igual teor e forma, na presença das testemunhas abaixo.</w:t>
      </w:r>
    </w:p>
    <w:p w14:paraId="0A520C6B" w14:textId="77777777" w:rsidR="00566707" w:rsidRPr="006C5C74" w:rsidRDefault="00A26FC2" w:rsidP="004E1921">
      <w:pPr>
        <w:pStyle w:val="Corpodetexto"/>
        <w:rPr>
          <w:rFonts w:ascii="Century Gothic" w:hAnsi="Century Gothic" w:cs="Arial"/>
          <w:sz w:val="22"/>
          <w:szCs w:val="22"/>
        </w:rPr>
      </w:pPr>
      <w:r w:rsidRPr="00A26FC2">
        <w:rPr>
          <w:rFonts w:ascii="Century Gothic" w:hAnsi="Century Gothic" w:cs="Arial"/>
          <w:b/>
          <w:sz w:val="22"/>
          <w:szCs w:val="22"/>
        </w:rPr>
        <w:t>Local, data</w:t>
      </w:r>
      <w:r>
        <w:rPr>
          <w:rFonts w:ascii="Century Gothic" w:hAnsi="Century Gothic" w:cs="Arial"/>
          <w:sz w:val="22"/>
          <w:szCs w:val="22"/>
        </w:rPr>
        <w:t>.</w:t>
      </w:r>
    </w:p>
    <w:p w14:paraId="08B314C1" w14:textId="77777777" w:rsidR="00566707" w:rsidRPr="006C5C74" w:rsidRDefault="00566707" w:rsidP="004E1921">
      <w:pPr>
        <w:pStyle w:val="Corpodetexto"/>
        <w:rPr>
          <w:rFonts w:ascii="Century Gothic" w:hAnsi="Century Gothic" w:cs="Arial"/>
          <w:b/>
          <w:sz w:val="22"/>
          <w:szCs w:val="22"/>
        </w:rPr>
      </w:pPr>
      <w:r w:rsidRPr="006C5C74">
        <w:rPr>
          <w:rFonts w:ascii="Century Gothic" w:hAnsi="Century Gothic" w:cs="Arial"/>
          <w:b/>
          <w:sz w:val="22"/>
          <w:szCs w:val="22"/>
        </w:rPr>
        <w:t>CONTRATANTE</w:t>
      </w:r>
    </w:p>
    <w:p w14:paraId="592FE636" w14:textId="77777777" w:rsidR="00566707" w:rsidRPr="006C5C74" w:rsidRDefault="00566707" w:rsidP="004E1921">
      <w:pPr>
        <w:pStyle w:val="Corpodetexto"/>
        <w:rPr>
          <w:rFonts w:ascii="Century Gothic" w:hAnsi="Century Gothic" w:cs="Arial"/>
          <w:b/>
          <w:sz w:val="22"/>
          <w:szCs w:val="22"/>
        </w:rPr>
      </w:pPr>
      <w:r w:rsidRPr="006C5C74">
        <w:rPr>
          <w:rFonts w:ascii="Century Gothic" w:hAnsi="Century Gothic" w:cs="Arial"/>
          <w:b/>
          <w:sz w:val="22"/>
          <w:szCs w:val="22"/>
        </w:rPr>
        <w:t>CONTRATADO</w:t>
      </w:r>
    </w:p>
    <w:p w14:paraId="1D9F8501" w14:textId="77777777" w:rsidR="00A925D4" w:rsidRDefault="00A26FC2" w:rsidP="004E1921">
      <w:pPr>
        <w:pStyle w:val="Corpodetexto"/>
        <w:rPr>
          <w:rFonts w:ascii="Century Gothic" w:hAnsi="Century Gothic" w:cs="Arial"/>
          <w:b/>
          <w:sz w:val="22"/>
          <w:szCs w:val="22"/>
        </w:rPr>
      </w:pPr>
      <w:r>
        <w:rPr>
          <w:rFonts w:ascii="Century Gothic" w:hAnsi="Century Gothic" w:cs="Arial"/>
          <w:b/>
          <w:sz w:val="22"/>
          <w:szCs w:val="22"/>
        </w:rPr>
        <w:t>TESTEMUNHAS</w:t>
      </w:r>
    </w:p>
    <w:p w14:paraId="0BBE339C" w14:textId="77777777" w:rsidR="005C5651" w:rsidRDefault="005C5651" w:rsidP="004E1921">
      <w:pPr>
        <w:pStyle w:val="Corpodetexto"/>
        <w:rPr>
          <w:rFonts w:ascii="Century Gothic" w:hAnsi="Century Gothic" w:cs="Arial"/>
          <w:b/>
          <w:sz w:val="22"/>
          <w:szCs w:val="22"/>
        </w:rPr>
      </w:pPr>
    </w:p>
    <w:p w14:paraId="037C3727" w14:textId="77777777" w:rsidR="005C5651" w:rsidRDefault="005C5651" w:rsidP="004E1921">
      <w:pPr>
        <w:pStyle w:val="Corpodetexto"/>
        <w:rPr>
          <w:rFonts w:ascii="Century Gothic" w:hAnsi="Century Gothic" w:cs="Arial"/>
          <w:b/>
          <w:sz w:val="22"/>
          <w:szCs w:val="22"/>
        </w:rPr>
      </w:pPr>
    </w:p>
    <w:p w14:paraId="4F5C726A" w14:textId="77777777" w:rsidR="00566707" w:rsidRDefault="00A925D4" w:rsidP="00A925D4">
      <w:pPr>
        <w:pStyle w:val="Corpodetexto"/>
        <w:tabs>
          <w:tab w:val="clear" w:pos="5954"/>
          <w:tab w:val="center" w:pos="4252"/>
          <w:tab w:val="left" w:pos="5460"/>
        </w:tabs>
        <w:jc w:val="left"/>
        <w:rPr>
          <w:rFonts w:ascii="Century Gothic" w:hAnsi="Century Gothic" w:cs="Arial"/>
          <w:b/>
          <w:sz w:val="22"/>
          <w:szCs w:val="22"/>
        </w:rPr>
      </w:pPr>
      <w:r>
        <w:rPr>
          <w:rFonts w:ascii="Century Gothic" w:hAnsi="Century Gothic" w:cs="Arial"/>
          <w:b/>
          <w:sz w:val="22"/>
          <w:szCs w:val="22"/>
        </w:rPr>
        <w:tab/>
      </w:r>
      <w:r w:rsidR="00566707" w:rsidRPr="006C5C74">
        <w:rPr>
          <w:rFonts w:ascii="Century Gothic" w:hAnsi="Century Gothic" w:cs="Arial"/>
          <w:b/>
          <w:sz w:val="22"/>
          <w:szCs w:val="22"/>
        </w:rPr>
        <w:t>ANEXO V</w:t>
      </w:r>
      <w:r>
        <w:rPr>
          <w:rFonts w:ascii="Century Gothic" w:hAnsi="Century Gothic" w:cs="Arial"/>
          <w:b/>
          <w:sz w:val="22"/>
          <w:szCs w:val="22"/>
        </w:rPr>
        <w:tab/>
      </w:r>
    </w:p>
    <w:p w14:paraId="289E1C88" w14:textId="77777777" w:rsidR="00A925D4" w:rsidRPr="006C5C74" w:rsidRDefault="00A925D4" w:rsidP="00A925D4">
      <w:pPr>
        <w:pStyle w:val="Corpodetexto"/>
        <w:tabs>
          <w:tab w:val="clear" w:pos="5954"/>
          <w:tab w:val="center" w:pos="4252"/>
          <w:tab w:val="left" w:pos="5460"/>
        </w:tabs>
        <w:jc w:val="left"/>
        <w:rPr>
          <w:rFonts w:ascii="Century Gothic" w:hAnsi="Century Gothic" w:cs="Arial"/>
          <w:b/>
          <w:sz w:val="22"/>
          <w:szCs w:val="22"/>
        </w:rPr>
      </w:pPr>
    </w:p>
    <w:p w14:paraId="54B966F2" w14:textId="77777777" w:rsidR="00566707" w:rsidRPr="00197346" w:rsidRDefault="008F299E" w:rsidP="004E1921">
      <w:pPr>
        <w:pStyle w:val="Corpodetexto"/>
        <w:tabs>
          <w:tab w:val="clear" w:pos="5954"/>
        </w:tabs>
        <w:rPr>
          <w:rFonts w:ascii="Century Gothic" w:hAnsi="Century Gothic" w:cs="Arial"/>
          <w:b/>
          <w:sz w:val="22"/>
          <w:szCs w:val="22"/>
        </w:rPr>
      </w:pPr>
      <w:r>
        <w:rPr>
          <w:rFonts w:ascii="Century Gothic" w:hAnsi="Century Gothic" w:cs="Arial"/>
          <w:b/>
          <w:sz w:val="22"/>
          <w:szCs w:val="22"/>
        </w:rPr>
        <w:t xml:space="preserve">PROCESSO </w:t>
      </w:r>
      <w:r w:rsidRPr="00440B5C">
        <w:rPr>
          <w:rFonts w:ascii="Century Gothic" w:hAnsi="Century Gothic" w:cs="Arial"/>
          <w:b/>
          <w:sz w:val="22"/>
          <w:szCs w:val="22"/>
        </w:rPr>
        <w:t xml:space="preserve">LICITATÓRIO Nº </w:t>
      </w:r>
      <w:r w:rsidR="00440B5C" w:rsidRPr="00440B5C">
        <w:rPr>
          <w:rFonts w:ascii="Century Gothic" w:hAnsi="Century Gothic" w:cs="Arial"/>
          <w:b/>
          <w:sz w:val="22"/>
          <w:szCs w:val="22"/>
        </w:rPr>
        <w:t>15</w:t>
      </w:r>
      <w:r w:rsidRPr="00440B5C">
        <w:rPr>
          <w:rFonts w:ascii="Century Gothic" w:hAnsi="Century Gothic" w:cs="Arial"/>
          <w:b/>
          <w:sz w:val="22"/>
          <w:szCs w:val="22"/>
        </w:rPr>
        <w:t>/2021</w:t>
      </w:r>
    </w:p>
    <w:p w14:paraId="67AF2E13" w14:textId="77777777" w:rsidR="00566707" w:rsidRPr="006C5C74" w:rsidRDefault="008F299E" w:rsidP="004E1921">
      <w:pPr>
        <w:pStyle w:val="Corpodetexto"/>
        <w:tabs>
          <w:tab w:val="clear" w:pos="5954"/>
        </w:tabs>
        <w:rPr>
          <w:rFonts w:ascii="Century Gothic" w:hAnsi="Century Gothic" w:cs="Arial"/>
          <w:b/>
          <w:sz w:val="22"/>
          <w:szCs w:val="22"/>
        </w:rPr>
      </w:pPr>
      <w:r>
        <w:rPr>
          <w:rFonts w:ascii="Century Gothic" w:hAnsi="Century Gothic" w:cs="Arial"/>
          <w:b/>
          <w:sz w:val="22"/>
          <w:szCs w:val="22"/>
        </w:rPr>
        <w:t xml:space="preserve">CONVITE Nº </w:t>
      </w:r>
      <w:r w:rsidR="00A46870">
        <w:rPr>
          <w:rFonts w:ascii="Century Gothic" w:hAnsi="Century Gothic" w:cs="Arial"/>
          <w:b/>
          <w:sz w:val="22"/>
          <w:szCs w:val="22"/>
        </w:rPr>
        <w:t>01</w:t>
      </w:r>
      <w:r>
        <w:rPr>
          <w:rFonts w:ascii="Century Gothic" w:hAnsi="Century Gothic" w:cs="Arial"/>
          <w:b/>
          <w:sz w:val="22"/>
          <w:szCs w:val="22"/>
        </w:rPr>
        <w:t>/2021</w:t>
      </w:r>
    </w:p>
    <w:p w14:paraId="468778C7" w14:textId="77777777" w:rsidR="00566707" w:rsidRPr="006C5C74" w:rsidRDefault="00566707" w:rsidP="004E1921">
      <w:pPr>
        <w:pStyle w:val="Corpodetexto"/>
        <w:tabs>
          <w:tab w:val="clear" w:pos="5954"/>
        </w:tabs>
        <w:rPr>
          <w:rFonts w:ascii="Century Gothic" w:hAnsi="Century Gothic" w:cs="Arial"/>
          <w:b/>
          <w:sz w:val="22"/>
          <w:szCs w:val="22"/>
        </w:rPr>
      </w:pPr>
    </w:p>
    <w:p w14:paraId="56313705" w14:textId="77777777" w:rsidR="0098699E" w:rsidRPr="0098699E" w:rsidRDefault="0098699E" w:rsidP="0098699E">
      <w:pPr>
        <w:pStyle w:val="Corpodetexto3"/>
        <w:tabs>
          <w:tab w:val="left" w:pos="5954"/>
        </w:tabs>
        <w:jc w:val="center"/>
        <w:rPr>
          <w:rFonts w:ascii="Century Gothic" w:hAnsi="Century Gothic" w:cs="Arial"/>
          <w:b/>
          <w:color w:val="auto"/>
          <w:sz w:val="22"/>
          <w:szCs w:val="22"/>
        </w:rPr>
      </w:pPr>
      <w:r w:rsidRPr="0098699E">
        <w:rPr>
          <w:rFonts w:ascii="Century Gothic" w:hAnsi="Century Gothic" w:cs="Arial"/>
          <w:b/>
          <w:color w:val="auto"/>
          <w:sz w:val="22"/>
          <w:szCs w:val="22"/>
        </w:rPr>
        <w:t>Declaração de Pleno Atendimento</w:t>
      </w:r>
    </w:p>
    <w:p w14:paraId="391894A8" w14:textId="77777777" w:rsidR="0098699E" w:rsidRPr="003D74EA" w:rsidRDefault="0098699E" w:rsidP="0098699E">
      <w:pPr>
        <w:pStyle w:val="Corpodetexto3"/>
        <w:tabs>
          <w:tab w:val="left" w:pos="5954"/>
        </w:tabs>
        <w:rPr>
          <w:rFonts w:ascii="Verdana" w:hAnsi="Verdana"/>
          <w:b/>
          <w:bCs/>
          <w:color w:val="000000"/>
          <w:sz w:val="23"/>
          <w:szCs w:val="23"/>
        </w:rPr>
      </w:pPr>
    </w:p>
    <w:p w14:paraId="7F0BC2B3" w14:textId="77777777" w:rsidR="0098699E" w:rsidRPr="003D74EA" w:rsidRDefault="0098699E" w:rsidP="0098699E">
      <w:pPr>
        <w:jc w:val="center"/>
        <w:rPr>
          <w:rFonts w:ascii="Verdana" w:hAnsi="Verdana"/>
          <w:b/>
          <w:bCs/>
          <w:sz w:val="23"/>
          <w:szCs w:val="23"/>
        </w:rPr>
      </w:pPr>
    </w:p>
    <w:p w14:paraId="01394CC9" w14:textId="77777777" w:rsidR="0098699E" w:rsidRPr="003D74EA" w:rsidRDefault="0098699E" w:rsidP="0098699E">
      <w:pPr>
        <w:jc w:val="center"/>
        <w:rPr>
          <w:rFonts w:ascii="Verdana" w:hAnsi="Verdana"/>
          <w:b/>
          <w:bCs/>
          <w:sz w:val="23"/>
          <w:szCs w:val="23"/>
        </w:rPr>
      </w:pPr>
    </w:p>
    <w:p w14:paraId="0E4362F6" w14:textId="2DC65821" w:rsidR="0098699E" w:rsidRPr="0098699E" w:rsidRDefault="0098699E" w:rsidP="0098699E">
      <w:pPr>
        <w:ind w:firstLine="708"/>
        <w:jc w:val="both"/>
        <w:rPr>
          <w:rFonts w:ascii="Century Gothic" w:hAnsi="Century Gothic" w:cs="Arial"/>
          <w:sz w:val="22"/>
          <w:szCs w:val="22"/>
        </w:rPr>
      </w:pPr>
      <w:r w:rsidRPr="0098699E">
        <w:rPr>
          <w:rFonts w:ascii="Century Gothic" w:hAnsi="Century Gothic" w:cs="Arial"/>
          <w:sz w:val="22"/>
          <w:szCs w:val="22"/>
        </w:rPr>
        <w:t>A empresa _____________________________________, inscrita no CNPJ sob o nº _________________, declara sob as penas da Lei, que atende plenamente todos os requisitos de habilitação exigidos para participar d</w:t>
      </w:r>
      <w:r w:rsidR="006509E2">
        <w:rPr>
          <w:rFonts w:ascii="Century Gothic" w:hAnsi="Century Gothic" w:cs="Arial"/>
          <w:sz w:val="22"/>
          <w:szCs w:val="22"/>
        </w:rPr>
        <w:t xml:space="preserve">a Carta Convite </w:t>
      </w:r>
      <w:r w:rsidRPr="0098699E">
        <w:rPr>
          <w:rFonts w:ascii="Century Gothic" w:hAnsi="Century Gothic" w:cs="Arial"/>
          <w:sz w:val="22"/>
          <w:szCs w:val="22"/>
        </w:rPr>
        <w:t>em epígrafe.</w:t>
      </w:r>
    </w:p>
    <w:p w14:paraId="4A3823BA" w14:textId="77777777" w:rsidR="0098699E" w:rsidRPr="0098699E" w:rsidRDefault="0098699E" w:rsidP="0098699E">
      <w:pPr>
        <w:ind w:firstLine="708"/>
        <w:jc w:val="both"/>
        <w:rPr>
          <w:rFonts w:ascii="Century Gothic" w:hAnsi="Century Gothic" w:cs="Arial"/>
          <w:sz w:val="22"/>
          <w:szCs w:val="22"/>
        </w:rPr>
      </w:pPr>
    </w:p>
    <w:p w14:paraId="66BF69ED" w14:textId="77777777" w:rsidR="0098699E" w:rsidRPr="0098699E" w:rsidRDefault="0098699E" w:rsidP="0098699E">
      <w:pPr>
        <w:ind w:firstLine="708"/>
        <w:jc w:val="both"/>
        <w:rPr>
          <w:rFonts w:ascii="Century Gothic" w:hAnsi="Century Gothic" w:cs="Arial"/>
          <w:sz w:val="22"/>
          <w:szCs w:val="22"/>
        </w:rPr>
      </w:pPr>
    </w:p>
    <w:p w14:paraId="584F990A"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______________________, ___ de _______________ de _______.</w:t>
      </w:r>
    </w:p>
    <w:p w14:paraId="00AEFCB6"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(Loca e Data)</w:t>
      </w:r>
    </w:p>
    <w:p w14:paraId="5421910E" w14:textId="77777777" w:rsidR="0098699E" w:rsidRPr="0098699E" w:rsidRDefault="0098699E" w:rsidP="0098699E">
      <w:pPr>
        <w:jc w:val="both"/>
        <w:rPr>
          <w:rFonts w:ascii="Century Gothic" w:hAnsi="Century Gothic" w:cs="Arial"/>
          <w:sz w:val="22"/>
          <w:szCs w:val="22"/>
        </w:rPr>
      </w:pPr>
    </w:p>
    <w:p w14:paraId="26C6B61B" w14:textId="77777777" w:rsidR="0098699E" w:rsidRPr="0098699E" w:rsidRDefault="0098699E" w:rsidP="0098699E">
      <w:pPr>
        <w:jc w:val="both"/>
        <w:rPr>
          <w:rFonts w:ascii="Century Gothic" w:hAnsi="Century Gothic" w:cs="Arial"/>
          <w:sz w:val="22"/>
          <w:szCs w:val="22"/>
        </w:rPr>
      </w:pPr>
    </w:p>
    <w:p w14:paraId="3044FDF4"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_____________________________________________</w:t>
      </w:r>
    </w:p>
    <w:p w14:paraId="61CF52CE"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Assinatura, qualificação e Nº documento de identificação.</w:t>
      </w:r>
    </w:p>
    <w:p w14:paraId="69A88884"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(representante legal)</w:t>
      </w:r>
    </w:p>
    <w:p w14:paraId="018A2E70" w14:textId="77777777" w:rsidR="00D43C10" w:rsidRPr="0098699E" w:rsidRDefault="00D43C10" w:rsidP="004E1921">
      <w:pPr>
        <w:spacing w:line="360" w:lineRule="auto"/>
        <w:jc w:val="both"/>
        <w:rPr>
          <w:rFonts w:ascii="Century Gothic" w:hAnsi="Century Gothic" w:cs="Arial"/>
          <w:sz w:val="22"/>
          <w:szCs w:val="22"/>
        </w:rPr>
      </w:pPr>
    </w:p>
    <w:p w14:paraId="2D24232E" w14:textId="77777777" w:rsidR="007F095F" w:rsidRPr="0098699E" w:rsidRDefault="007F095F" w:rsidP="004E1921">
      <w:pPr>
        <w:spacing w:line="360" w:lineRule="auto"/>
        <w:jc w:val="both"/>
        <w:rPr>
          <w:rFonts w:ascii="Century Gothic" w:hAnsi="Century Gothic" w:cs="Arial"/>
          <w:sz w:val="22"/>
          <w:szCs w:val="22"/>
        </w:rPr>
      </w:pPr>
    </w:p>
    <w:p w14:paraId="5E6660CB" w14:textId="77777777" w:rsidR="007F095F" w:rsidRDefault="007F095F" w:rsidP="004E1921">
      <w:pPr>
        <w:spacing w:line="360" w:lineRule="auto"/>
        <w:jc w:val="both"/>
        <w:rPr>
          <w:rFonts w:ascii="Century Gothic" w:hAnsi="Century Gothic" w:cs="Arial"/>
          <w:b/>
        </w:rPr>
      </w:pPr>
    </w:p>
    <w:p w14:paraId="189C4339" w14:textId="77777777" w:rsidR="007F095F" w:rsidRDefault="0098699E" w:rsidP="0098699E">
      <w:pPr>
        <w:tabs>
          <w:tab w:val="left" w:pos="2063"/>
        </w:tabs>
        <w:spacing w:line="360" w:lineRule="auto"/>
        <w:jc w:val="both"/>
        <w:rPr>
          <w:rFonts w:ascii="Century Gothic" w:hAnsi="Century Gothic" w:cs="Arial"/>
          <w:b/>
        </w:rPr>
      </w:pPr>
      <w:r>
        <w:rPr>
          <w:rFonts w:ascii="Century Gothic" w:hAnsi="Century Gothic" w:cs="Arial"/>
          <w:b/>
        </w:rPr>
        <w:tab/>
      </w:r>
    </w:p>
    <w:p w14:paraId="3DCB9A0E" w14:textId="77777777" w:rsidR="0098699E" w:rsidRDefault="0098699E" w:rsidP="0098699E">
      <w:pPr>
        <w:tabs>
          <w:tab w:val="left" w:pos="2063"/>
        </w:tabs>
        <w:spacing w:line="360" w:lineRule="auto"/>
        <w:jc w:val="both"/>
        <w:rPr>
          <w:rFonts w:ascii="Century Gothic" w:hAnsi="Century Gothic" w:cs="Arial"/>
          <w:b/>
        </w:rPr>
      </w:pPr>
    </w:p>
    <w:p w14:paraId="46E1D557" w14:textId="77777777" w:rsidR="0098699E" w:rsidRDefault="0098699E" w:rsidP="0098699E">
      <w:pPr>
        <w:tabs>
          <w:tab w:val="left" w:pos="2063"/>
        </w:tabs>
        <w:spacing w:line="360" w:lineRule="auto"/>
        <w:jc w:val="both"/>
        <w:rPr>
          <w:rFonts w:ascii="Century Gothic" w:hAnsi="Century Gothic" w:cs="Arial"/>
          <w:b/>
        </w:rPr>
      </w:pPr>
    </w:p>
    <w:p w14:paraId="60C244AB" w14:textId="77777777" w:rsidR="0098699E" w:rsidRDefault="0098699E" w:rsidP="0098699E">
      <w:pPr>
        <w:tabs>
          <w:tab w:val="left" w:pos="2063"/>
        </w:tabs>
        <w:spacing w:line="360" w:lineRule="auto"/>
        <w:jc w:val="both"/>
        <w:rPr>
          <w:rFonts w:ascii="Century Gothic" w:hAnsi="Century Gothic" w:cs="Arial"/>
          <w:b/>
        </w:rPr>
      </w:pPr>
    </w:p>
    <w:p w14:paraId="17D13AB3" w14:textId="77777777" w:rsidR="0098699E" w:rsidRDefault="0098699E" w:rsidP="0098699E">
      <w:pPr>
        <w:tabs>
          <w:tab w:val="left" w:pos="2063"/>
        </w:tabs>
        <w:spacing w:line="360" w:lineRule="auto"/>
        <w:jc w:val="both"/>
        <w:rPr>
          <w:rFonts w:ascii="Century Gothic" w:hAnsi="Century Gothic" w:cs="Arial"/>
          <w:b/>
        </w:rPr>
      </w:pPr>
    </w:p>
    <w:p w14:paraId="50C5B20E" w14:textId="77777777" w:rsidR="00BA58EE" w:rsidRDefault="00BA58EE" w:rsidP="0098699E">
      <w:pPr>
        <w:tabs>
          <w:tab w:val="left" w:pos="2063"/>
        </w:tabs>
        <w:spacing w:line="360" w:lineRule="auto"/>
        <w:jc w:val="both"/>
        <w:rPr>
          <w:rFonts w:ascii="Century Gothic" w:hAnsi="Century Gothic" w:cs="Arial"/>
          <w:b/>
        </w:rPr>
      </w:pPr>
    </w:p>
    <w:p w14:paraId="4B4C926F" w14:textId="77777777" w:rsidR="0098699E" w:rsidRDefault="0098699E" w:rsidP="0098699E">
      <w:pPr>
        <w:tabs>
          <w:tab w:val="left" w:pos="2063"/>
        </w:tabs>
        <w:spacing w:line="360" w:lineRule="auto"/>
        <w:jc w:val="both"/>
        <w:rPr>
          <w:rFonts w:ascii="Century Gothic" w:hAnsi="Century Gothic" w:cs="Arial"/>
          <w:b/>
        </w:rPr>
      </w:pPr>
    </w:p>
    <w:p w14:paraId="539A93E0" w14:textId="77777777" w:rsidR="0098699E" w:rsidRDefault="0098699E" w:rsidP="0098699E">
      <w:pPr>
        <w:tabs>
          <w:tab w:val="left" w:pos="2063"/>
        </w:tabs>
        <w:spacing w:line="360" w:lineRule="auto"/>
        <w:jc w:val="both"/>
        <w:rPr>
          <w:rFonts w:ascii="Century Gothic" w:hAnsi="Century Gothic" w:cs="Arial"/>
          <w:b/>
        </w:rPr>
      </w:pPr>
    </w:p>
    <w:p w14:paraId="6C27D343" w14:textId="77777777" w:rsidR="0098699E" w:rsidRDefault="0098699E" w:rsidP="0098699E">
      <w:pPr>
        <w:tabs>
          <w:tab w:val="left" w:pos="2063"/>
        </w:tabs>
        <w:spacing w:line="360" w:lineRule="auto"/>
        <w:jc w:val="both"/>
        <w:rPr>
          <w:rFonts w:ascii="Century Gothic" w:hAnsi="Century Gothic" w:cs="Arial"/>
          <w:b/>
        </w:rPr>
      </w:pPr>
    </w:p>
    <w:p w14:paraId="4EE097D7" w14:textId="77777777" w:rsidR="00F5686C" w:rsidRDefault="00F5686C" w:rsidP="00316DF1">
      <w:pPr>
        <w:pStyle w:val="Corpodetexto"/>
        <w:tabs>
          <w:tab w:val="clear" w:pos="5954"/>
        </w:tabs>
        <w:jc w:val="center"/>
        <w:rPr>
          <w:rFonts w:ascii="Century Gothic" w:hAnsi="Century Gothic" w:cs="Arial"/>
          <w:b/>
          <w:sz w:val="22"/>
          <w:szCs w:val="22"/>
        </w:rPr>
      </w:pPr>
    </w:p>
    <w:p w14:paraId="192DFF88" w14:textId="77777777" w:rsidR="0098699E" w:rsidRDefault="0098699E" w:rsidP="00316DF1">
      <w:pPr>
        <w:pStyle w:val="Corpodetexto"/>
        <w:tabs>
          <w:tab w:val="clear" w:pos="5954"/>
        </w:tabs>
        <w:jc w:val="center"/>
        <w:rPr>
          <w:rFonts w:ascii="Century Gothic" w:hAnsi="Century Gothic" w:cs="Arial"/>
          <w:b/>
          <w:sz w:val="22"/>
          <w:szCs w:val="22"/>
        </w:rPr>
      </w:pPr>
      <w:r w:rsidRPr="006C5C74">
        <w:rPr>
          <w:rFonts w:ascii="Century Gothic" w:hAnsi="Century Gothic" w:cs="Arial"/>
          <w:b/>
          <w:sz w:val="22"/>
          <w:szCs w:val="22"/>
        </w:rPr>
        <w:lastRenderedPageBreak/>
        <w:t>ANEXO V</w:t>
      </w:r>
      <w:r>
        <w:rPr>
          <w:rFonts w:ascii="Century Gothic" w:hAnsi="Century Gothic" w:cs="Arial"/>
          <w:b/>
          <w:sz w:val="22"/>
          <w:szCs w:val="22"/>
        </w:rPr>
        <w:t>I</w:t>
      </w:r>
    </w:p>
    <w:p w14:paraId="14B0B184" w14:textId="77777777" w:rsidR="00F5686C" w:rsidRPr="006C5C74" w:rsidRDefault="00F5686C" w:rsidP="00F5686C">
      <w:pPr>
        <w:pStyle w:val="Corpodetexto"/>
        <w:tabs>
          <w:tab w:val="clear" w:pos="5954"/>
        </w:tabs>
        <w:rPr>
          <w:rFonts w:ascii="Century Gothic" w:hAnsi="Century Gothic" w:cs="Arial"/>
          <w:b/>
          <w:sz w:val="22"/>
          <w:szCs w:val="22"/>
        </w:rPr>
      </w:pPr>
    </w:p>
    <w:p w14:paraId="5996D5C4" w14:textId="77777777" w:rsidR="0098699E" w:rsidRPr="00197346" w:rsidRDefault="00A925D4" w:rsidP="0098699E">
      <w:pPr>
        <w:pStyle w:val="Corpodetexto"/>
        <w:tabs>
          <w:tab w:val="clear" w:pos="5954"/>
        </w:tabs>
        <w:rPr>
          <w:rFonts w:ascii="Century Gothic" w:hAnsi="Century Gothic" w:cs="Arial"/>
          <w:b/>
          <w:sz w:val="22"/>
          <w:szCs w:val="22"/>
        </w:rPr>
      </w:pPr>
      <w:r>
        <w:rPr>
          <w:rFonts w:ascii="Century Gothic" w:hAnsi="Century Gothic" w:cs="Arial"/>
          <w:b/>
          <w:sz w:val="22"/>
          <w:szCs w:val="22"/>
        </w:rPr>
        <w:t xml:space="preserve">PROCESSO </w:t>
      </w:r>
      <w:r w:rsidRPr="00440B5C">
        <w:rPr>
          <w:rFonts w:ascii="Century Gothic" w:hAnsi="Century Gothic" w:cs="Arial"/>
          <w:b/>
          <w:sz w:val="22"/>
          <w:szCs w:val="22"/>
        </w:rPr>
        <w:t xml:space="preserve">LICITATÓRIO Nº </w:t>
      </w:r>
      <w:r w:rsidR="00440B5C" w:rsidRPr="00440B5C">
        <w:rPr>
          <w:rFonts w:ascii="Century Gothic" w:hAnsi="Century Gothic" w:cs="Arial"/>
          <w:b/>
          <w:sz w:val="22"/>
          <w:szCs w:val="22"/>
        </w:rPr>
        <w:t>15</w:t>
      </w:r>
      <w:r w:rsidR="008F299E" w:rsidRPr="00440B5C">
        <w:rPr>
          <w:rFonts w:ascii="Century Gothic" w:hAnsi="Century Gothic" w:cs="Arial"/>
          <w:b/>
          <w:sz w:val="22"/>
          <w:szCs w:val="22"/>
        </w:rPr>
        <w:t>/2021</w:t>
      </w:r>
    </w:p>
    <w:p w14:paraId="0A939E9E" w14:textId="77777777" w:rsidR="0098699E" w:rsidRPr="006C5C74" w:rsidRDefault="00A26FC2" w:rsidP="0098699E">
      <w:pPr>
        <w:pStyle w:val="Corpodetexto"/>
        <w:tabs>
          <w:tab w:val="clear" w:pos="5954"/>
        </w:tabs>
        <w:rPr>
          <w:rFonts w:ascii="Century Gothic" w:hAnsi="Century Gothic" w:cs="Arial"/>
          <w:b/>
          <w:sz w:val="22"/>
          <w:szCs w:val="22"/>
        </w:rPr>
      </w:pPr>
      <w:r>
        <w:rPr>
          <w:rFonts w:ascii="Century Gothic" w:hAnsi="Century Gothic" w:cs="Arial"/>
          <w:b/>
          <w:sz w:val="22"/>
          <w:szCs w:val="22"/>
        </w:rPr>
        <w:t xml:space="preserve">CONVITE Nº </w:t>
      </w:r>
      <w:r w:rsidR="00A46870">
        <w:rPr>
          <w:rFonts w:ascii="Century Gothic" w:hAnsi="Century Gothic" w:cs="Arial"/>
          <w:b/>
          <w:sz w:val="22"/>
          <w:szCs w:val="22"/>
        </w:rPr>
        <w:t>01</w:t>
      </w:r>
      <w:r w:rsidR="008F299E">
        <w:rPr>
          <w:rFonts w:ascii="Century Gothic" w:hAnsi="Century Gothic" w:cs="Arial"/>
          <w:b/>
          <w:sz w:val="22"/>
          <w:szCs w:val="22"/>
        </w:rPr>
        <w:t>/2021</w:t>
      </w:r>
    </w:p>
    <w:p w14:paraId="5C38C1C7" w14:textId="77777777" w:rsidR="0098699E" w:rsidRPr="0098699E" w:rsidRDefault="0098699E" w:rsidP="0098699E">
      <w:pPr>
        <w:pStyle w:val="Corpodetexto"/>
        <w:tabs>
          <w:tab w:val="clear" w:pos="5954"/>
        </w:tabs>
        <w:jc w:val="center"/>
        <w:rPr>
          <w:rFonts w:ascii="Century Gothic" w:hAnsi="Century Gothic" w:cs="Arial"/>
          <w:b/>
          <w:sz w:val="22"/>
          <w:szCs w:val="22"/>
        </w:rPr>
      </w:pPr>
    </w:p>
    <w:p w14:paraId="086ED9D8" w14:textId="77777777" w:rsidR="0098699E" w:rsidRPr="0098699E" w:rsidRDefault="0098699E" w:rsidP="0098699E">
      <w:pPr>
        <w:jc w:val="center"/>
        <w:rPr>
          <w:rFonts w:ascii="Century Gothic" w:hAnsi="Century Gothic" w:cs="Arial"/>
          <w:b/>
          <w:sz w:val="22"/>
          <w:szCs w:val="22"/>
        </w:rPr>
      </w:pPr>
      <w:r w:rsidRPr="0098699E">
        <w:rPr>
          <w:rFonts w:ascii="Century Gothic" w:hAnsi="Century Gothic" w:cs="Arial"/>
          <w:b/>
          <w:sz w:val="22"/>
          <w:szCs w:val="22"/>
        </w:rPr>
        <w:t>Declaração de Microempresas e Empresa e Pequeno Porte; (Envelope de Proposta);</w:t>
      </w:r>
    </w:p>
    <w:p w14:paraId="1FA7F230" w14:textId="77777777" w:rsidR="0098699E" w:rsidRPr="0098699E" w:rsidRDefault="0098699E" w:rsidP="0098699E">
      <w:pPr>
        <w:jc w:val="both"/>
        <w:rPr>
          <w:rFonts w:ascii="Century Gothic" w:hAnsi="Century Gothic" w:cs="Arial"/>
          <w:sz w:val="22"/>
          <w:szCs w:val="22"/>
        </w:rPr>
      </w:pPr>
    </w:p>
    <w:p w14:paraId="0902D031" w14:textId="77777777" w:rsidR="0098699E" w:rsidRPr="0098699E" w:rsidRDefault="0098699E" w:rsidP="0098699E">
      <w:pPr>
        <w:jc w:val="both"/>
        <w:rPr>
          <w:rFonts w:ascii="Century Gothic" w:hAnsi="Century Gothic" w:cs="Arial"/>
          <w:sz w:val="22"/>
          <w:szCs w:val="22"/>
        </w:rPr>
      </w:pPr>
    </w:p>
    <w:p w14:paraId="4BF9967B"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w:t>
      </w:r>
      <w:r w:rsidR="008F299E">
        <w:rPr>
          <w:rFonts w:ascii="Century Gothic" w:hAnsi="Century Gothic" w:cs="Arial"/>
          <w:sz w:val="22"/>
          <w:szCs w:val="22"/>
        </w:rPr>
        <w:t>egão Presencial nº___/2021</w:t>
      </w:r>
      <w:r w:rsidRPr="0098699E">
        <w:rPr>
          <w:rFonts w:ascii="Century Gothic" w:hAnsi="Century Gothic" w:cs="Arial"/>
          <w:sz w:val="22"/>
          <w:szCs w:val="22"/>
        </w:rPr>
        <w:t>, sob as sanções administrativas cabíveis e sob as penas da Lei, ser microempresa ou empresa de pequeno porte nos termos da legislação vigente, não possuindo nenhum dos impedimentos previstos no § 4º do artigo 3º da Lei Complementar nº123/06.</w:t>
      </w:r>
    </w:p>
    <w:p w14:paraId="410ECCBE" w14:textId="77777777" w:rsidR="0098699E" w:rsidRPr="0098699E" w:rsidRDefault="0098699E" w:rsidP="0098699E">
      <w:pPr>
        <w:jc w:val="both"/>
        <w:rPr>
          <w:rFonts w:ascii="Century Gothic" w:hAnsi="Century Gothic" w:cs="Arial"/>
          <w:sz w:val="22"/>
          <w:szCs w:val="22"/>
        </w:rPr>
      </w:pPr>
    </w:p>
    <w:p w14:paraId="6FD1699D" w14:textId="77777777" w:rsidR="0098699E" w:rsidRPr="0098699E" w:rsidRDefault="0098699E" w:rsidP="0098699E">
      <w:pPr>
        <w:jc w:val="both"/>
        <w:rPr>
          <w:rFonts w:ascii="Century Gothic" w:hAnsi="Century Gothic" w:cs="Arial"/>
          <w:sz w:val="22"/>
          <w:szCs w:val="22"/>
        </w:rPr>
      </w:pPr>
    </w:p>
    <w:p w14:paraId="4FCDAF02"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_____________________, ___ de _________________ de ____.</w:t>
      </w:r>
    </w:p>
    <w:p w14:paraId="20BFCD0D"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(Local e data)</w:t>
      </w:r>
    </w:p>
    <w:p w14:paraId="792A1FB8" w14:textId="77777777" w:rsidR="0098699E" w:rsidRPr="0098699E" w:rsidRDefault="0098699E" w:rsidP="0098699E">
      <w:pPr>
        <w:jc w:val="both"/>
        <w:rPr>
          <w:rFonts w:ascii="Century Gothic" w:hAnsi="Century Gothic" w:cs="Arial"/>
          <w:sz w:val="22"/>
          <w:szCs w:val="22"/>
        </w:rPr>
      </w:pPr>
    </w:p>
    <w:p w14:paraId="600FD84B" w14:textId="77777777" w:rsidR="0098699E" w:rsidRPr="0098699E" w:rsidRDefault="0098699E" w:rsidP="0098699E">
      <w:pPr>
        <w:jc w:val="both"/>
        <w:rPr>
          <w:rFonts w:ascii="Century Gothic" w:hAnsi="Century Gothic" w:cs="Arial"/>
          <w:sz w:val="22"/>
          <w:szCs w:val="22"/>
        </w:rPr>
      </w:pPr>
    </w:p>
    <w:p w14:paraId="5AE9983A" w14:textId="77777777" w:rsidR="0098699E" w:rsidRPr="0098699E" w:rsidRDefault="0098699E" w:rsidP="0098699E">
      <w:pPr>
        <w:jc w:val="both"/>
        <w:rPr>
          <w:rFonts w:ascii="Century Gothic" w:hAnsi="Century Gothic" w:cs="Arial"/>
          <w:sz w:val="22"/>
          <w:szCs w:val="22"/>
        </w:rPr>
      </w:pPr>
    </w:p>
    <w:p w14:paraId="4E81C0E3" w14:textId="77777777" w:rsidR="0098699E" w:rsidRPr="0098699E" w:rsidRDefault="0098699E" w:rsidP="0098699E">
      <w:pPr>
        <w:jc w:val="both"/>
        <w:rPr>
          <w:rFonts w:ascii="Century Gothic" w:hAnsi="Century Gothic" w:cs="Arial"/>
          <w:sz w:val="22"/>
          <w:szCs w:val="22"/>
        </w:rPr>
      </w:pPr>
    </w:p>
    <w:p w14:paraId="62D199CE"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__________________________________</w:t>
      </w:r>
    </w:p>
    <w:p w14:paraId="1E066FC5" w14:textId="77777777" w:rsidR="0098699E" w:rsidRPr="0098699E" w:rsidRDefault="0098699E" w:rsidP="0098699E">
      <w:pPr>
        <w:jc w:val="both"/>
        <w:rPr>
          <w:rFonts w:ascii="Century Gothic" w:hAnsi="Century Gothic" w:cs="Arial"/>
          <w:sz w:val="22"/>
          <w:szCs w:val="22"/>
        </w:rPr>
      </w:pPr>
      <w:r w:rsidRPr="0098699E">
        <w:rPr>
          <w:rFonts w:ascii="Century Gothic" w:hAnsi="Century Gothic" w:cs="Arial"/>
          <w:sz w:val="22"/>
          <w:szCs w:val="22"/>
        </w:rPr>
        <w:t>(Representante Legal)</w:t>
      </w:r>
    </w:p>
    <w:p w14:paraId="77FA9CAC" w14:textId="77777777" w:rsidR="0098699E" w:rsidRPr="0098699E" w:rsidRDefault="0098699E" w:rsidP="0098699E">
      <w:pPr>
        <w:jc w:val="both"/>
        <w:rPr>
          <w:rFonts w:ascii="Century Gothic" w:hAnsi="Century Gothic" w:cs="Arial"/>
          <w:sz w:val="22"/>
          <w:szCs w:val="22"/>
        </w:rPr>
      </w:pPr>
    </w:p>
    <w:p w14:paraId="645976F5" w14:textId="77777777" w:rsidR="0098699E" w:rsidRPr="0098699E" w:rsidRDefault="0098699E" w:rsidP="0098699E">
      <w:pPr>
        <w:jc w:val="both"/>
        <w:rPr>
          <w:rFonts w:ascii="Century Gothic" w:hAnsi="Century Gothic" w:cs="Arial"/>
          <w:sz w:val="22"/>
          <w:szCs w:val="22"/>
        </w:rPr>
      </w:pPr>
    </w:p>
    <w:p w14:paraId="5735743D" w14:textId="77777777" w:rsidR="0098699E" w:rsidRPr="003D74EA" w:rsidRDefault="0098699E" w:rsidP="0098699E">
      <w:pPr>
        <w:pStyle w:val="Corpodetexto"/>
        <w:tabs>
          <w:tab w:val="clear" w:pos="5954"/>
        </w:tabs>
        <w:rPr>
          <w:rFonts w:ascii="Verdana" w:hAnsi="Verdana"/>
          <w:sz w:val="23"/>
          <w:szCs w:val="23"/>
        </w:rPr>
      </w:pPr>
    </w:p>
    <w:p w14:paraId="38B91CD4" w14:textId="77777777" w:rsidR="0098699E" w:rsidRPr="003D74EA" w:rsidRDefault="0098699E" w:rsidP="0098699E">
      <w:pPr>
        <w:pStyle w:val="Corpodetexto"/>
        <w:tabs>
          <w:tab w:val="clear" w:pos="5954"/>
        </w:tabs>
        <w:rPr>
          <w:rFonts w:ascii="Verdana" w:hAnsi="Verdana"/>
          <w:sz w:val="23"/>
          <w:szCs w:val="23"/>
        </w:rPr>
      </w:pPr>
    </w:p>
    <w:p w14:paraId="3093D499" w14:textId="77777777" w:rsidR="0098699E" w:rsidRPr="003D74EA" w:rsidRDefault="0098699E" w:rsidP="0098699E">
      <w:pPr>
        <w:pStyle w:val="Corpodetexto"/>
        <w:tabs>
          <w:tab w:val="clear" w:pos="5954"/>
        </w:tabs>
        <w:rPr>
          <w:rFonts w:ascii="Verdana" w:hAnsi="Verdana"/>
          <w:sz w:val="23"/>
          <w:szCs w:val="23"/>
        </w:rPr>
      </w:pPr>
    </w:p>
    <w:p w14:paraId="324FB46B" w14:textId="77777777" w:rsidR="0098699E" w:rsidRDefault="0098699E" w:rsidP="0098699E">
      <w:pPr>
        <w:pStyle w:val="Corpodetexto"/>
        <w:tabs>
          <w:tab w:val="clear" w:pos="5954"/>
        </w:tabs>
        <w:rPr>
          <w:rFonts w:ascii="Verdana" w:hAnsi="Verdana"/>
          <w:sz w:val="23"/>
          <w:szCs w:val="23"/>
        </w:rPr>
      </w:pPr>
    </w:p>
    <w:p w14:paraId="36C9479C" w14:textId="77777777" w:rsidR="00BA58EE" w:rsidRDefault="00BA58EE" w:rsidP="0098699E">
      <w:pPr>
        <w:pStyle w:val="Corpodetexto"/>
        <w:tabs>
          <w:tab w:val="clear" w:pos="5954"/>
        </w:tabs>
        <w:rPr>
          <w:rFonts w:ascii="Verdana" w:hAnsi="Verdana"/>
          <w:sz w:val="23"/>
          <w:szCs w:val="23"/>
        </w:rPr>
      </w:pPr>
    </w:p>
    <w:p w14:paraId="62CD043C" w14:textId="77777777" w:rsidR="00BA58EE" w:rsidRDefault="00BA58EE" w:rsidP="0098699E">
      <w:pPr>
        <w:pStyle w:val="Corpodetexto"/>
        <w:tabs>
          <w:tab w:val="clear" w:pos="5954"/>
        </w:tabs>
        <w:rPr>
          <w:rFonts w:ascii="Verdana" w:hAnsi="Verdana"/>
          <w:sz w:val="23"/>
          <w:szCs w:val="23"/>
        </w:rPr>
      </w:pPr>
    </w:p>
    <w:p w14:paraId="6E286675" w14:textId="77777777" w:rsidR="00BA58EE" w:rsidRDefault="00BA58EE" w:rsidP="0098699E">
      <w:pPr>
        <w:pStyle w:val="Corpodetexto"/>
        <w:tabs>
          <w:tab w:val="clear" w:pos="5954"/>
        </w:tabs>
        <w:rPr>
          <w:rFonts w:ascii="Verdana" w:hAnsi="Verdana"/>
          <w:sz w:val="23"/>
          <w:szCs w:val="23"/>
        </w:rPr>
      </w:pPr>
    </w:p>
    <w:p w14:paraId="1EEF8F97" w14:textId="2D2FC3AE" w:rsidR="00BA58EE" w:rsidRDefault="00BA58EE" w:rsidP="0098699E">
      <w:pPr>
        <w:pStyle w:val="Corpodetexto"/>
        <w:tabs>
          <w:tab w:val="clear" w:pos="5954"/>
        </w:tabs>
        <w:rPr>
          <w:rFonts w:ascii="Verdana" w:hAnsi="Verdana"/>
          <w:sz w:val="23"/>
          <w:szCs w:val="23"/>
        </w:rPr>
      </w:pPr>
    </w:p>
    <w:p w14:paraId="1C72ADF3" w14:textId="7687FE8B" w:rsidR="006509E2" w:rsidRDefault="006509E2" w:rsidP="0098699E">
      <w:pPr>
        <w:pStyle w:val="Corpodetexto"/>
        <w:tabs>
          <w:tab w:val="clear" w:pos="5954"/>
        </w:tabs>
        <w:rPr>
          <w:rFonts w:ascii="Verdana" w:hAnsi="Verdana"/>
          <w:sz w:val="23"/>
          <w:szCs w:val="23"/>
        </w:rPr>
      </w:pPr>
    </w:p>
    <w:p w14:paraId="5A3D0E55" w14:textId="735BCC2F" w:rsidR="006509E2" w:rsidRDefault="006509E2" w:rsidP="0098699E">
      <w:pPr>
        <w:pStyle w:val="Corpodetexto"/>
        <w:tabs>
          <w:tab w:val="clear" w:pos="5954"/>
        </w:tabs>
        <w:rPr>
          <w:rFonts w:ascii="Verdana" w:hAnsi="Verdana"/>
          <w:sz w:val="23"/>
          <w:szCs w:val="23"/>
        </w:rPr>
      </w:pPr>
    </w:p>
    <w:p w14:paraId="23B52A33" w14:textId="7820BB91" w:rsidR="006509E2" w:rsidRDefault="006509E2" w:rsidP="0098699E">
      <w:pPr>
        <w:pStyle w:val="Corpodetexto"/>
        <w:tabs>
          <w:tab w:val="clear" w:pos="5954"/>
        </w:tabs>
        <w:rPr>
          <w:rFonts w:ascii="Verdana" w:hAnsi="Verdana"/>
          <w:sz w:val="23"/>
          <w:szCs w:val="23"/>
        </w:rPr>
      </w:pPr>
    </w:p>
    <w:p w14:paraId="101F3661" w14:textId="77777777" w:rsidR="00A925D4" w:rsidRPr="006C5C74" w:rsidRDefault="00A925D4" w:rsidP="00A925D4">
      <w:pPr>
        <w:pStyle w:val="Corpodetexto"/>
        <w:tabs>
          <w:tab w:val="clear" w:pos="5954"/>
          <w:tab w:val="center" w:pos="4252"/>
          <w:tab w:val="left" w:pos="5370"/>
        </w:tabs>
        <w:jc w:val="left"/>
        <w:rPr>
          <w:rFonts w:ascii="Century Gothic" w:hAnsi="Century Gothic" w:cs="Arial"/>
          <w:b/>
          <w:sz w:val="22"/>
          <w:szCs w:val="22"/>
        </w:rPr>
      </w:pPr>
      <w:r>
        <w:rPr>
          <w:rFonts w:ascii="Century Gothic" w:hAnsi="Century Gothic" w:cs="Arial"/>
          <w:b/>
          <w:sz w:val="22"/>
          <w:szCs w:val="22"/>
        </w:rPr>
        <w:lastRenderedPageBreak/>
        <w:tab/>
      </w:r>
      <w:r w:rsidR="0098699E" w:rsidRPr="006C5C74">
        <w:rPr>
          <w:rFonts w:ascii="Century Gothic" w:hAnsi="Century Gothic" w:cs="Arial"/>
          <w:b/>
          <w:sz w:val="22"/>
          <w:szCs w:val="22"/>
        </w:rPr>
        <w:t>ANEXO V</w:t>
      </w:r>
      <w:r w:rsidR="00833152">
        <w:rPr>
          <w:rFonts w:ascii="Century Gothic" w:hAnsi="Century Gothic" w:cs="Arial"/>
          <w:b/>
          <w:sz w:val="22"/>
          <w:szCs w:val="22"/>
        </w:rPr>
        <w:t>II</w:t>
      </w:r>
      <w:r>
        <w:rPr>
          <w:rFonts w:ascii="Century Gothic" w:hAnsi="Century Gothic" w:cs="Arial"/>
          <w:b/>
          <w:sz w:val="22"/>
          <w:szCs w:val="22"/>
        </w:rPr>
        <w:tab/>
      </w:r>
    </w:p>
    <w:p w14:paraId="1875D1E0" w14:textId="77777777" w:rsidR="0098699E" w:rsidRPr="00197346" w:rsidRDefault="007D046E" w:rsidP="0098699E">
      <w:pPr>
        <w:pStyle w:val="Corpodetexto"/>
        <w:tabs>
          <w:tab w:val="clear" w:pos="5954"/>
        </w:tabs>
        <w:rPr>
          <w:rFonts w:ascii="Century Gothic" w:hAnsi="Century Gothic" w:cs="Arial"/>
          <w:b/>
          <w:sz w:val="22"/>
          <w:szCs w:val="22"/>
        </w:rPr>
      </w:pPr>
      <w:r>
        <w:rPr>
          <w:rFonts w:ascii="Century Gothic" w:hAnsi="Century Gothic" w:cs="Arial"/>
          <w:b/>
          <w:sz w:val="22"/>
          <w:szCs w:val="22"/>
        </w:rPr>
        <w:t xml:space="preserve">PROCESSO </w:t>
      </w:r>
      <w:r w:rsidRPr="00440B5C">
        <w:rPr>
          <w:rFonts w:ascii="Century Gothic" w:hAnsi="Century Gothic" w:cs="Arial"/>
          <w:b/>
          <w:sz w:val="22"/>
          <w:szCs w:val="22"/>
        </w:rPr>
        <w:t xml:space="preserve">LICITATÓRIO Nº </w:t>
      </w:r>
      <w:r w:rsidR="00440B5C" w:rsidRPr="00440B5C">
        <w:rPr>
          <w:rFonts w:ascii="Century Gothic" w:hAnsi="Century Gothic" w:cs="Arial"/>
          <w:b/>
          <w:sz w:val="22"/>
          <w:szCs w:val="22"/>
        </w:rPr>
        <w:t>15</w:t>
      </w:r>
      <w:r w:rsidRPr="00440B5C">
        <w:rPr>
          <w:rFonts w:ascii="Century Gothic" w:hAnsi="Century Gothic" w:cs="Arial"/>
          <w:b/>
          <w:sz w:val="22"/>
          <w:szCs w:val="22"/>
        </w:rPr>
        <w:t>/2021</w:t>
      </w:r>
    </w:p>
    <w:p w14:paraId="7B013F69" w14:textId="77777777" w:rsidR="0098699E" w:rsidRPr="00833152" w:rsidRDefault="00A26FC2" w:rsidP="0098699E">
      <w:pPr>
        <w:pStyle w:val="Corpodetexto"/>
        <w:tabs>
          <w:tab w:val="clear" w:pos="5954"/>
        </w:tabs>
        <w:rPr>
          <w:rFonts w:ascii="Century Gothic" w:hAnsi="Century Gothic" w:cs="Arial"/>
          <w:b/>
          <w:sz w:val="22"/>
          <w:szCs w:val="22"/>
        </w:rPr>
      </w:pPr>
      <w:r>
        <w:rPr>
          <w:rFonts w:ascii="Century Gothic" w:hAnsi="Century Gothic" w:cs="Arial"/>
          <w:b/>
          <w:sz w:val="22"/>
          <w:szCs w:val="22"/>
        </w:rPr>
        <w:t xml:space="preserve">CONVITE Nº </w:t>
      </w:r>
      <w:r w:rsidR="00A46870">
        <w:rPr>
          <w:rFonts w:ascii="Century Gothic" w:hAnsi="Century Gothic" w:cs="Arial"/>
          <w:b/>
          <w:sz w:val="22"/>
          <w:szCs w:val="22"/>
        </w:rPr>
        <w:t>01</w:t>
      </w:r>
      <w:r w:rsidR="007D046E">
        <w:rPr>
          <w:rFonts w:ascii="Century Gothic" w:hAnsi="Century Gothic" w:cs="Arial"/>
          <w:b/>
          <w:sz w:val="22"/>
          <w:szCs w:val="22"/>
        </w:rPr>
        <w:t>/2021</w:t>
      </w:r>
    </w:p>
    <w:p w14:paraId="79EA9275" w14:textId="77777777" w:rsidR="00833152" w:rsidRPr="00833152" w:rsidRDefault="00833152" w:rsidP="00833152">
      <w:pPr>
        <w:jc w:val="center"/>
        <w:rPr>
          <w:rFonts w:ascii="Century Gothic" w:hAnsi="Century Gothic" w:cs="Arial"/>
          <w:b/>
          <w:sz w:val="22"/>
          <w:szCs w:val="22"/>
        </w:rPr>
      </w:pPr>
      <w:r w:rsidRPr="00833152">
        <w:rPr>
          <w:rFonts w:ascii="Century Gothic" w:hAnsi="Century Gothic" w:cs="Arial"/>
          <w:b/>
          <w:sz w:val="22"/>
          <w:szCs w:val="22"/>
        </w:rPr>
        <w:t>TERMO DE REFERÊNCIA</w:t>
      </w:r>
    </w:p>
    <w:p w14:paraId="37018153" w14:textId="77777777" w:rsidR="00833152" w:rsidRPr="00833152" w:rsidRDefault="00833152" w:rsidP="00833152">
      <w:pPr>
        <w:jc w:val="center"/>
        <w:rPr>
          <w:rFonts w:ascii="Century Gothic" w:hAnsi="Century Gothic" w:cs="Arial"/>
          <w:b/>
          <w:sz w:val="22"/>
          <w:szCs w:val="22"/>
        </w:rPr>
      </w:pPr>
    </w:p>
    <w:p w14:paraId="4FCB1981" w14:textId="77777777" w:rsidR="00833152" w:rsidRPr="00833152" w:rsidRDefault="00833152" w:rsidP="00833152">
      <w:pPr>
        <w:pStyle w:val="PargrafodaLista"/>
        <w:widowControl/>
        <w:numPr>
          <w:ilvl w:val="0"/>
          <w:numId w:val="5"/>
        </w:numPr>
        <w:suppressAutoHyphens w:val="0"/>
        <w:spacing w:after="200"/>
        <w:ind w:left="0" w:firstLine="0"/>
        <w:rPr>
          <w:rFonts w:ascii="Century Gothic" w:hAnsi="Century Gothic" w:cs="Arial"/>
          <w:b/>
          <w:sz w:val="22"/>
          <w:szCs w:val="22"/>
        </w:rPr>
      </w:pPr>
      <w:r w:rsidRPr="00833152">
        <w:rPr>
          <w:rFonts w:ascii="Century Gothic" w:hAnsi="Century Gothic" w:cs="Arial"/>
          <w:b/>
          <w:sz w:val="22"/>
          <w:szCs w:val="22"/>
        </w:rPr>
        <w:t>OBJETO, QUANTIDADE, ESPECIFICAÇÃO DO OBJETO E VALOR ESTIMADO DA AQUISIÇÃO.</w:t>
      </w:r>
    </w:p>
    <w:p w14:paraId="0EE43EC2" w14:textId="654852EB" w:rsidR="006509E2" w:rsidRDefault="006509E2" w:rsidP="006509E2">
      <w:pPr>
        <w:pStyle w:val="Corpodetexto31"/>
        <w:tabs>
          <w:tab w:val="left" w:pos="426"/>
        </w:tabs>
        <w:rPr>
          <w:rFonts w:ascii="Century Gothic" w:hAnsi="Century Gothic"/>
          <w:sz w:val="22"/>
          <w:szCs w:val="22"/>
        </w:rPr>
      </w:pPr>
      <w:r w:rsidRPr="006509E2">
        <w:rPr>
          <w:rFonts w:ascii="Century Gothic" w:hAnsi="Century Gothic"/>
          <w:sz w:val="22"/>
          <w:szCs w:val="22"/>
        </w:rPr>
        <w:t>Contratação de pessoa jurídica para prestação de serviços técnicos de assessoria e consultoria na elaboração de projetos, pareceres, estudos, planejamentos, e gestão de convênios oriundos de recursos Municipais, estaduais e federais, de forma continuada, prestação de contas, cadastramento e gerenciamento e prestação de contas Online de convênios no portal dos Convênios plataforma mais Brasil (SICONV), SIGCON, SISMOB</w:t>
      </w:r>
    </w:p>
    <w:p w14:paraId="22A1F54A" w14:textId="77777777" w:rsidR="006509E2" w:rsidRDefault="006509E2" w:rsidP="006509E2">
      <w:pPr>
        <w:pStyle w:val="Corpodetexto31"/>
        <w:tabs>
          <w:tab w:val="left" w:pos="426"/>
        </w:tabs>
        <w:rPr>
          <w:rFonts w:ascii="Century Gothic" w:hAnsi="Century Gothic"/>
          <w:sz w:val="22"/>
          <w:szCs w:val="22"/>
        </w:rPr>
      </w:pPr>
    </w:p>
    <w:tbl>
      <w:tblPr>
        <w:tblW w:w="9960" w:type="dxa"/>
        <w:jc w:val="center"/>
        <w:tblCellMar>
          <w:left w:w="70" w:type="dxa"/>
          <w:right w:w="70" w:type="dxa"/>
        </w:tblCellMar>
        <w:tblLook w:val="04A0" w:firstRow="1" w:lastRow="0" w:firstColumn="1" w:lastColumn="0" w:noHBand="0" w:noVBand="1"/>
      </w:tblPr>
      <w:tblGrid>
        <w:gridCol w:w="5680"/>
        <w:gridCol w:w="945"/>
        <w:gridCol w:w="754"/>
        <w:gridCol w:w="1319"/>
        <w:gridCol w:w="1262"/>
      </w:tblGrid>
      <w:tr w:rsidR="00AC2663" w:rsidRPr="00AC2663" w14:paraId="7C9D2C14" w14:textId="77777777" w:rsidTr="006509E2">
        <w:trPr>
          <w:trHeight w:val="691"/>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F3BFB" w14:textId="77777777" w:rsidR="00AC2663" w:rsidRPr="00AC2663" w:rsidRDefault="00AC2663" w:rsidP="00AC2663">
            <w:pPr>
              <w:widowControl/>
              <w:suppressAutoHyphens w:val="0"/>
              <w:jc w:val="center"/>
              <w:rPr>
                <w:rFonts w:ascii="Calibri" w:eastAsia="Times New Roman" w:hAnsi="Calibri" w:cs="Calibri"/>
                <w:color w:val="000000"/>
                <w:sz w:val="22"/>
                <w:szCs w:val="22"/>
                <w:lang w:bidi="ar-SA"/>
              </w:rPr>
            </w:pPr>
            <w:r w:rsidRPr="00AC2663">
              <w:rPr>
                <w:rFonts w:ascii="Calibri" w:eastAsia="Times New Roman" w:hAnsi="Calibri" w:cs="Calibri"/>
                <w:color w:val="000000"/>
                <w:sz w:val="22"/>
                <w:szCs w:val="22"/>
                <w:lang w:bidi="ar-SA"/>
              </w:rPr>
              <w:t>Descrição</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554D0A10" w14:textId="77777777" w:rsidR="00AC2663" w:rsidRPr="00AC2663" w:rsidRDefault="00AC2663" w:rsidP="00AC2663">
            <w:pPr>
              <w:widowControl/>
              <w:suppressAutoHyphens w:val="0"/>
              <w:jc w:val="center"/>
              <w:rPr>
                <w:rFonts w:ascii="Calibri" w:eastAsia="Times New Roman" w:hAnsi="Calibri" w:cs="Calibri"/>
                <w:color w:val="000000"/>
                <w:sz w:val="22"/>
                <w:szCs w:val="22"/>
                <w:lang w:bidi="ar-SA"/>
              </w:rPr>
            </w:pPr>
            <w:r w:rsidRPr="00AC2663">
              <w:rPr>
                <w:rFonts w:ascii="Calibri" w:eastAsia="Times New Roman" w:hAnsi="Calibri" w:cs="Calibri"/>
                <w:color w:val="000000"/>
                <w:sz w:val="22"/>
                <w:szCs w:val="22"/>
                <w:lang w:bidi="ar-SA"/>
              </w:rPr>
              <w:t>Apres.</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787E7A6" w14:textId="77777777" w:rsidR="00AC2663" w:rsidRPr="00AC2663" w:rsidRDefault="00AC2663" w:rsidP="00AC2663">
            <w:pPr>
              <w:widowControl/>
              <w:suppressAutoHyphens w:val="0"/>
              <w:jc w:val="center"/>
              <w:rPr>
                <w:rFonts w:ascii="Calibri" w:eastAsia="Times New Roman" w:hAnsi="Calibri" w:cs="Calibri"/>
                <w:color w:val="000000"/>
                <w:sz w:val="22"/>
                <w:szCs w:val="22"/>
                <w:lang w:bidi="ar-SA"/>
              </w:rPr>
            </w:pPr>
            <w:r w:rsidRPr="00AC2663">
              <w:rPr>
                <w:rFonts w:ascii="Calibri" w:eastAsia="Times New Roman" w:hAnsi="Calibri" w:cs="Calibri"/>
                <w:color w:val="000000"/>
                <w:sz w:val="22"/>
                <w:szCs w:val="22"/>
                <w:lang w:bidi="ar-SA"/>
              </w:rPr>
              <w:t>Quant.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3CE8AFF" w14:textId="77777777" w:rsidR="00AC2663" w:rsidRPr="00AC2663" w:rsidRDefault="00AC2663" w:rsidP="00AC2663">
            <w:pPr>
              <w:widowControl/>
              <w:suppressAutoHyphens w:val="0"/>
              <w:jc w:val="center"/>
              <w:rPr>
                <w:rFonts w:ascii="Calibri" w:eastAsia="Times New Roman" w:hAnsi="Calibri" w:cs="Calibri"/>
                <w:color w:val="000000"/>
                <w:sz w:val="22"/>
                <w:szCs w:val="22"/>
                <w:lang w:bidi="ar-SA"/>
              </w:rPr>
            </w:pPr>
            <w:r w:rsidRPr="00AC2663">
              <w:rPr>
                <w:rFonts w:ascii="Calibri" w:eastAsia="Times New Roman" w:hAnsi="Calibri" w:cs="Calibri"/>
                <w:color w:val="000000"/>
                <w:sz w:val="22"/>
                <w:szCs w:val="22"/>
                <w:lang w:bidi="ar-SA"/>
              </w:rPr>
              <w:t>Valor de Ref.</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5B71B40" w14:textId="77777777" w:rsidR="00AC2663" w:rsidRPr="00AC2663" w:rsidRDefault="00AC2663" w:rsidP="00AC2663">
            <w:pPr>
              <w:widowControl/>
              <w:suppressAutoHyphens w:val="0"/>
              <w:jc w:val="center"/>
              <w:rPr>
                <w:rFonts w:ascii="Calibri" w:eastAsia="Times New Roman" w:hAnsi="Calibri" w:cs="Calibri"/>
                <w:color w:val="000000"/>
                <w:sz w:val="22"/>
                <w:szCs w:val="22"/>
                <w:lang w:bidi="ar-SA"/>
              </w:rPr>
            </w:pPr>
            <w:r w:rsidRPr="00AC2663">
              <w:rPr>
                <w:rFonts w:ascii="Calibri" w:eastAsia="Times New Roman" w:hAnsi="Calibri" w:cs="Calibri"/>
                <w:color w:val="000000"/>
                <w:sz w:val="22"/>
                <w:szCs w:val="22"/>
                <w:lang w:bidi="ar-SA"/>
              </w:rPr>
              <w:t>Valor Total</w:t>
            </w:r>
          </w:p>
        </w:tc>
      </w:tr>
      <w:tr w:rsidR="00AC2663" w:rsidRPr="00AC2663" w14:paraId="6330689E" w14:textId="77777777" w:rsidTr="006509E2">
        <w:trPr>
          <w:trHeight w:val="4447"/>
          <w:jc w:val="center"/>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34B1068F" w14:textId="77777777" w:rsidR="00AC2663" w:rsidRPr="007D046E" w:rsidRDefault="00AC2663" w:rsidP="00AC2663">
            <w:pPr>
              <w:widowControl/>
              <w:suppressAutoHyphens w:val="0"/>
              <w:jc w:val="both"/>
              <w:rPr>
                <w:rFonts w:ascii="Century Gothic" w:eastAsia="Times New Roman" w:hAnsi="Century Gothic" w:cs="Calibri"/>
                <w:color w:val="000000"/>
                <w:sz w:val="22"/>
                <w:szCs w:val="22"/>
                <w:highlight w:val="yellow"/>
                <w:lang w:bidi="ar-SA"/>
              </w:rPr>
            </w:pPr>
            <w:r w:rsidRPr="006509E2">
              <w:rPr>
                <w:rFonts w:ascii="Century Gothic" w:eastAsia="Times New Roman" w:hAnsi="Century Gothic" w:cs="Arial"/>
                <w:color w:val="000000"/>
                <w:sz w:val="22"/>
                <w:szCs w:val="22"/>
                <w:lang w:bidi="ar-SA"/>
              </w:rPr>
              <w:t>Prestação de serviços com visita quinzenal ao Município de: Acompanhamentos, gerenciamentos de convênios com cadastramentos, execução e prestação de contas no SINCONV, através de recursos oriundos do Governo Federal, gerenciamento de Convênios com cadastramento, acompanhamento e prestação de contas de convênios junto a SIGCON, através de recursos oriundos no Governo Estadual, Prestação de contas de todos os convênios, Recursos recebidos através de FNDE (Transporte Escolar, Alimentação Escolar e outros Programas), Prestação de contas dos recursos, convênios, entre outros da Área da Saúde, elaboração e acompanhamento de Convênios e prestação de contas juntos aos órgãos estaduais, federal além de prestação de todas as prestação de contas do Município.</w:t>
            </w:r>
          </w:p>
        </w:tc>
        <w:tc>
          <w:tcPr>
            <w:tcW w:w="945" w:type="dxa"/>
            <w:tcBorders>
              <w:top w:val="nil"/>
              <w:left w:val="nil"/>
              <w:bottom w:val="single" w:sz="4" w:space="0" w:color="auto"/>
              <w:right w:val="single" w:sz="4" w:space="0" w:color="auto"/>
            </w:tcBorders>
            <w:shd w:val="clear" w:color="auto" w:fill="auto"/>
            <w:vAlign w:val="center"/>
            <w:hideMark/>
          </w:tcPr>
          <w:p w14:paraId="06556934" w14:textId="77777777" w:rsidR="00AC2663" w:rsidRPr="00AC2663" w:rsidRDefault="00AC2663" w:rsidP="00AC2663">
            <w:pPr>
              <w:widowControl/>
              <w:suppressAutoHyphens w:val="0"/>
              <w:jc w:val="center"/>
              <w:rPr>
                <w:rFonts w:ascii="Calibri" w:eastAsia="Times New Roman" w:hAnsi="Calibri" w:cs="Calibri"/>
                <w:color w:val="000000"/>
                <w:sz w:val="22"/>
                <w:szCs w:val="22"/>
                <w:lang w:bidi="ar-SA"/>
              </w:rPr>
            </w:pPr>
            <w:r w:rsidRPr="00AC2663">
              <w:rPr>
                <w:rFonts w:ascii="Calibri" w:eastAsia="Times New Roman" w:hAnsi="Calibri" w:cs="Calibri"/>
                <w:color w:val="000000"/>
                <w:sz w:val="22"/>
                <w:szCs w:val="22"/>
                <w:lang w:bidi="ar-SA"/>
              </w:rPr>
              <w:t>Mês</w:t>
            </w:r>
          </w:p>
        </w:tc>
        <w:tc>
          <w:tcPr>
            <w:tcW w:w="754" w:type="dxa"/>
            <w:tcBorders>
              <w:top w:val="nil"/>
              <w:left w:val="nil"/>
              <w:bottom w:val="single" w:sz="4" w:space="0" w:color="auto"/>
              <w:right w:val="single" w:sz="4" w:space="0" w:color="auto"/>
            </w:tcBorders>
            <w:shd w:val="clear" w:color="auto" w:fill="auto"/>
            <w:vAlign w:val="center"/>
            <w:hideMark/>
          </w:tcPr>
          <w:p w14:paraId="15B1ADC9" w14:textId="77777777" w:rsidR="00AC2663" w:rsidRPr="00AC2663" w:rsidRDefault="007D046E" w:rsidP="007D046E">
            <w:pPr>
              <w:widowControl/>
              <w:suppressAutoHyphens w:val="0"/>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 xml:space="preserve">     </w:t>
            </w:r>
            <w:r w:rsidR="00A46870" w:rsidRPr="00A46870">
              <w:rPr>
                <w:rFonts w:ascii="Calibri" w:eastAsia="Times New Roman" w:hAnsi="Calibri" w:cs="Calibri"/>
                <w:color w:val="000000"/>
                <w:sz w:val="22"/>
                <w:szCs w:val="22"/>
                <w:lang w:bidi="ar-SA"/>
              </w:rPr>
              <w:t>12</w:t>
            </w:r>
          </w:p>
        </w:tc>
        <w:tc>
          <w:tcPr>
            <w:tcW w:w="1319" w:type="dxa"/>
            <w:tcBorders>
              <w:top w:val="nil"/>
              <w:left w:val="nil"/>
              <w:bottom w:val="single" w:sz="4" w:space="0" w:color="auto"/>
              <w:right w:val="single" w:sz="4" w:space="0" w:color="auto"/>
            </w:tcBorders>
            <w:shd w:val="clear" w:color="auto" w:fill="auto"/>
            <w:vAlign w:val="center"/>
            <w:hideMark/>
          </w:tcPr>
          <w:p w14:paraId="5C64ACD8" w14:textId="77777777" w:rsidR="00AC2663" w:rsidRPr="00AC2663" w:rsidRDefault="00AC2663" w:rsidP="007D046E">
            <w:pPr>
              <w:widowControl/>
              <w:suppressAutoHyphens w:val="0"/>
              <w:jc w:val="center"/>
              <w:rPr>
                <w:rFonts w:ascii="Calibri" w:eastAsia="Times New Roman" w:hAnsi="Calibri" w:cs="Calibri"/>
                <w:color w:val="000000"/>
                <w:sz w:val="22"/>
                <w:szCs w:val="22"/>
                <w:lang w:bidi="ar-SA"/>
              </w:rPr>
            </w:pPr>
            <w:r w:rsidRPr="00AC2663">
              <w:rPr>
                <w:rFonts w:ascii="Calibri" w:eastAsia="Times New Roman" w:hAnsi="Calibri" w:cs="Calibri"/>
                <w:color w:val="000000"/>
                <w:sz w:val="22"/>
                <w:szCs w:val="22"/>
                <w:lang w:bidi="ar-SA"/>
              </w:rPr>
              <w:t xml:space="preserve">R$ </w:t>
            </w:r>
            <w:r w:rsidR="007D046E">
              <w:rPr>
                <w:rFonts w:ascii="Calibri" w:eastAsia="Times New Roman" w:hAnsi="Calibri" w:cs="Calibri"/>
                <w:color w:val="000000"/>
                <w:sz w:val="22"/>
                <w:szCs w:val="22"/>
                <w:lang w:bidi="ar-SA"/>
              </w:rPr>
              <w:t>4.200</w:t>
            </w:r>
            <w:r w:rsidRPr="00AC2663">
              <w:rPr>
                <w:rFonts w:ascii="Calibri" w:eastAsia="Times New Roman" w:hAnsi="Calibri" w:cs="Calibri"/>
                <w:color w:val="000000"/>
                <w:sz w:val="22"/>
                <w:szCs w:val="22"/>
                <w:lang w:bidi="ar-SA"/>
              </w:rPr>
              <w:t>,00</w:t>
            </w:r>
          </w:p>
        </w:tc>
        <w:tc>
          <w:tcPr>
            <w:tcW w:w="1262" w:type="dxa"/>
            <w:tcBorders>
              <w:top w:val="nil"/>
              <w:left w:val="nil"/>
              <w:bottom w:val="single" w:sz="4" w:space="0" w:color="auto"/>
              <w:right w:val="single" w:sz="4" w:space="0" w:color="auto"/>
            </w:tcBorders>
            <w:shd w:val="clear" w:color="auto" w:fill="auto"/>
            <w:vAlign w:val="center"/>
            <w:hideMark/>
          </w:tcPr>
          <w:p w14:paraId="1D47B67C" w14:textId="77777777" w:rsidR="00AC2663" w:rsidRPr="00AC2663" w:rsidRDefault="00AC2663" w:rsidP="00A46870">
            <w:pPr>
              <w:widowControl/>
              <w:suppressAutoHyphens w:val="0"/>
              <w:jc w:val="center"/>
              <w:rPr>
                <w:rFonts w:ascii="Calibri" w:eastAsia="Times New Roman" w:hAnsi="Calibri" w:cs="Calibri"/>
                <w:color w:val="000000"/>
                <w:sz w:val="22"/>
                <w:szCs w:val="22"/>
                <w:lang w:bidi="ar-SA"/>
              </w:rPr>
            </w:pPr>
            <w:r w:rsidRPr="00A46870">
              <w:rPr>
                <w:rFonts w:ascii="Calibri" w:eastAsia="Times New Roman" w:hAnsi="Calibri" w:cs="Calibri"/>
                <w:color w:val="000000"/>
                <w:sz w:val="22"/>
                <w:szCs w:val="22"/>
                <w:lang w:bidi="ar-SA"/>
              </w:rPr>
              <w:t>R</w:t>
            </w:r>
            <w:r w:rsidR="007D046E" w:rsidRPr="00A46870">
              <w:rPr>
                <w:rFonts w:ascii="Calibri" w:eastAsia="Times New Roman" w:hAnsi="Calibri" w:cs="Calibri"/>
                <w:color w:val="000000"/>
                <w:sz w:val="22"/>
                <w:szCs w:val="22"/>
                <w:lang w:bidi="ar-SA"/>
              </w:rPr>
              <w:t>$</w:t>
            </w:r>
            <w:r w:rsidR="00A46870" w:rsidRPr="00A46870">
              <w:rPr>
                <w:rFonts w:ascii="Calibri" w:eastAsia="Times New Roman" w:hAnsi="Calibri" w:cs="Calibri"/>
                <w:color w:val="000000"/>
                <w:sz w:val="22"/>
                <w:szCs w:val="22"/>
                <w:lang w:bidi="ar-SA"/>
              </w:rPr>
              <w:t>50.400</w:t>
            </w:r>
            <w:r w:rsidR="00A46870">
              <w:rPr>
                <w:rFonts w:ascii="Calibri" w:eastAsia="Times New Roman" w:hAnsi="Calibri" w:cs="Calibri"/>
                <w:color w:val="000000"/>
                <w:sz w:val="22"/>
                <w:szCs w:val="22"/>
                <w:lang w:bidi="ar-SA"/>
              </w:rPr>
              <w:t>,00</w:t>
            </w:r>
          </w:p>
        </w:tc>
      </w:tr>
    </w:tbl>
    <w:p w14:paraId="532A70BB" w14:textId="77777777" w:rsidR="00833152" w:rsidRPr="00833152" w:rsidRDefault="00833152" w:rsidP="005C5651">
      <w:pPr>
        <w:jc w:val="both"/>
        <w:rPr>
          <w:rFonts w:ascii="Century Gothic" w:hAnsi="Century Gothic" w:cs="Arial"/>
          <w:b/>
          <w:sz w:val="22"/>
          <w:szCs w:val="22"/>
        </w:rPr>
      </w:pPr>
    </w:p>
    <w:p w14:paraId="1E338F07" w14:textId="77777777" w:rsidR="00833152" w:rsidRPr="00833152" w:rsidRDefault="00833152" w:rsidP="00833152">
      <w:pPr>
        <w:spacing w:after="200"/>
        <w:rPr>
          <w:rFonts w:ascii="Century Gothic" w:hAnsi="Century Gothic" w:cs="Arial"/>
          <w:b/>
          <w:sz w:val="22"/>
          <w:szCs w:val="22"/>
        </w:rPr>
      </w:pPr>
      <w:r w:rsidRPr="00833152">
        <w:rPr>
          <w:rFonts w:ascii="Century Gothic" w:hAnsi="Century Gothic" w:cs="Arial"/>
          <w:b/>
          <w:sz w:val="22"/>
          <w:szCs w:val="22"/>
        </w:rPr>
        <w:t>2)  JUSTIFICATIVA:</w:t>
      </w:r>
    </w:p>
    <w:p w14:paraId="3B02B1E5" w14:textId="77777777" w:rsidR="00833152" w:rsidRPr="00833152" w:rsidRDefault="00833152" w:rsidP="00833152">
      <w:pPr>
        <w:pStyle w:val="PargrafodaLista"/>
        <w:ind w:left="0"/>
        <w:jc w:val="both"/>
        <w:rPr>
          <w:rFonts w:ascii="Century Gothic" w:hAnsi="Century Gothic" w:cs="Arial"/>
          <w:sz w:val="22"/>
          <w:szCs w:val="22"/>
        </w:rPr>
      </w:pPr>
      <w:r w:rsidRPr="00833152">
        <w:rPr>
          <w:rFonts w:ascii="Century Gothic" w:hAnsi="Century Gothic" w:cs="Arial"/>
          <w:sz w:val="22"/>
          <w:szCs w:val="22"/>
        </w:rPr>
        <w:t>Anexo no processo</w:t>
      </w:r>
    </w:p>
    <w:p w14:paraId="716F7A6D" w14:textId="77777777" w:rsidR="00833152" w:rsidRPr="00833152" w:rsidRDefault="00833152" w:rsidP="00833152">
      <w:pPr>
        <w:rPr>
          <w:rFonts w:ascii="Century Gothic" w:hAnsi="Century Gothic" w:cs="Arial"/>
          <w:sz w:val="22"/>
          <w:szCs w:val="22"/>
        </w:rPr>
      </w:pPr>
    </w:p>
    <w:p w14:paraId="5CB89870" w14:textId="77777777" w:rsidR="00833152" w:rsidRPr="00833152" w:rsidRDefault="00833152" w:rsidP="00833152">
      <w:pPr>
        <w:spacing w:after="200"/>
        <w:rPr>
          <w:rFonts w:ascii="Century Gothic" w:hAnsi="Century Gothic" w:cs="Arial"/>
          <w:b/>
          <w:sz w:val="22"/>
          <w:szCs w:val="22"/>
        </w:rPr>
      </w:pPr>
      <w:r w:rsidRPr="00833152">
        <w:rPr>
          <w:rFonts w:ascii="Century Gothic" w:hAnsi="Century Gothic" w:cs="Arial"/>
          <w:b/>
          <w:sz w:val="22"/>
          <w:szCs w:val="22"/>
        </w:rPr>
        <w:t>3)</w:t>
      </w:r>
      <w:r w:rsidR="00E15E72">
        <w:rPr>
          <w:rFonts w:ascii="Century Gothic" w:hAnsi="Century Gothic" w:cs="Arial"/>
          <w:b/>
          <w:sz w:val="22"/>
          <w:szCs w:val="22"/>
        </w:rPr>
        <w:t xml:space="preserve"> </w:t>
      </w:r>
      <w:r w:rsidRPr="00833152">
        <w:rPr>
          <w:rFonts w:ascii="Century Gothic" w:hAnsi="Century Gothic" w:cs="Arial"/>
          <w:b/>
          <w:sz w:val="22"/>
          <w:szCs w:val="22"/>
        </w:rPr>
        <w:t>UNIDADE FISCALIZADORA:</w:t>
      </w:r>
    </w:p>
    <w:p w14:paraId="30BCEFCF" w14:textId="2AF0F247" w:rsidR="00833152" w:rsidRDefault="00833152" w:rsidP="00833152">
      <w:pPr>
        <w:rPr>
          <w:rFonts w:ascii="Century Gothic" w:hAnsi="Century Gothic" w:cs="Arial"/>
          <w:sz w:val="22"/>
          <w:szCs w:val="22"/>
        </w:rPr>
      </w:pPr>
      <w:r w:rsidRPr="005C5651">
        <w:rPr>
          <w:rFonts w:ascii="Century Gothic" w:hAnsi="Century Gothic" w:cs="Arial"/>
          <w:sz w:val="22"/>
          <w:szCs w:val="22"/>
        </w:rPr>
        <w:t xml:space="preserve">Secretaria Municipal de </w:t>
      </w:r>
      <w:r w:rsidR="005C5651">
        <w:rPr>
          <w:rFonts w:ascii="Century Gothic" w:hAnsi="Century Gothic" w:cs="Arial"/>
          <w:sz w:val="22"/>
          <w:szCs w:val="22"/>
        </w:rPr>
        <w:t>Administração</w:t>
      </w:r>
      <w:r w:rsidR="00A925D4" w:rsidRPr="005C5651">
        <w:rPr>
          <w:rFonts w:ascii="Century Gothic" w:hAnsi="Century Gothic" w:cs="Arial"/>
          <w:sz w:val="22"/>
          <w:szCs w:val="22"/>
        </w:rPr>
        <w:t>.</w:t>
      </w:r>
    </w:p>
    <w:p w14:paraId="788B68E7" w14:textId="17446154" w:rsidR="00347D7D" w:rsidRDefault="00347D7D" w:rsidP="00833152">
      <w:pPr>
        <w:rPr>
          <w:rFonts w:ascii="Century Gothic" w:hAnsi="Century Gothic" w:cs="Arial"/>
          <w:sz w:val="22"/>
          <w:szCs w:val="22"/>
        </w:rPr>
      </w:pPr>
    </w:p>
    <w:p w14:paraId="54770515" w14:textId="7D83B7F7" w:rsidR="00347D7D" w:rsidRDefault="00347D7D" w:rsidP="00347D7D">
      <w:pPr>
        <w:pStyle w:val="PargrafodaLista"/>
        <w:widowControl/>
        <w:numPr>
          <w:ilvl w:val="0"/>
          <w:numId w:val="16"/>
        </w:numPr>
        <w:suppressAutoHyphens w:val="0"/>
        <w:ind w:left="426"/>
        <w:rPr>
          <w:rFonts w:ascii="Century Gothic" w:hAnsi="Century Gothic"/>
          <w:b/>
          <w:sz w:val="22"/>
          <w:szCs w:val="22"/>
          <w:u w:val="single"/>
        </w:rPr>
      </w:pPr>
      <w:r w:rsidRPr="00347D7D">
        <w:rPr>
          <w:rFonts w:ascii="Century Gothic" w:hAnsi="Century Gothic"/>
          <w:b/>
          <w:sz w:val="22"/>
          <w:szCs w:val="22"/>
          <w:u w:val="single"/>
        </w:rPr>
        <w:t>DAS OBRIGAÇÕES DAS PARTES</w:t>
      </w:r>
    </w:p>
    <w:p w14:paraId="41357784" w14:textId="77777777" w:rsidR="00347D7D" w:rsidRPr="00347D7D" w:rsidRDefault="00347D7D" w:rsidP="00347D7D">
      <w:pPr>
        <w:pStyle w:val="PargrafodaLista"/>
        <w:widowControl/>
        <w:suppressAutoHyphens w:val="0"/>
        <w:ind w:left="426"/>
        <w:rPr>
          <w:rFonts w:ascii="Century Gothic" w:hAnsi="Century Gothic"/>
          <w:b/>
          <w:sz w:val="22"/>
          <w:szCs w:val="22"/>
          <w:u w:val="single"/>
        </w:rPr>
      </w:pPr>
    </w:p>
    <w:p w14:paraId="750ACF1E" w14:textId="77777777" w:rsidR="00347D7D" w:rsidRPr="00347D7D" w:rsidRDefault="00347D7D" w:rsidP="00347D7D">
      <w:pPr>
        <w:rPr>
          <w:rFonts w:ascii="Century Gothic" w:hAnsi="Century Gothic"/>
          <w:bCs/>
          <w:sz w:val="22"/>
          <w:szCs w:val="22"/>
        </w:rPr>
      </w:pPr>
    </w:p>
    <w:p w14:paraId="3AB89F98" w14:textId="73DD6A31" w:rsidR="00347D7D" w:rsidRDefault="00347D7D" w:rsidP="00347D7D">
      <w:pPr>
        <w:pStyle w:val="Corpodetexto"/>
        <w:numPr>
          <w:ilvl w:val="0"/>
          <w:numId w:val="14"/>
        </w:numPr>
        <w:tabs>
          <w:tab w:val="clear" w:pos="5954"/>
        </w:tabs>
        <w:spacing w:before="0" w:after="0"/>
        <w:rPr>
          <w:rFonts w:ascii="Century Gothic" w:hAnsi="Century Gothic"/>
          <w:b/>
          <w:bCs/>
          <w:sz w:val="22"/>
          <w:szCs w:val="22"/>
          <w:u w:val="single"/>
        </w:rPr>
      </w:pPr>
      <w:r w:rsidRPr="00347D7D">
        <w:rPr>
          <w:rFonts w:ascii="Century Gothic" w:hAnsi="Century Gothic"/>
          <w:b/>
          <w:bCs/>
          <w:sz w:val="22"/>
          <w:szCs w:val="22"/>
          <w:u w:val="single"/>
        </w:rPr>
        <w:lastRenderedPageBreak/>
        <w:t>DO MUNICÍPIO:</w:t>
      </w:r>
    </w:p>
    <w:p w14:paraId="103FCF4B" w14:textId="77777777" w:rsidR="00347D7D" w:rsidRPr="00347D7D" w:rsidRDefault="00347D7D" w:rsidP="00347D7D">
      <w:pPr>
        <w:pStyle w:val="Corpodetexto"/>
        <w:tabs>
          <w:tab w:val="clear" w:pos="5954"/>
        </w:tabs>
        <w:spacing w:before="0" w:after="0"/>
        <w:ind w:left="720"/>
        <w:rPr>
          <w:rFonts w:ascii="Century Gothic" w:hAnsi="Century Gothic"/>
          <w:b/>
          <w:bCs/>
          <w:sz w:val="22"/>
          <w:szCs w:val="22"/>
          <w:u w:val="single"/>
        </w:rPr>
      </w:pPr>
    </w:p>
    <w:p w14:paraId="49CB6A4B" w14:textId="77777777" w:rsidR="00347D7D" w:rsidRPr="00347D7D" w:rsidRDefault="00347D7D" w:rsidP="00347D7D">
      <w:pPr>
        <w:pStyle w:val="Corpodetexto"/>
        <w:numPr>
          <w:ilvl w:val="0"/>
          <w:numId w:val="12"/>
        </w:numPr>
        <w:tabs>
          <w:tab w:val="clear" w:pos="5954"/>
        </w:tabs>
        <w:spacing w:before="0" w:after="0"/>
        <w:rPr>
          <w:rFonts w:ascii="Century Gothic" w:hAnsi="Century Gothic"/>
          <w:sz w:val="22"/>
          <w:szCs w:val="22"/>
        </w:rPr>
      </w:pPr>
      <w:r w:rsidRPr="00347D7D">
        <w:rPr>
          <w:rFonts w:ascii="Century Gothic" w:hAnsi="Century Gothic"/>
          <w:sz w:val="22"/>
          <w:szCs w:val="22"/>
        </w:rPr>
        <w:t>Aplicar penalidades ao prestador de serviço, quando for o caso;</w:t>
      </w:r>
    </w:p>
    <w:p w14:paraId="1BB9A407" w14:textId="77777777" w:rsidR="00347D7D" w:rsidRPr="00347D7D" w:rsidRDefault="00347D7D" w:rsidP="00347D7D">
      <w:pPr>
        <w:pStyle w:val="Corpodetexto"/>
        <w:numPr>
          <w:ilvl w:val="0"/>
          <w:numId w:val="12"/>
        </w:numPr>
        <w:tabs>
          <w:tab w:val="clear" w:pos="5954"/>
        </w:tabs>
        <w:spacing w:before="0" w:after="0"/>
        <w:rPr>
          <w:rFonts w:ascii="Century Gothic" w:hAnsi="Century Gothic"/>
          <w:sz w:val="22"/>
          <w:szCs w:val="22"/>
        </w:rPr>
      </w:pPr>
      <w:r w:rsidRPr="00347D7D">
        <w:rPr>
          <w:rFonts w:ascii="Century Gothic" w:hAnsi="Century Gothic"/>
          <w:sz w:val="22"/>
          <w:szCs w:val="22"/>
        </w:rPr>
        <w:t>Prestar toda e qualquer informação, solicitada pelo prestador de serviço, necessária à perfeita execução do contrato;</w:t>
      </w:r>
    </w:p>
    <w:p w14:paraId="3BD65FC8" w14:textId="77777777" w:rsidR="00347D7D" w:rsidRPr="00347D7D" w:rsidRDefault="00347D7D" w:rsidP="00347D7D">
      <w:pPr>
        <w:pStyle w:val="Corpodetexto"/>
        <w:numPr>
          <w:ilvl w:val="0"/>
          <w:numId w:val="12"/>
        </w:numPr>
        <w:tabs>
          <w:tab w:val="clear" w:pos="5954"/>
        </w:tabs>
        <w:spacing w:before="0" w:after="0"/>
        <w:rPr>
          <w:rFonts w:ascii="Century Gothic" w:hAnsi="Century Gothic"/>
          <w:sz w:val="22"/>
          <w:szCs w:val="22"/>
        </w:rPr>
      </w:pPr>
      <w:r w:rsidRPr="00347D7D">
        <w:rPr>
          <w:rFonts w:ascii="Century Gothic" w:hAnsi="Century Gothic"/>
          <w:sz w:val="22"/>
          <w:szCs w:val="22"/>
        </w:rPr>
        <w:t>Efetuar o pagamento ao prestador de serviço, após a confirmação dos serviços prestados;</w:t>
      </w:r>
    </w:p>
    <w:p w14:paraId="2A256130" w14:textId="77777777" w:rsidR="00347D7D" w:rsidRPr="00347D7D" w:rsidRDefault="00347D7D" w:rsidP="00347D7D">
      <w:pPr>
        <w:pStyle w:val="Corpodetexto"/>
        <w:numPr>
          <w:ilvl w:val="0"/>
          <w:numId w:val="12"/>
        </w:numPr>
        <w:tabs>
          <w:tab w:val="clear" w:pos="5954"/>
        </w:tabs>
        <w:spacing w:before="0" w:after="0"/>
        <w:rPr>
          <w:rFonts w:ascii="Century Gothic" w:hAnsi="Century Gothic"/>
          <w:sz w:val="22"/>
          <w:szCs w:val="22"/>
        </w:rPr>
      </w:pPr>
      <w:r w:rsidRPr="00347D7D">
        <w:rPr>
          <w:rFonts w:ascii="Century Gothic" w:hAnsi="Century Gothic"/>
          <w:sz w:val="22"/>
          <w:szCs w:val="22"/>
        </w:rPr>
        <w:t>Notificar o prestador de serviço, por escrito, da aplicação de qualquer sanção;</w:t>
      </w:r>
    </w:p>
    <w:p w14:paraId="770E26A1" w14:textId="77777777" w:rsidR="00347D7D" w:rsidRPr="00347D7D" w:rsidRDefault="00347D7D" w:rsidP="00347D7D">
      <w:pPr>
        <w:pStyle w:val="Corpodetexto"/>
        <w:numPr>
          <w:ilvl w:val="0"/>
          <w:numId w:val="12"/>
        </w:numPr>
        <w:tabs>
          <w:tab w:val="clear" w:pos="5954"/>
        </w:tabs>
        <w:spacing w:before="0" w:after="0"/>
        <w:rPr>
          <w:rFonts w:ascii="Century Gothic" w:hAnsi="Century Gothic"/>
          <w:sz w:val="22"/>
          <w:szCs w:val="22"/>
        </w:rPr>
      </w:pPr>
      <w:r w:rsidRPr="00347D7D">
        <w:rPr>
          <w:rFonts w:ascii="Century Gothic" w:hAnsi="Century Gothic"/>
          <w:sz w:val="22"/>
          <w:szCs w:val="22"/>
        </w:rPr>
        <w:t>Fazer o recebimento do serviço observando as exigências do edital;</w:t>
      </w:r>
    </w:p>
    <w:p w14:paraId="74ECF787" w14:textId="77777777" w:rsidR="00347D7D" w:rsidRPr="00347D7D" w:rsidRDefault="00347D7D" w:rsidP="00347D7D">
      <w:pPr>
        <w:pStyle w:val="Corpodetexto"/>
        <w:numPr>
          <w:ilvl w:val="0"/>
          <w:numId w:val="12"/>
        </w:numPr>
        <w:tabs>
          <w:tab w:val="clear" w:pos="5954"/>
        </w:tabs>
        <w:spacing w:before="0" w:after="0"/>
        <w:rPr>
          <w:rFonts w:ascii="Century Gothic" w:hAnsi="Century Gothic"/>
          <w:sz w:val="22"/>
          <w:szCs w:val="22"/>
        </w:rPr>
      </w:pPr>
      <w:r w:rsidRPr="00347D7D">
        <w:rPr>
          <w:rFonts w:ascii="Century Gothic" w:hAnsi="Century Gothic"/>
          <w:sz w:val="22"/>
          <w:szCs w:val="22"/>
        </w:rPr>
        <w:t>Fiscalizar a execução do serviço na forma exigida no edital.</w:t>
      </w:r>
    </w:p>
    <w:p w14:paraId="41E0FECA" w14:textId="77777777" w:rsidR="00347D7D" w:rsidRPr="00347D7D" w:rsidRDefault="00347D7D" w:rsidP="00347D7D">
      <w:pPr>
        <w:ind w:left="360" w:hanging="360"/>
        <w:jc w:val="both"/>
        <w:rPr>
          <w:rFonts w:ascii="Century Gothic" w:hAnsi="Century Gothic"/>
          <w:b/>
          <w:bCs/>
          <w:sz w:val="22"/>
          <w:szCs w:val="22"/>
          <w:u w:val="single"/>
        </w:rPr>
      </w:pPr>
    </w:p>
    <w:p w14:paraId="6F9B51E3" w14:textId="77777777" w:rsidR="00347D7D" w:rsidRPr="00347D7D" w:rsidRDefault="00347D7D" w:rsidP="00347D7D">
      <w:pPr>
        <w:pStyle w:val="Corpodetexto"/>
        <w:tabs>
          <w:tab w:val="clear" w:pos="5954"/>
        </w:tabs>
        <w:ind w:left="360" w:hanging="360"/>
        <w:rPr>
          <w:rFonts w:ascii="Century Gothic" w:hAnsi="Century Gothic"/>
          <w:b/>
          <w:bCs/>
          <w:sz w:val="22"/>
          <w:szCs w:val="22"/>
          <w:u w:val="single"/>
        </w:rPr>
      </w:pPr>
      <w:r w:rsidRPr="00347D7D">
        <w:rPr>
          <w:rFonts w:ascii="Century Gothic" w:hAnsi="Century Gothic"/>
          <w:b/>
          <w:bCs/>
          <w:sz w:val="22"/>
          <w:szCs w:val="22"/>
          <w:u w:val="single"/>
        </w:rPr>
        <w:t>DO(A) CONTRATADO(A):</w:t>
      </w:r>
    </w:p>
    <w:p w14:paraId="302263D7"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 xml:space="preserve">Assessoramento nas realizações de projetos para captação de recursos no âmbito Federal e Estadual; </w:t>
      </w:r>
    </w:p>
    <w:p w14:paraId="325CE967"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 xml:space="preserve">Acompanhar a execução de convênios, contratos de repasse e realizar a prestação de serviços dos mesmos;  </w:t>
      </w:r>
    </w:p>
    <w:p w14:paraId="3172D409"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 xml:space="preserve">Acompanhar e fiscalizar o cumprimento dos prazos de Convênio e deliberação das áreas de atuação; </w:t>
      </w:r>
    </w:p>
    <w:p w14:paraId="1D3D18EA"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 xml:space="preserve">Assessorar, estudar e planejar a ampliação da receita municipal; </w:t>
      </w:r>
    </w:p>
    <w:p w14:paraId="4BF192F6"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 xml:space="preserve">Inclusão e acompanhamento de todas as propostas de interesse do Município junto ao Portal de Convênios – SICONV do Governo Federal e nos Sistemas de propostas e projetos dos demais Órgãos e Entidades que compõem a Administração Pública Federal e Estadual, visando a transferência de recursos financeiros da União e do Estado de Minas Gerais mediante convênios, contratos de repasses, termos de cooperação, termo de compromisso, termo de responsabilidade e instrumentos similares, nos termos da legislação vigente; </w:t>
      </w:r>
    </w:p>
    <w:p w14:paraId="0D9FCBED"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 xml:space="preserve">Inclusão no Portal de Convênios – SICONV do Governo Federal, das informações referentes aos procedimentos licitatórios, decorrentes da contratação que sejam executadas com recursos de convênios, contratos de repasse, termo de cooperação, termo de compromisso, termo de responsabilidade e instrumentos similares, nos termos da legislação vigente; </w:t>
      </w:r>
    </w:p>
    <w:p w14:paraId="465EED6F"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 xml:space="preserve">Inclusão no Portal de Convênios – SICONV do Governo Federal, das informações referentes aos pagamentos efetuados com recursos oriundos de convênios, contratos de repasses, instrumentos similares, termo de compromisso, termo de responsabilidade, etc., nos termos da legislação vigente; </w:t>
      </w:r>
    </w:p>
    <w:p w14:paraId="42C786DA"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 xml:space="preserve">Inclusão e acompanhamento no Portal de Convênios – SICONV do Governo Federal, da documentação e das informações necessárias à análise e aprovação das prestações de contas dos recursos oriundos de convênios, contratos de repasses, termo de compromisso, instrumentos similares, etc., nos termos da legislação vigente; </w:t>
      </w:r>
    </w:p>
    <w:p w14:paraId="7B8D36A1"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 xml:space="preserve">Elaboração e acompanhamento junto Órgãos e Entidades, que compõem a Administração Pública Estadual com sede na capital do Estado de Minas Gerais (Belo Horizonte), de todos os projetos (Planos de Trabalhos) visando a </w:t>
      </w:r>
      <w:r w:rsidRPr="00347D7D">
        <w:rPr>
          <w:rFonts w:ascii="Century Gothic" w:hAnsi="Century Gothic"/>
          <w:sz w:val="22"/>
          <w:szCs w:val="22"/>
        </w:rPr>
        <w:t>T</w:t>
      </w:r>
      <w:r w:rsidRPr="00347D7D">
        <w:rPr>
          <w:rFonts w:ascii="Century Gothic" w:hAnsi="Century Gothic" w:cs="Arial"/>
          <w:sz w:val="22"/>
          <w:szCs w:val="22"/>
        </w:rPr>
        <w:t>ransferência de recursos financeiros, mediante a celebração de convênios, termos de ajustes, termos de adesão, termos de responsabilidade, etc.</w:t>
      </w:r>
    </w:p>
    <w:p w14:paraId="7375ABBB" w14:textId="41A1B65A"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lastRenderedPageBreak/>
        <w:t xml:space="preserve">Acompanhamento junto à Caixa Econômica Federal todos os contratos de repasses firmados pelo Município de </w:t>
      </w:r>
      <w:r>
        <w:rPr>
          <w:rFonts w:ascii="Century Gothic" w:hAnsi="Century Gothic" w:cs="Arial"/>
          <w:sz w:val="22"/>
          <w:szCs w:val="22"/>
        </w:rPr>
        <w:t>Pedro Teixeira</w:t>
      </w:r>
      <w:r w:rsidRPr="00347D7D">
        <w:rPr>
          <w:rFonts w:ascii="Century Gothic" w:hAnsi="Century Gothic" w:cs="Arial"/>
          <w:sz w:val="22"/>
          <w:szCs w:val="22"/>
        </w:rPr>
        <w:t xml:space="preserve">; </w:t>
      </w:r>
    </w:p>
    <w:p w14:paraId="044A1ED9"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 xml:space="preserve">Elaboração e acompanhamento de todas as prestações de contas dos recursos oriundos do Governo Federal e Estadual, decorrentes de convênios, contratos de repasses, termos de cooperação, termos de ajustes, termos de adesão, termo de responsabilidade, termo de compromisso e demais instrumentos similares, nos termos da legislação vigente; </w:t>
      </w:r>
    </w:p>
    <w:p w14:paraId="2A8E0C54"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Acompanhamento sistemático do CAUC – Cadastro Único de Convênios e providências para regularização de pendências, quando necessário;</w:t>
      </w:r>
    </w:p>
    <w:p w14:paraId="267BAD69"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cs="Arial"/>
          <w:sz w:val="22"/>
          <w:szCs w:val="22"/>
        </w:rPr>
        <w:t>Disponibilização de equipe de pessoal multidisciplinar para orientação técnica aos servidores do município e ao próprio gestor para a execução das ações dos convênios celebrados e programas diversos de interesse do município;</w:t>
      </w:r>
    </w:p>
    <w:p w14:paraId="71B86624"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sz w:val="22"/>
          <w:szCs w:val="22"/>
        </w:rPr>
        <w:t>Orientar no acompanhamento das inspeções feitas pelos órgãos de controle externo;</w:t>
      </w:r>
    </w:p>
    <w:p w14:paraId="4A335A7B" w14:textId="4E534E4B"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sz w:val="22"/>
          <w:szCs w:val="22"/>
        </w:rPr>
        <w:t xml:space="preserve">Realizar visita técnica in loco, </w:t>
      </w:r>
      <w:r>
        <w:rPr>
          <w:rFonts w:ascii="Century Gothic" w:hAnsi="Century Gothic"/>
          <w:sz w:val="22"/>
          <w:szCs w:val="22"/>
        </w:rPr>
        <w:t>q</w:t>
      </w:r>
      <w:r w:rsidRPr="00347D7D">
        <w:rPr>
          <w:rFonts w:ascii="Century Gothic" w:hAnsi="Century Gothic"/>
          <w:sz w:val="22"/>
          <w:szCs w:val="22"/>
        </w:rPr>
        <w:t xml:space="preserve">uinzenalmente, na sede da Prefeitura Municipal das 8:00 às 17:00 horas; </w:t>
      </w:r>
    </w:p>
    <w:p w14:paraId="2F22EDA3" w14:textId="77777777" w:rsidR="00347D7D" w:rsidRPr="00347D7D" w:rsidRDefault="00347D7D" w:rsidP="00347D7D">
      <w:pPr>
        <w:pStyle w:val="SemEspaamento"/>
        <w:numPr>
          <w:ilvl w:val="0"/>
          <w:numId w:val="13"/>
        </w:numPr>
        <w:jc w:val="both"/>
        <w:rPr>
          <w:rFonts w:ascii="Century Gothic" w:hAnsi="Century Gothic"/>
          <w:sz w:val="22"/>
          <w:szCs w:val="22"/>
        </w:rPr>
      </w:pPr>
      <w:r w:rsidRPr="00347D7D">
        <w:rPr>
          <w:rFonts w:ascii="Century Gothic" w:hAnsi="Century Gothic"/>
          <w:sz w:val="22"/>
          <w:szCs w:val="22"/>
        </w:rPr>
        <w:t>Disponibilizar telefone, fax e e-mail para contatos a serem realizados, de segunda a sexta-feira, em horário comercial.</w:t>
      </w:r>
    </w:p>
    <w:p w14:paraId="6A034E98" w14:textId="77777777" w:rsidR="00347D7D" w:rsidRPr="00347D7D" w:rsidRDefault="00347D7D" w:rsidP="00347D7D">
      <w:pPr>
        <w:pStyle w:val="PargrafodaLista"/>
        <w:widowControl/>
        <w:numPr>
          <w:ilvl w:val="0"/>
          <w:numId w:val="13"/>
        </w:numPr>
        <w:tabs>
          <w:tab w:val="left" w:pos="5954"/>
        </w:tabs>
        <w:suppressAutoHyphens w:val="0"/>
        <w:jc w:val="both"/>
        <w:rPr>
          <w:rFonts w:ascii="Century Gothic" w:hAnsi="Century Gothic"/>
          <w:bCs/>
          <w:snapToGrid w:val="0"/>
          <w:color w:val="000000"/>
          <w:sz w:val="22"/>
          <w:szCs w:val="22"/>
        </w:rPr>
      </w:pPr>
      <w:r w:rsidRPr="00347D7D">
        <w:rPr>
          <w:rFonts w:ascii="Century Gothic" w:hAnsi="Century Gothic"/>
          <w:bCs/>
          <w:snapToGrid w:val="0"/>
          <w:color w:val="000000"/>
          <w:sz w:val="22"/>
          <w:szCs w:val="22"/>
        </w:rPr>
        <w:t>Prestar contas à Secretaria de Administração Geral sobre o andamento dos trabalhos realizados a fim de mantê-la atualizada;</w:t>
      </w:r>
    </w:p>
    <w:p w14:paraId="1BEB08E5" w14:textId="77777777" w:rsidR="00347D7D" w:rsidRPr="00347D7D" w:rsidRDefault="00347D7D" w:rsidP="00347D7D">
      <w:pPr>
        <w:pStyle w:val="PargrafodaLista"/>
        <w:widowControl/>
        <w:numPr>
          <w:ilvl w:val="0"/>
          <w:numId w:val="13"/>
        </w:numPr>
        <w:tabs>
          <w:tab w:val="left" w:pos="5954"/>
        </w:tabs>
        <w:suppressAutoHyphens w:val="0"/>
        <w:jc w:val="both"/>
        <w:rPr>
          <w:rFonts w:ascii="Century Gothic" w:hAnsi="Century Gothic"/>
          <w:bCs/>
          <w:snapToGrid w:val="0"/>
          <w:color w:val="000000"/>
          <w:sz w:val="22"/>
          <w:szCs w:val="22"/>
        </w:rPr>
      </w:pPr>
      <w:r w:rsidRPr="00347D7D">
        <w:rPr>
          <w:rFonts w:ascii="Century Gothic" w:hAnsi="Century Gothic"/>
          <w:bCs/>
          <w:snapToGrid w:val="0"/>
          <w:color w:val="000000"/>
          <w:sz w:val="22"/>
          <w:szCs w:val="22"/>
        </w:rPr>
        <w:t>Executar o serviço, em conformidade com as especificações descritas na sua proposta e em conformidade com o presente edital, sendo de sua inteira responsabilidade a substituição do mesmo, caso não esteja em conformidade com as referidas especificações</w:t>
      </w:r>
      <w:r w:rsidRPr="00347D7D">
        <w:rPr>
          <w:rFonts w:ascii="Century Gothic" w:hAnsi="Century Gothic" w:cs="Tahoma"/>
          <w:snapToGrid w:val="0"/>
          <w:sz w:val="22"/>
          <w:szCs w:val="22"/>
        </w:rPr>
        <w:t>, ficando, nesta hipótese, obrigado a refazê-lo e a fornecer todo o material gasto, sem nenhum custo adicional para o Município;</w:t>
      </w:r>
    </w:p>
    <w:p w14:paraId="22C0ED58" w14:textId="77777777" w:rsidR="00347D7D" w:rsidRPr="00347D7D" w:rsidRDefault="00347D7D" w:rsidP="00347D7D">
      <w:pPr>
        <w:pStyle w:val="PargrafodaLista"/>
        <w:widowControl/>
        <w:numPr>
          <w:ilvl w:val="0"/>
          <w:numId w:val="13"/>
        </w:numPr>
        <w:suppressAutoHyphens w:val="0"/>
        <w:jc w:val="both"/>
        <w:rPr>
          <w:rFonts w:ascii="Century Gothic" w:hAnsi="Century Gothic"/>
          <w:color w:val="000000"/>
          <w:sz w:val="22"/>
          <w:szCs w:val="22"/>
        </w:rPr>
      </w:pPr>
      <w:r w:rsidRPr="00347D7D">
        <w:rPr>
          <w:rFonts w:ascii="Century Gothic" w:hAnsi="Century Gothic"/>
          <w:color w:val="000000"/>
          <w:sz w:val="22"/>
          <w:szCs w:val="22"/>
        </w:rPr>
        <w:t>Garantir o cumprimento do contrato, compreendendo o especificado no edital;</w:t>
      </w:r>
    </w:p>
    <w:p w14:paraId="5E5E0CA1" w14:textId="77777777" w:rsidR="00347D7D" w:rsidRPr="00347D7D" w:rsidRDefault="00347D7D" w:rsidP="00347D7D">
      <w:pPr>
        <w:pStyle w:val="PargrafodaLista"/>
        <w:widowControl/>
        <w:numPr>
          <w:ilvl w:val="0"/>
          <w:numId w:val="13"/>
        </w:numPr>
        <w:suppressAutoHyphens w:val="0"/>
        <w:jc w:val="both"/>
        <w:rPr>
          <w:rFonts w:ascii="Century Gothic" w:hAnsi="Century Gothic"/>
          <w:color w:val="000000"/>
          <w:sz w:val="22"/>
          <w:szCs w:val="22"/>
        </w:rPr>
      </w:pPr>
      <w:r w:rsidRPr="00347D7D">
        <w:rPr>
          <w:rFonts w:ascii="Century Gothic" w:hAnsi="Century Gothic"/>
          <w:color w:val="000000"/>
          <w:sz w:val="22"/>
          <w:szCs w:val="22"/>
        </w:rPr>
        <w:t>Responsabilizar-se por todos os ônus e tributos, emolumentos, impostos, taxas e demais despesas incidentes sobre a prestação do serviço contratado;</w:t>
      </w:r>
    </w:p>
    <w:p w14:paraId="59175726" w14:textId="77777777" w:rsidR="00347D7D" w:rsidRPr="00347D7D" w:rsidRDefault="00347D7D" w:rsidP="00347D7D">
      <w:pPr>
        <w:pStyle w:val="PargrafodaLista"/>
        <w:widowControl/>
        <w:numPr>
          <w:ilvl w:val="0"/>
          <w:numId w:val="13"/>
        </w:numPr>
        <w:suppressAutoHyphens w:val="0"/>
        <w:jc w:val="both"/>
        <w:rPr>
          <w:rFonts w:ascii="Century Gothic" w:hAnsi="Century Gothic"/>
          <w:color w:val="000000"/>
          <w:sz w:val="22"/>
          <w:szCs w:val="22"/>
        </w:rPr>
      </w:pPr>
      <w:r w:rsidRPr="00347D7D">
        <w:rPr>
          <w:rFonts w:ascii="Century Gothic" w:hAnsi="Century Gothic"/>
          <w:color w:val="000000"/>
          <w:sz w:val="22"/>
          <w:szCs w:val="22"/>
        </w:rPr>
        <w:t>Executar o serviço, observando a melhor técnica aplicável a trabalhos dessa natureza;</w:t>
      </w:r>
    </w:p>
    <w:p w14:paraId="6F7744C3" w14:textId="77777777" w:rsidR="00347D7D" w:rsidRPr="00347D7D" w:rsidRDefault="00347D7D" w:rsidP="00347D7D">
      <w:pPr>
        <w:pStyle w:val="PargrafodaLista"/>
        <w:widowControl/>
        <w:numPr>
          <w:ilvl w:val="0"/>
          <w:numId w:val="13"/>
        </w:numPr>
        <w:tabs>
          <w:tab w:val="left" w:pos="5954"/>
        </w:tabs>
        <w:suppressAutoHyphens w:val="0"/>
        <w:jc w:val="both"/>
        <w:rPr>
          <w:rFonts w:ascii="Century Gothic" w:hAnsi="Century Gothic"/>
          <w:color w:val="000000"/>
          <w:sz w:val="22"/>
          <w:szCs w:val="22"/>
        </w:rPr>
      </w:pPr>
      <w:r w:rsidRPr="00347D7D">
        <w:rPr>
          <w:rFonts w:ascii="Century Gothic" w:hAnsi="Century Gothic"/>
          <w:color w:val="000000"/>
          <w:sz w:val="22"/>
          <w:szCs w:val="22"/>
        </w:rPr>
        <w:t>Responsabilizar-se por quaisquer danos causados por seus empregados, em razão de imprudência, imperícia ou negligência, bem como os danos causados a terceiros no desempenho dos serviços, na forma da lei;</w:t>
      </w:r>
    </w:p>
    <w:p w14:paraId="4D95E5A0" w14:textId="77777777" w:rsidR="00347D7D" w:rsidRPr="00347D7D" w:rsidRDefault="00347D7D" w:rsidP="00347D7D">
      <w:pPr>
        <w:pStyle w:val="PargrafodaLista"/>
        <w:widowControl/>
        <w:numPr>
          <w:ilvl w:val="0"/>
          <w:numId w:val="13"/>
        </w:numPr>
        <w:tabs>
          <w:tab w:val="left" w:pos="5954"/>
        </w:tabs>
        <w:suppressAutoHyphens w:val="0"/>
        <w:jc w:val="both"/>
        <w:rPr>
          <w:rFonts w:ascii="Century Gothic" w:hAnsi="Century Gothic"/>
          <w:color w:val="000000"/>
          <w:sz w:val="22"/>
          <w:szCs w:val="22"/>
        </w:rPr>
      </w:pPr>
      <w:r w:rsidRPr="00347D7D">
        <w:rPr>
          <w:rFonts w:ascii="Century Gothic" w:hAnsi="Century Gothic"/>
          <w:color w:val="000000"/>
          <w:sz w:val="22"/>
          <w:szCs w:val="22"/>
        </w:rPr>
        <w:t>Na ocorrência de acidentes de que possam ser vítimas seus empregados, no desempenho de funções, no decorrer da prestação dos serviços, a responsabilidade será única e exclusivamente do licitante vencedor;</w:t>
      </w:r>
    </w:p>
    <w:p w14:paraId="0A96FD7A" w14:textId="77777777" w:rsidR="00347D7D" w:rsidRPr="00347D7D" w:rsidRDefault="00347D7D" w:rsidP="00347D7D">
      <w:pPr>
        <w:pStyle w:val="PargrafodaLista"/>
        <w:widowControl/>
        <w:numPr>
          <w:ilvl w:val="0"/>
          <w:numId w:val="13"/>
        </w:numPr>
        <w:suppressAutoHyphens w:val="0"/>
        <w:jc w:val="both"/>
        <w:rPr>
          <w:rFonts w:ascii="Century Gothic" w:hAnsi="Century Gothic"/>
          <w:color w:val="000000"/>
          <w:sz w:val="22"/>
          <w:szCs w:val="22"/>
        </w:rPr>
      </w:pPr>
      <w:r w:rsidRPr="00347D7D">
        <w:rPr>
          <w:rFonts w:ascii="Century Gothic" w:hAnsi="Century Gothic"/>
          <w:color w:val="000000"/>
          <w:sz w:val="22"/>
          <w:szCs w:val="22"/>
        </w:rPr>
        <w:t>Selecionar e preparar rigorosamente seus empregados que porventura auxiliarem na prestação do serviço;</w:t>
      </w:r>
    </w:p>
    <w:p w14:paraId="5D86D655" w14:textId="77777777" w:rsidR="00347D7D" w:rsidRPr="00347D7D" w:rsidRDefault="00347D7D" w:rsidP="00347D7D">
      <w:pPr>
        <w:pStyle w:val="PargrafodaLista"/>
        <w:widowControl/>
        <w:numPr>
          <w:ilvl w:val="0"/>
          <w:numId w:val="13"/>
        </w:numPr>
        <w:suppressAutoHyphens w:val="0"/>
        <w:jc w:val="both"/>
        <w:rPr>
          <w:rFonts w:ascii="Century Gothic" w:hAnsi="Century Gothic"/>
          <w:color w:val="000000"/>
          <w:sz w:val="22"/>
          <w:szCs w:val="22"/>
        </w:rPr>
      </w:pPr>
      <w:r w:rsidRPr="00347D7D">
        <w:rPr>
          <w:rFonts w:ascii="Century Gothic" w:hAnsi="Century Gothic"/>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14:paraId="18D970BE" w14:textId="77777777" w:rsidR="00347D7D" w:rsidRPr="00347D7D" w:rsidRDefault="00347D7D" w:rsidP="00347D7D">
      <w:pPr>
        <w:pStyle w:val="PargrafodaLista"/>
        <w:widowControl/>
        <w:numPr>
          <w:ilvl w:val="0"/>
          <w:numId w:val="13"/>
        </w:numPr>
        <w:tabs>
          <w:tab w:val="left" w:pos="5954"/>
        </w:tabs>
        <w:suppressAutoHyphens w:val="0"/>
        <w:jc w:val="both"/>
        <w:rPr>
          <w:rFonts w:ascii="Century Gothic" w:hAnsi="Century Gothic" w:cs="Tahoma"/>
          <w:b/>
          <w:snapToGrid w:val="0"/>
          <w:sz w:val="22"/>
          <w:szCs w:val="22"/>
        </w:rPr>
      </w:pPr>
      <w:r w:rsidRPr="00347D7D">
        <w:rPr>
          <w:rFonts w:ascii="Century Gothic" w:hAnsi="Century Gothic"/>
          <w:color w:val="000000"/>
          <w:sz w:val="22"/>
          <w:szCs w:val="22"/>
        </w:rPr>
        <w:t>Manter-se, durante toda a execução do contrato, em compatibilidade com as obrigações assumidas e todas as condições de habilitação e qualificação exigidas na licitação;</w:t>
      </w:r>
    </w:p>
    <w:p w14:paraId="68C6F825" w14:textId="77777777" w:rsidR="00347D7D" w:rsidRPr="00347D7D" w:rsidRDefault="00347D7D" w:rsidP="00347D7D">
      <w:pPr>
        <w:pStyle w:val="PargrafodaLista"/>
        <w:widowControl/>
        <w:numPr>
          <w:ilvl w:val="0"/>
          <w:numId w:val="13"/>
        </w:numPr>
        <w:tabs>
          <w:tab w:val="left" w:pos="5954"/>
        </w:tabs>
        <w:suppressAutoHyphens w:val="0"/>
        <w:jc w:val="both"/>
        <w:rPr>
          <w:rFonts w:ascii="Century Gothic" w:hAnsi="Century Gothic" w:cs="Tahoma"/>
          <w:snapToGrid w:val="0"/>
          <w:sz w:val="22"/>
          <w:szCs w:val="22"/>
        </w:rPr>
      </w:pPr>
      <w:r w:rsidRPr="00347D7D">
        <w:rPr>
          <w:rFonts w:ascii="Century Gothic" w:hAnsi="Century Gothic" w:cs="Tahoma"/>
          <w:snapToGrid w:val="0"/>
          <w:sz w:val="22"/>
          <w:szCs w:val="22"/>
        </w:rPr>
        <w:t>Executar serviço de boa qualidade e com precisão de resultados;</w:t>
      </w:r>
    </w:p>
    <w:p w14:paraId="342A9C74" w14:textId="77777777" w:rsidR="00347D7D" w:rsidRPr="00347D7D" w:rsidRDefault="00347D7D" w:rsidP="00347D7D">
      <w:pPr>
        <w:pStyle w:val="PargrafodaLista"/>
        <w:widowControl/>
        <w:numPr>
          <w:ilvl w:val="0"/>
          <w:numId w:val="13"/>
        </w:numPr>
        <w:suppressAutoHyphens w:val="0"/>
        <w:jc w:val="both"/>
        <w:rPr>
          <w:rFonts w:ascii="Century Gothic" w:hAnsi="Century Gothic"/>
          <w:snapToGrid w:val="0"/>
          <w:sz w:val="22"/>
          <w:szCs w:val="22"/>
        </w:rPr>
      </w:pPr>
      <w:r w:rsidRPr="00347D7D">
        <w:rPr>
          <w:rFonts w:ascii="Century Gothic" w:hAnsi="Century Gothic"/>
          <w:snapToGrid w:val="0"/>
          <w:sz w:val="22"/>
          <w:szCs w:val="22"/>
        </w:rPr>
        <w:lastRenderedPageBreak/>
        <w:t>Garantir a execução dos serviços com pontualidade, na forma estabelecida neste instrumento;</w:t>
      </w:r>
    </w:p>
    <w:p w14:paraId="61C0CF07" w14:textId="77777777" w:rsidR="00347D7D" w:rsidRPr="00347D7D" w:rsidRDefault="00347D7D" w:rsidP="00347D7D">
      <w:pPr>
        <w:pStyle w:val="PargrafodaLista"/>
        <w:tabs>
          <w:tab w:val="left" w:pos="187"/>
        </w:tabs>
        <w:jc w:val="both"/>
        <w:rPr>
          <w:rFonts w:ascii="Century Gothic" w:hAnsi="Century Gothic"/>
          <w:snapToGrid w:val="0"/>
          <w:sz w:val="22"/>
          <w:szCs w:val="22"/>
          <w:highlight w:val="yellow"/>
        </w:rPr>
      </w:pPr>
      <w:r w:rsidRPr="00347D7D">
        <w:rPr>
          <w:rFonts w:ascii="Century Gothic" w:hAnsi="Century Gothic"/>
          <w:snapToGrid w:val="0"/>
          <w:sz w:val="22"/>
          <w:szCs w:val="22"/>
        </w:rPr>
        <w:t>Responder por quaisquer danos que por sua culpa ou dolo venham a ser causados à CONTRATANTE ou a terceiros, durante a prestação do serviço, inclusive pelos atos praticados pelo seu funcionário, ficando, assim, afastada qualquer responsabilidade da Prefeitura Municipal, podendo esta, no entanto, reter quantias e pagamentos para o fim de garantir o referido ressarcimento.</w:t>
      </w:r>
    </w:p>
    <w:p w14:paraId="3CD324EC" w14:textId="77777777" w:rsidR="00347D7D" w:rsidRPr="006219AC" w:rsidRDefault="00347D7D" w:rsidP="00347D7D">
      <w:pPr>
        <w:pStyle w:val="PargrafodaLista"/>
        <w:tabs>
          <w:tab w:val="left" w:pos="187"/>
        </w:tabs>
        <w:jc w:val="both"/>
        <w:rPr>
          <w:rFonts w:ascii="Verdana" w:hAnsi="Verdana"/>
          <w:snapToGrid w:val="0"/>
          <w:sz w:val="23"/>
          <w:szCs w:val="23"/>
          <w:highlight w:val="yellow"/>
        </w:rPr>
      </w:pPr>
    </w:p>
    <w:p w14:paraId="35568D49" w14:textId="0041DA37" w:rsidR="00347D7D" w:rsidRDefault="00347D7D" w:rsidP="00833152">
      <w:pPr>
        <w:rPr>
          <w:rFonts w:ascii="Century Gothic" w:hAnsi="Century Gothic" w:cs="Arial"/>
          <w:sz w:val="22"/>
          <w:szCs w:val="22"/>
        </w:rPr>
      </w:pPr>
    </w:p>
    <w:p w14:paraId="5B4899FC" w14:textId="77777777" w:rsidR="00833152" w:rsidRPr="00833152" w:rsidRDefault="00833152" w:rsidP="00833152">
      <w:pPr>
        <w:rPr>
          <w:rFonts w:ascii="Century Gothic" w:hAnsi="Century Gothic" w:cs="Arial"/>
          <w:sz w:val="22"/>
          <w:szCs w:val="22"/>
        </w:rPr>
      </w:pPr>
    </w:p>
    <w:p w14:paraId="0B4844D2" w14:textId="77777777" w:rsidR="00833152" w:rsidRPr="00833152" w:rsidRDefault="00833152" w:rsidP="00833152">
      <w:pPr>
        <w:pBdr>
          <w:top w:val="single" w:sz="4" w:space="1" w:color="auto"/>
          <w:left w:val="single" w:sz="4" w:space="4" w:color="auto"/>
          <w:bottom w:val="single" w:sz="4" w:space="1" w:color="auto"/>
          <w:right w:val="single" w:sz="4" w:space="4" w:color="auto"/>
        </w:pBdr>
        <w:jc w:val="center"/>
        <w:rPr>
          <w:rFonts w:ascii="Century Gothic" w:hAnsi="Century Gothic" w:cs="Arial"/>
          <w:sz w:val="22"/>
          <w:szCs w:val="22"/>
        </w:rPr>
      </w:pPr>
    </w:p>
    <w:p w14:paraId="6E84F1D2" w14:textId="77777777" w:rsidR="00833152" w:rsidRPr="00833152" w:rsidRDefault="00833152" w:rsidP="00833152">
      <w:pPr>
        <w:pBdr>
          <w:top w:val="single" w:sz="4" w:space="1" w:color="auto"/>
          <w:left w:val="single" w:sz="4" w:space="4" w:color="auto"/>
          <w:bottom w:val="single" w:sz="4" w:space="1" w:color="auto"/>
          <w:right w:val="single" w:sz="4" w:space="4" w:color="auto"/>
        </w:pBdr>
        <w:jc w:val="center"/>
        <w:rPr>
          <w:rFonts w:ascii="Century Gothic" w:hAnsi="Century Gothic" w:cs="Arial"/>
          <w:sz w:val="22"/>
          <w:szCs w:val="22"/>
        </w:rPr>
      </w:pPr>
      <w:r w:rsidRPr="00833152">
        <w:rPr>
          <w:rFonts w:ascii="Century Gothic" w:hAnsi="Century Gothic" w:cs="Arial"/>
          <w:sz w:val="22"/>
          <w:szCs w:val="22"/>
        </w:rPr>
        <w:t>Aprovo o presente termo de referência em ______/_______/_______</w:t>
      </w:r>
    </w:p>
    <w:p w14:paraId="7D3DF4B4" w14:textId="77777777" w:rsidR="00833152" w:rsidRPr="00833152" w:rsidRDefault="00833152" w:rsidP="00833152">
      <w:pPr>
        <w:pBdr>
          <w:top w:val="single" w:sz="4" w:space="1" w:color="auto"/>
          <w:left w:val="single" w:sz="4" w:space="4" w:color="auto"/>
          <w:bottom w:val="single" w:sz="4" w:space="1" w:color="auto"/>
          <w:right w:val="single" w:sz="4" w:space="4" w:color="auto"/>
        </w:pBdr>
        <w:jc w:val="center"/>
        <w:rPr>
          <w:rFonts w:ascii="Century Gothic" w:hAnsi="Century Gothic" w:cs="Arial"/>
          <w:sz w:val="22"/>
          <w:szCs w:val="22"/>
        </w:rPr>
      </w:pPr>
    </w:p>
    <w:p w14:paraId="4CE1A17D" w14:textId="3CF492A7" w:rsidR="00833152" w:rsidRDefault="00833152" w:rsidP="00833152">
      <w:pPr>
        <w:pBdr>
          <w:top w:val="single" w:sz="4" w:space="1" w:color="auto"/>
          <w:left w:val="single" w:sz="4" w:space="4" w:color="auto"/>
          <w:bottom w:val="single" w:sz="4" w:space="1" w:color="auto"/>
          <w:right w:val="single" w:sz="4" w:space="4" w:color="auto"/>
        </w:pBdr>
        <w:jc w:val="center"/>
        <w:rPr>
          <w:rFonts w:ascii="Century Gothic" w:hAnsi="Century Gothic" w:cs="Arial"/>
          <w:sz w:val="22"/>
          <w:szCs w:val="22"/>
        </w:rPr>
      </w:pPr>
      <w:r w:rsidRPr="00833152">
        <w:rPr>
          <w:rFonts w:ascii="Century Gothic" w:hAnsi="Century Gothic" w:cs="Arial"/>
          <w:sz w:val="22"/>
          <w:szCs w:val="22"/>
        </w:rPr>
        <w:t>__________________________</w:t>
      </w:r>
    </w:p>
    <w:p w14:paraId="0DAAE557" w14:textId="34817674" w:rsidR="00A01B46" w:rsidRPr="00833152" w:rsidRDefault="00A01B46" w:rsidP="00833152">
      <w:pPr>
        <w:pBdr>
          <w:top w:val="single" w:sz="4" w:space="1" w:color="auto"/>
          <w:left w:val="single" w:sz="4" w:space="4" w:color="auto"/>
          <w:bottom w:val="single" w:sz="4" w:space="1" w:color="auto"/>
          <w:right w:val="single" w:sz="4" w:space="4" w:color="auto"/>
        </w:pBdr>
        <w:jc w:val="center"/>
        <w:rPr>
          <w:rFonts w:ascii="Century Gothic" w:hAnsi="Century Gothic" w:cs="Arial"/>
          <w:sz w:val="22"/>
          <w:szCs w:val="22"/>
        </w:rPr>
      </w:pPr>
      <w:r>
        <w:rPr>
          <w:rFonts w:ascii="Century Gothic" w:hAnsi="Century Gothic" w:cs="Arial"/>
          <w:sz w:val="22"/>
          <w:szCs w:val="22"/>
        </w:rPr>
        <w:t>Prefeito Municipal</w:t>
      </w:r>
    </w:p>
    <w:p w14:paraId="4963077A" w14:textId="77777777" w:rsidR="00A01B46" w:rsidRDefault="00A01B46" w:rsidP="007B0F20">
      <w:pPr>
        <w:autoSpaceDE w:val="0"/>
        <w:autoSpaceDN w:val="0"/>
        <w:adjustRightInd w:val="0"/>
        <w:jc w:val="center"/>
        <w:rPr>
          <w:rFonts w:ascii="Verdana" w:hAnsi="Verdana"/>
          <w:b/>
          <w:snapToGrid w:val="0"/>
          <w:sz w:val="23"/>
          <w:szCs w:val="23"/>
        </w:rPr>
      </w:pPr>
    </w:p>
    <w:p w14:paraId="08540FD4" w14:textId="77777777" w:rsidR="00A01B46" w:rsidRDefault="00A01B46" w:rsidP="007B0F20">
      <w:pPr>
        <w:autoSpaceDE w:val="0"/>
        <w:autoSpaceDN w:val="0"/>
        <w:adjustRightInd w:val="0"/>
        <w:jc w:val="center"/>
        <w:rPr>
          <w:rFonts w:ascii="Verdana" w:hAnsi="Verdana"/>
          <w:b/>
          <w:snapToGrid w:val="0"/>
          <w:sz w:val="23"/>
          <w:szCs w:val="23"/>
        </w:rPr>
      </w:pPr>
    </w:p>
    <w:p w14:paraId="5F5504FE" w14:textId="77777777" w:rsidR="00A01B46" w:rsidRDefault="00A01B46" w:rsidP="007B0F20">
      <w:pPr>
        <w:autoSpaceDE w:val="0"/>
        <w:autoSpaceDN w:val="0"/>
        <w:adjustRightInd w:val="0"/>
        <w:jc w:val="center"/>
        <w:rPr>
          <w:rFonts w:ascii="Verdana" w:hAnsi="Verdana"/>
          <w:b/>
          <w:snapToGrid w:val="0"/>
          <w:sz w:val="23"/>
          <w:szCs w:val="23"/>
        </w:rPr>
      </w:pPr>
    </w:p>
    <w:p w14:paraId="29B1DA27" w14:textId="77777777" w:rsidR="00A01B46" w:rsidRDefault="00A01B46" w:rsidP="007B0F20">
      <w:pPr>
        <w:autoSpaceDE w:val="0"/>
        <w:autoSpaceDN w:val="0"/>
        <w:adjustRightInd w:val="0"/>
        <w:jc w:val="center"/>
        <w:rPr>
          <w:rFonts w:ascii="Verdana" w:hAnsi="Verdana"/>
          <w:b/>
          <w:snapToGrid w:val="0"/>
          <w:sz w:val="23"/>
          <w:szCs w:val="23"/>
        </w:rPr>
      </w:pPr>
    </w:p>
    <w:p w14:paraId="6298AEEC" w14:textId="77777777" w:rsidR="00A01B46" w:rsidRDefault="00A01B46" w:rsidP="007B0F20">
      <w:pPr>
        <w:autoSpaceDE w:val="0"/>
        <w:autoSpaceDN w:val="0"/>
        <w:adjustRightInd w:val="0"/>
        <w:jc w:val="center"/>
        <w:rPr>
          <w:rFonts w:ascii="Verdana" w:hAnsi="Verdana"/>
          <w:b/>
          <w:snapToGrid w:val="0"/>
          <w:sz w:val="23"/>
          <w:szCs w:val="23"/>
        </w:rPr>
      </w:pPr>
    </w:p>
    <w:p w14:paraId="19A8A0BF" w14:textId="77777777" w:rsidR="00A01B46" w:rsidRDefault="00A01B46" w:rsidP="007B0F20">
      <w:pPr>
        <w:autoSpaceDE w:val="0"/>
        <w:autoSpaceDN w:val="0"/>
        <w:adjustRightInd w:val="0"/>
        <w:jc w:val="center"/>
        <w:rPr>
          <w:rFonts w:ascii="Verdana" w:hAnsi="Verdana"/>
          <w:b/>
          <w:snapToGrid w:val="0"/>
          <w:sz w:val="23"/>
          <w:szCs w:val="23"/>
        </w:rPr>
      </w:pPr>
    </w:p>
    <w:p w14:paraId="224C32A5" w14:textId="77777777" w:rsidR="00A01B46" w:rsidRDefault="00A01B46" w:rsidP="007B0F20">
      <w:pPr>
        <w:autoSpaceDE w:val="0"/>
        <w:autoSpaceDN w:val="0"/>
        <w:adjustRightInd w:val="0"/>
        <w:jc w:val="center"/>
        <w:rPr>
          <w:rFonts w:ascii="Verdana" w:hAnsi="Verdana"/>
          <w:b/>
          <w:snapToGrid w:val="0"/>
          <w:sz w:val="23"/>
          <w:szCs w:val="23"/>
        </w:rPr>
      </w:pPr>
    </w:p>
    <w:p w14:paraId="048F1F4E" w14:textId="77777777" w:rsidR="00A01B46" w:rsidRDefault="00A01B46" w:rsidP="007B0F20">
      <w:pPr>
        <w:autoSpaceDE w:val="0"/>
        <w:autoSpaceDN w:val="0"/>
        <w:adjustRightInd w:val="0"/>
        <w:jc w:val="center"/>
        <w:rPr>
          <w:rFonts w:ascii="Verdana" w:hAnsi="Verdana"/>
          <w:b/>
          <w:snapToGrid w:val="0"/>
          <w:sz w:val="23"/>
          <w:szCs w:val="23"/>
        </w:rPr>
      </w:pPr>
    </w:p>
    <w:p w14:paraId="6E2DAB90" w14:textId="77777777" w:rsidR="00A01B46" w:rsidRDefault="00A01B46" w:rsidP="007B0F20">
      <w:pPr>
        <w:autoSpaceDE w:val="0"/>
        <w:autoSpaceDN w:val="0"/>
        <w:adjustRightInd w:val="0"/>
        <w:jc w:val="center"/>
        <w:rPr>
          <w:rFonts w:ascii="Verdana" w:hAnsi="Verdana"/>
          <w:b/>
          <w:snapToGrid w:val="0"/>
          <w:sz w:val="23"/>
          <w:szCs w:val="23"/>
        </w:rPr>
      </w:pPr>
    </w:p>
    <w:p w14:paraId="65DCC1F9" w14:textId="77777777" w:rsidR="00A01B46" w:rsidRDefault="00A01B46" w:rsidP="007B0F20">
      <w:pPr>
        <w:autoSpaceDE w:val="0"/>
        <w:autoSpaceDN w:val="0"/>
        <w:adjustRightInd w:val="0"/>
        <w:jc w:val="center"/>
        <w:rPr>
          <w:rFonts w:ascii="Verdana" w:hAnsi="Verdana"/>
          <w:b/>
          <w:snapToGrid w:val="0"/>
          <w:sz w:val="23"/>
          <w:szCs w:val="23"/>
        </w:rPr>
      </w:pPr>
    </w:p>
    <w:p w14:paraId="645AC963" w14:textId="77777777" w:rsidR="00A01B46" w:rsidRDefault="00A01B46" w:rsidP="007B0F20">
      <w:pPr>
        <w:autoSpaceDE w:val="0"/>
        <w:autoSpaceDN w:val="0"/>
        <w:adjustRightInd w:val="0"/>
        <w:jc w:val="center"/>
        <w:rPr>
          <w:rFonts w:ascii="Verdana" w:hAnsi="Verdana"/>
          <w:b/>
          <w:snapToGrid w:val="0"/>
          <w:sz w:val="23"/>
          <w:szCs w:val="23"/>
        </w:rPr>
      </w:pPr>
    </w:p>
    <w:p w14:paraId="5E7B73F9" w14:textId="77777777" w:rsidR="00A01B46" w:rsidRDefault="00A01B46" w:rsidP="007B0F20">
      <w:pPr>
        <w:autoSpaceDE w:val="0"/>
        <w:autoSpaceDN w:val="0"/>
        <w:adjustRightInd w:val="0"/>
        <w:jc w:val="center"/>
        <w:rPr>
          <w:rFonts w:ascii="Verdana" w:hAnsi="Verdana"/>
          <w:b/>
          <w:snapToGrid w:val="0"/>
          <w:sz w:val="23"/>
          <w:szCs w:val="23"/>
        </w:rPr>
      </w:pPr>
    </w:p>
    <w:p w14:paraId="109808CF" w14:textId="77777777" w:rsidR="00A01B46" w:rsidRDefault="00A01B46" w:rsidP="007B0F20">
      <w:pPr>
        <w:autoSpaceDE w:val="0"/>
        <w:autoSpaceDN w:val="0"/>
        <w:adjustRightInd w:val="0"/>
        <w:jc w:val="center"/>
        <w:rPr>
          <w:rFonts w:ascii="Verdana" w:hAnsi="Verdana"/>
          <w:b/>
          <w:snapToGrid w:val="0"/>
          <w:sz w:val="23"/>
          <w:szCs w:val="23"/>
        </w:rPr>
      </w:pPr>
    </w:p>
    <w:p w14:paraId="339F0A08" w14:textId="77777777" w:rsidR="00A01B46" w:rsidRDefault="00A01B46" w:rsidP="007B0F20">
      <w:pPr>
        <w:autoSpaceDE w:val="0"/>
        <w:autoSpaceDN w:val="0"/>
        <w:adjustRightInd w:val="0"/>
        <w:jc w:val="center"/>
        <w:rPr>
          <w:rFonts w:ascii="Verdana" w:hAnsi="Verdana"/>
          <w:b/>
          <w:snapToGrid w:val="0"/>
          <w:sz w:val="23"/>
          <w:szCs w:val="23"/>
        </w:rPr>
      </w:pPr>
    </w:p>
    <w:p w14:paraId="6AB4A4EE" w14:textId="795D0D93" w:rsidR="00A01B46" w:rsidRDefault="00A01B46" w:rsidP="007B0F20">
      <w:pPr>
        <w:autoSpaceDE w:val="0"/>
        <w:autoSpaceDN w:val="0"/>
        <w:adjustRightInd w:val="0"/>
        <w:jc w:val="center"/>
        <w:rPr>
          <w:rFonts w:ascii="Verdana" w:hAnsi="Verdana"/>
          <w:b/>
          <w:snapToGrid w:val="0"/>
          <w:sz w:val="23"/>
          <w:szCs w:val="23"/>
        </w:rPr>
      </w:pPr>
    </w:p>
    <w:p w14:paraId="01DEB6F2" w14:textId="581D0B0C" w:rsidR="00347D7D" w:rsidRDefault="00347D7D" w:rsidP="007B0F20">
      <w:pPr>
        <w:autoSpaceDE w:val="0"/>
        <w:autoSpaceDN w:val="0"/>
        <w:adjustRightInd w:val="0"/>
        <w:jc w:val="center"/>
        <w:rPr>
          <w:rFonts w:ascii="Verdana" w:hAnsi="Verdana"/>
          <w:b/>
          <w:snapToGrid w:val="0"/>
          <w:sz w:val="23"/>
          <w:szCs w:val="23"/>
        </w:rPr>
      </w:pPr>
    </w:p>
    <w:p w14:paraId="6D3DC0D9" w14:textId="751C2E7A" w:rsidR="00347D7D" w:rsidRDefault="00347D7D" w:rsidP="007B0F20">
      <w:pPr>
        <w:autoSpaceDE w:val="0"/>
        <w:autoSpaceDN w:val="0"/>
        <w:adjustRightInd w:val="0"/>
        <w:jc w:val="center"/>
        <w:rPr>
          <w:rFonts w:ascii="Verdana" w:hAnsi="Verdana"/>
          <w:b/>
          <w:snapToGrid w:val="0"/>
          <w:sz w:val="23"/>
          <w:szCs w:val="23"/>
        </w:rPr>
      </w:pPr>
    </w:p>
    <w:p w14:paraId="55300304" w14:textId="2DF0A4AB" w:rsidR="00347D7D" w:rsidRDefault="00347D7D" w:rsidP="007B0F20">
      <w:pPr>
        <w:autoSpaceDE w:val="0"/>
        <w:autoSpaceDN w:val="0"/>
        <w:adjustRightInd w:val="0"/>
        <w:jc w:val="center"/>
        <w:rPr>
          <w:rFonts w:ascii="Verdana" w:hAnsi="Verdana"/>
          <w:b/>
          <w:snapToGrid w:val="0"/>
          <w:sz w:val="23"/>
          <w:szCs w:val="23"/>
        </w:rPr>
      </w:pPr>
    </w:p>
    <w:p w14:paraId="03EA0366" w14:textId="43911A46" w:rsidR="00347D7D" w:rsidRDefault="00347D7D" w:rsidP="007B0F20">
      <w:pPr>
        <w:autoSpaceDE w:val="0"/>
        <w:autoSpaceDN w:val="0"/>
        <w:adjustRightInd w:val="0"/>
        <w:jc w:val="center"/>
        <w:rPr>
          <w:rFonts w:ascii="Verdana" w:hAnsi="Verdana"/>
          <w:b/>
          <w:snapToGrid w:val="0"/>
          <w:sz w:val="23"/>
          <w:szCs w:val="23"/>
        </w:rPr>
      </w:pPr>
    </w:p>
    <w:p w14:paraId="30A9CE71" w14:textId="7D6184D0" w:rsidR="00347D7D" w:rsidRDefault="00347D7D" w:rsidP="007B0F20">
      <w:pPr>
        <w:autoSpaceDE w:val="0"/>
        <w:autoSpaceDN w:val="0"/>
        <w:adjustRightInd w:val="0"/>
        <w:jc w:val="center"/>
        <w:rPr>
          <w:rFonts w:ascii="Verdana" w:hAnsi="Verdana"/>
          <w:b/>
          <w:snapToGrid w:val="0"/>
          <w:sz w:val="23"/>
          <w:szCs w:val="23"/>
        </w:rPr>
      </w:pPr>
    </w:p>
    <w:p w14:paraId="21310F82" w14:textId="722CB016" w:rsidR="00347D7D" w:rsidRDefault="00347D7D" w:rsidP="007B0F20">
      <w:pPr>
        <w:autoSpaceDE w:val="0"/>
        <w:autoSpaceDN w:val="0"/>
        <w:adjustRightInd w:val="0"/>
        <w:jc w:val="center"/>
        <w:rPr>
          <w:rFonts w:ascii="Verdana" w:hAnsi="Verdana"/>
          <w:b/>
          <w:snapToGrid w:val="0"/>
          <w:sz w:val="23"/>
          <w:szCs w:val="23"/>
        </w:rPr>
      </w:pPr>
    </w:p>
    <w:p w14:paraId="376C2F3C" w14:textId="4C5CD25C" w:rsidR="00347D7D" w:rsidRDefault="00347D7D" w:rsidP="007B0F20">
      <w:pPr>
        <w:autoSpaceDE w:val="0"/>
        <w:autoSpaceDN w:val="0"/>
        <w:adjustRightInd w:val="0"/>
        <w:jc w:val="center"/>
        <w:rPr>
          <w:rFonts w:ascii="Verdana" w:hAnsi="Verdana"/>
          <w:b/>
          <w:snapToGrid w:val="0"/>
          <w:sz w:val="23"/>
          <w:szCs w:val="23"/>
        </w:rPr>
      </w:pPr>
    </w:p>
    <w:p w14:paraId="1FFEEACA" w14:textId="11821948" w:rsidR="00347D7D" w:rsidRDefault="00347D7D" w:rsidP="007B0F20">
      <w:pPr>
        <w:autoSpaceDE w:val="0"/>
        <w:autoSpaceDN w:val="0"/>
        <w:adjustRightInd w:val="0"/>
        <w:jc w:val="center"/>
        <w:rPr>
          <w:rFonts w:ascii="Verdana" w:hAnsi="Verdana"/>
          <w:b/>
          <w:snapToGrid w:val="0"/>
          <w:sz w:val="23"/>
          <w:szCs w:val="23"/>
        </w:rPr>
      </w:pPr>
    </w:p>
    <w:p w14:paraId="4710A716" w14:textId="64E6DF37" w:rsidR="00347D7D" w:rsidRDefault="00347D7D" w:rsidP="007B0F20">
      <w:pPr>
        <w:autoSpaceDE w:val="0"/>
        <w:autoSpaceDN w:val="0"/>
        <w:adjustRightInd w:val="0"/>
        <w:jc w:val="center"/>
        <w:rPr>
          <w:rFonts w:ascii="Verdana" w:hAnsi="Verdana"/>
          <w:b/>
          <w:snapToGrid w:val="0"/>
          <w:sz w:val="23"/>
          <w:szCs w:val="23"/>
        </w:rPr>
      </w:pPr>
    </w:p>
    <w:p w14:paraId="080E3439" w14:textId="23F6301F" w:rsidR="00347D7D" w:rsidRDefault="00347D7D" w:rsidP="007B0F20">
      <w:pPr>
        <w:autoSpaceDE w:val="0"/>
        <w:autoSpaceDN w:val="0"/>
        <w:adjustRightInd w:val="0"/>
        <w:jc w:val="center"/>
        <w:rPr>
          <w:rFonts w:ascii="Verdana" w:hAnsi="Verdana"/>
          <w:b/>
          <w:snapToGrid w:val="0"/>
          <w:sz w:val="23"/>
          <w:szCs w:val="23"/>
        </w:rPr>
      </w:pPr>
    </w:p>
    <w:p w14:paraId="36A0DEB1" w14:textId="548C0670" w:rsidR="00347D7D" w:rsidRDefault="00347D7D" w:rsidP="007B0F20">
      <w:pPr>
        <w:autoSpaceDE w:val="0"/>
        <w:autoSpaceDN w:val="0"/>
        <w:adjustRightInd w:val="0"/>
        <w:jc w:val="center"/>
        <w:rPr>
          <w:rFonts w:ascii="Verdana" w:hAnsi="Verdana"/>
          <w:b/>
          <w:snapToGrid w:val="0"/>
          <w:sz w:val="23"/>
          <w:szCs w:val="23"/>
        </w:rPr>
      </w:pPr>
    </w:p>
    <w:p w14:paraId="1ADFE43C" w14:textId="1A439AB4" w:rsidR="00347D7D" w:rsidRDefault="00347D7D" w:rsidP="007B0F20">
      <w:pPr>
        <w:autoSpaceDE w:val="0"/>
        <w:autoSpaceDN w:val="0"/>
        <w:adjustRightInd w:val="0"/>
        <w:jc w:val="center"/>
        <w:rPr>
          <w:rFonts w:ascii="Verdana" w:hAnsi="Verdana"/>
          <w:b/>
          <w:snapToGrid w:val="0"/>
          <w:sz w:val="23"/>
          <w:szCs w:val="23"/>
        </w:rPr>
      </w:pPr>
    </w:p>
    <w:p w14:paraId="2E92BB1E" w14:textId="4E212B90" w:rsidR="00347D7D" w:rsidRDefault="00347D7D" w:rsidP="007B0F20">
      <w:pPr>
        <w:autoSpaceDE w:val="0"/>
        <w:autoSpaceDN w:val="0"/>
        <w:adjustRightInd w:val="0"/>
        <w:jc w:val="center"/>
        <w:rPr>
          <w:rFonts w:ascii="Verdana" w:hAnsi="Verdana"/>
          <w:b/>
          <w:snapToGrid w:val="0"/>
          <w:sz w:val="23"/>
          <w:szCs w:val="23"/>
        </w:rPr>
      </w:pPr>
    </w:p>
    <w:p w14:paraId="69911FF5" w14:textId="7F83E260" w:rsidR="00347D7D" w:rsidRDefault="00347D7D" w:rsidP="007B0F20">
      <w:pPr>
        <w:autoSpaceDE w:val="0"/>
        <w:autoSpaceDN w:val="0"/>
        <w:adjustRightInd w:val="0"/>
        <w:jc w:val="center"/>
        <w:rPr>
          <w:rFonts w:ascii="Verdana" w:hAnsi="Verdana"/>
          <w:b/>
          <w:snapToGrid w:val="0"/>
          <w:sz w:val="23"/>
          <w:szCs w:val="23"/>
        </w:rPr>
      </w:pPr>
    </w:p>
    <w:p w14:paraId="01907E0E" w14:textId="77777777" w:rsidR="00347D7D" w:rsidRDefault="00347D7D" w:rsidP="007B0F20">
      <w:pPr>
        <w:autoSpaceDE w:val="0"/>
        <w:autoSpaceDN w:val="0"/>
        <w:adjustRightInd w:val="0"/>
        <w:jc w:val="center"/>
        <w:rPr>
          <w:rFonts w:ascii="Verdana" w:hAnsi="Verdana"/>
          <w:b/>
          <w:snapToGrid w:val="0"/>
          <w:sz w:val="23"/>
          <w:szCs w:val="23"/>
        </w:rPr>
      </w:pPr>
    </w:p>
    <w:p w14:paraId="34D95E5D" w14:textId="77777777" w:rsidR="00A01B46" w:rsidRDefault="00A01B46" w:rsidP="007B0F20">
      <w:pPr>
        <w:autoSpaceDE w:val="0"/>
        <w:autoSpaceDN w:val="0"/>
        <w:adjustRightInd w:val="0"/>
        <w:jc w:val="center"/>
        <w:rPr>
          <w:rFonts w:ascii="Verdana" w:hAnsi="Verdana"/>
          <w:b/>
          <w:snapToGrid w:val="0"/>
          <w:sz w:val="23"/>
          <w:szCs w:val="23"/>
        </w:rPr>
      </w:pPr>
    </w:p>
    <w:p w14:paraId="0739F0A6" w14:textId="77777777" w:rsidR="00A01B46" w:rsidRDefault="00A01B46" w:rsidP="007B0F20">
      <w:pPr>
        <w:autoSpaceDE w:val="0"/>
        <w:autoSpaceDN w:val="0"/>
        <w:adjustRightInd w:val="0"/>
        <w:jc w:val="center"/>
        <w:rPr>
          <w:rFonts w:ascii="Verdana" w:hAnsi="Verdana"/>
          <w:b/>
          <w:snapToGrid w:val="0"/>
          <w:sz w:val="23"/>
          <w:szCs w:val="23"/>
        </w:rPr>
      </w:pPr>
    </w:p>
    <w:p w14:paraId="0D3CADBF" w14:textId="77777777" w:rsidR="00A01B46" w:rsidRPr="00A01B46" w:rsidRDefault="00A01B46" w:rsidP="007B0F20">
      <w:pPr>
        <w:autoSpaceDE w:val="0"/>
        <w:autoSpaceDN w:val="0"/>
        <w:adjustRightInd w:val="0"/>
        <w:jc w:val="center"/>
        <w:rPr>
          <w:rFonts w:ascii="Century Gothic" w:hAnsi="Century Gothic"/>
          <w:b/>
          <w:snapToGrid w:val="0"/>
          <w:sz w:val="23"/>
          <w:szCs w:val="23"/>
        </w:rPr>
      </w:pPr>
    </w:p>
    <w:p w14:paraId="364737F6" w14:textId="50AF1C32" w:rsidR="007B0F20" w:rsidRPr="00A01B46" w:rsidRDefault="007B0F20" w:rsidP="007B0F20">
      <w:pPr>
        <w:autoSpaceDE w:val="0"/>
        <w:autoSpaceDN w:val="0"/>
        <w:adjustRightInd w:val="0"/>
        <w:jc w:val="center"/>
        <w:rPr>
          <w:rFonts w:ascii="Century Gothic" w:hAnsi="Century Gothic"/>
          <w:b/>
          <w:snapToGrid w:val="0"/>
          <w:sz w:val="23"/>
          <w:szCs w:val="23"/>
        </w:rPr>
      </w:pPr>
      <w:r w:rsidRPr="00A01B46">
        <w:rPr>
          <w:rFonts w:ascii="Century Gothic" w:hAnsi="Century Gothic"/>
          <w:b/>
          <w:snapToGrid w:val="0"/>
          <w:sz w:val="23"/>
          <w:szCs w:val="23"/>
        </w:rPr>
        <w:t xml:space="preserve">ANEXO </w:t>
      </w:r>
      <w:r w:rsidR="00A01B46" w:rsidRPr="00A01B46">
        <w:rPr>
          <w:rFonts w:ascii="Century Gothic" w:hAnsi="Century Gothic"/>
          <w:b/>
          <w:snapToGrid w:val="0"/>
          <w:sz w:val="23"/>
          <w:szCs w:val="23"/>
        </w:rPr>
        <w:t>VIII</w:t>
      </w:r>
    </w:p>
    <w:p w14:paraId="653A9E9C" w14:textId="77777777" w:rsidR="007B0F20" w:rsidRPr="00A01B46" w:rsidRDefault="007B0F20" w:rsidP="007B0F20">
      <w:pPr>
        <w:autoSpaceDE w:val="0"/>
        <w:autoSpaceDN w:val="0"/>
        <w:adjustRightInd w:val="0"/>
        <w:jc w:val="center"/>
        <w:rPr>
          <w:rFonts w:ascii="Century Gothic" w:hAnsi="Century Gothic"/>
          <w:b/>
          <w:snapToGrid w:val="0"/>
          <w:sz w:val="23"/>
          <w:szCs w:val="23"/>
        </w:rPr>
      </w:pPr>
    </w:p>
    <w:p w14:paraId="14E3BEB6" w14:textId="77777777" w:rsidR="007B0F20" w:rsidRPr="00A01B46" w:rsidRDefault="007B0F20" w:rsidP="007B0F20">
      <w:pPr>
        <w:autoSpaceDE w:val="0"/>
        <w:autoSpaceDN w:val="0"/>
        <w:adjustRightInd w:val="0"/>
        <w:jc w:val="center"/>
        <w:rPr>
          <w:rFonts w:ascii="Century Gothic" w:hAnsi="Century Gothic"/>
          <w:b/>
          <w:snapToGrid w:val="0"/>
          <w:sz w:val="23"/>
          <w:szCs w:val="23"/>
        </w:rPr>
      </w:pPr>
    </w:p>
    <w:p w14:paraId="0017FF26" w14:textId="77777777" w:rsidR="007B0F20" w:rsidRPr="00A01B46" w:rsidRDefault="007B0F20" w:rsidP="007B0F20">
      <w:pPr>
        <w:autoSpaceDE w:val="0"/>
        <w:autoSpaceDN w:val="0"/>
        <w:adjustRightInd w:val="0"/>
        <w:jc w:val="center"/>
        <w:rPr>
          <w:rFonts w:ascii="Century Gothic" w:hAnsi="Century Gothic"/>
          <w:b/>
          <w:snapToGrid w:val="0"/>
          <w:sz w:val="23"/>
          <w:szCs w:val="23"/>
        </w:rPr>
      </w:pPr>
    </w:p>
    <w:p w14:paraId="33A3FCAB" w14:textId="77777777" w:rsidR="007B0F20" w:rsidRPr="00A01B46" w:rsidRDefault="007B0F20" w:rsidP="007B0F20">
      <w:pPr>
        <w:autoSpaceDE w:val="0"/>
        <w:autoSpaceDN w:val="0"/>
        <w:adjustRightInd w:val="0"/>
        <w:jc w:val="center"/>
        <w:rPr>
          <w:rFonts w:ascii="Century Gothic" w:hAnsi="Century Gothic"/>
          <w:b/>
          <w:snapToGrid w:val="0"/>
          <w:sz w:val="23"/>
          <w:szCs w:val="23"/>
        </w:rPr>
      </w:pPr>
      <w:r w:rsidRPr="00A01B46">
        <w:rPr>
          <w:rFonts w:ascii="Century Gothic" w:hAnsi="Century Gothic"/>
          <w:b/>
          <w:snapToGrid w:val="0"/>
          <w:sz w:val="23"/>
          <w:szCs w:val="23"/>
        </w:rPr>
        <w:t>DECLARAÇÃO AUSÊNCIA DE PARENTESCO</w:t>
      </w:r>
    </w:p>
    <w:p w14:paraId="3520F7E0" w14:textId="77777777" w:rsidR="007B0F20" w:rsidRPr="00A01B46" w:rsidRDefault="007B0F20" w:rsidP="007B0F20">
      <w:pPr>
        <w:autoSpaceDE w:val="0"/>
        <w:autoSpaceDN w:val="0"/>
        <w:adjustRightInd w:val="0"/>
        <w:jc w:val="both"/>
        <w:rPr>
          <w:rFonts w:ascii="Century Gothic" w:hAnsi="Century Gothic"/>
          <w:snapToGrid w:val="0"/>
          <w:sz w:val="23"/>
          <w:szCs w:val="23"/>
        </w:rPr>
      </w:pPr>
    </w:p>
    <w:p w14:paraId="4CD225FD" w14:textId="77777777" w:rsidR="007B0F20" w:rsidRPr="00A01B46" w:rsidRDefault="007B0F20" w:rsidP="007B0F20">
      <w:pPr>
        <w:autoSpaceDE w:val="0"/>
        <w:autoSpaceDN w:val="0"/>
        <w:adjustRightInd w:val="0"/>
        <w:jc w:val="both"/>
        <w:rPr>
          <w:rFonts w:ascii="Century Gothic" w:hAnsi="Century Gothic"/>
          <w:snapToGrid w:val="0"/>
          <w:sz w:val="23"/>
          <w:szCs w:val="23"/>
        </w:rPr>
      </w:pPr>
    </w:p>
    <w:p w14:paraId="35083E0B" w14:textId="77777777" w:rsidR="007B0F20" w:rsidRPr="00A01B46" w:rsidRDefault="007B0F20" w:rsidP="007B0F20">
      <w:pPr>
        <w:autoSpaceDE w:val="0"/>
        <w:autoSpaceDN w:val="0"/>
        <w:adjustRightInd w:val="0"/>
        <w:jc w:val="both"/>
        <w:rPr>
          <w:rFonts w:ascii="Century Gothic" w:hAnsi="Century Gothic"/>
          <w:snapToGrid w:val="0"/>
          <w:sz w:val="23"/>
          <w:szCs w:val="23"/>
        </w:rPr>
      </w:pPr>
    </w:p>
    <w:p w14:paraId="1840EB63" w14:textId="77777777" w:rsidR="007B0F20" w:rsidRPr="00A01B46" w:rsidRDefault="007B0F20" w:rsidP="007B0F20">
      <w:pPr>
        <w:autoSpaceDE w:val="0"/>
        <w:autoSpaceDN w:val="0"/>
        <w:adjustRightInd w:val="0"/>
        <w:jc w:val="both"/>
        <w:rPr>
          <w:rFonts w:ascii="Century Gothic" w:hAnsi="Century Gothic"/>
          <w:snapToGrid w:val="0"/>
          <w:sz w:val="23"/>
          <w:szCs w:val="23"/>
        </w:rPr>
      </w:pPr>
      <w:r w:rsidRPr="00A01B46">
        <w:rPr>
          <w:rFonts w:ascii="Century Gothic" w:hAnsi="Century Gothic"/>
          <w:snapToGrid w:val="0"/>
          <w:sz w:val="23"/>
          <w:szCs w:val="23"/>
        </w:rPr>
        <w:t>Eu, _____ (nome completo pessoa física), carteira de identidade nº ____, expedida pela _____ e CPF nº ______, Representante legal da ____ (nome completo da pessoa jurídica), inscrita no CNPJ sob o n° _____,DECLARO, sob as penas da Lei, para os devidos fins que Eu e meus Sócios não possuímos parentesco consanguíneo ou afim, até 3° grau, com Prefeito, Vice-Prefeito e todos os vereadores eleitos atualmente no Município de Pedro Teixeira.</w:t>
      </w:r>
    </w:p>
    <w:p w14:paraId="0D930212" w14:textId="77777777" w:rsidR="007B0F20" w:rsidRPr="00A01B46" w:rsidRDefault="007B0F20" w:rsidP="007B0F20">
      <w:pPr>
        <w:autoSpaceDE w:val="0"/>
        <w:autoSpaceDN w:val="0"/>
        <w:adjustRightInd w:val="0"/>
        <w:jc w:val="both"/>
        <w:rPr>
          <w:rFonts w:ascii="Century Gothic" w:hAnsi="Century Gothic"/>
          <w:snapToGrid w:val="0"/>
          <w:sz w:val="23"/>
          <w:szCs w:val="23"/>
        </w:rPr>
      </w:pPr>
    </w:p>
    <w:p w14:paraId="5BC31C7E" w14:textId="77777777" w:rsidR="007B0F20" w:rsidRPr="00A01B46" w:rsidRDefault="007B0F20" w:rsidP="007B0F20">
      <w:pPr>
        <w:autoSpaceDE w:val="0"/>
        <w:autoSpaceDN w:val="0"/>
        <w:adjustRightInd w:val="0"/>
        <w:jc w:val="both"/>
        <w:rPr>
          <w:rFonts w:ascii="Century Gothic" w:hAnsi="Century Gothic"/>
          <w:snapToGrid w:val="0"/>
          <w:sz w:val="23"/>
          <w:szCs w:val="23"/>
        </w:rPr>
      </w:pPr>
      <w:r w:rsidRPr="00A01B46">
        <w:rPr>
          <w:rFonts w:ascii="Century Gothic" w:hAnsi="Century Gothic"/>
          <w:snapToGrid w:val="0"/>
          <w:sz w:val="23"/>
          <w:szCs w:val="23"/>
        </w:rPr>
        <w:t>_________________________,______ de _______________ de __________</w:t>
      </w:r>
    </w:p>
    <w:p w14:paraId="6728F134" w14:textId="77777777" w:rsidR="007B0F20" w:rsidRPr="00A01B46" w:rsidRDefault="007B0F20" w:rsidP="007B0F20">
      <w:pPr>
        <w:autoSpaceDE w:val="0"/>
        <w:autoSpaceDN w:val="0"/>
        <w:adjustRightInd w:val="0"/>
        <w:jc w:val="both"/>
        <w:rPr>
          <w:rFonts w:ascii="Century Gothic" w:hAnsi="Century Gothic"/>
          <w:snapToGrid w:val="0"/>
          <w:sz w:val="23"/>
          <w:szCs w:val="23"/>
        </w:rPr>
      </w:pPr>
    </w:p>
    <w:p w14:paraId="28BA3328" w14:textId="77777777" w:rsidR="007B0F20" w:rsidRPr="00A01B46" w:rsidRDefault="007B0F20" w:rsidP="007B0F20">
      <w:pPr>
        <w:autoSpaceDE w:val="0"/>
        <w:autoSpaceDN w:val="0"/>
        <w:adjustRightInd w:val="0"/>
        <w:jc w:val="both"/>
        <w:rPr>
          <w:rFonts w:ascii="Century Gothic" w:hAnsi="Century Gothic"/>
          <w:snapToGrid w:val="0"/>
          <w:sz w:val="23"/>
          <w:szCs w:val="23"/>
        </w:rPr>
      </w:pPr>
      <w:r w:rsidRPr="00A01B46">
        <w:rPr>
          <w:rFonts w:ascii="Century Gothic" w:hAnsi="Century Gothic"/>
          <w:snapToGrid w:val="0"/>
          <w:sz w:val="23"/>
          <w:szCs w:val="23"/>
        </w:rPr>
        <w:t xml:space="preserve">        cidade                               dia                    mês                          ano</w:t>
      </w:r>
    </w:p>
    <w:p w14:paraId="0A494227" w14:textId="77777777" w:rsidR="007B0F20" w:rsidRPr="00A01B46" w:rsidRDefault="007B0F20" w:rsidP="007B0F20">
      <w:pPr>
        <w:autoSpaceDE w:val="0"/>
        <w:autoSpaceDN w:val="0"/>
        <w:adjustRightInd w:val="0"/>
        <w:jc w:val="both"/>
        <w:rPr>
          <w:rFonts w:ascii="Century Gothic" w:hAnsi="Century Gothic"/>
          <w:snapToGrid w:val="0"/>
          <w:sz w:val="23"/>
          <w:szCs w:val="23"/>
        </w:rPr>
      </w:pPr>
    </w:p>
    <w:p w14:paraId="377B839F" w14:textId="77777777" w:rsidR="007B0F20" w:rsidRPr="00A01B46" w:rsidRDefault="007B0F20" w:rsidP="007B0F20">
      <w:pPr>
        <w:autoSpaceDE w:val="0"/>
        <w:autoSpaceDN w:val="0"/>
        <w:adjustRightInd w:val="0"/>
        <w:jc w:val="both"/>
        <w:rPr>
          <w:rFonts w:ascii="Century Gothic" w:hAnsi="Century Gothic"/>
          <w:snapToGrid w:val="0"/>
          <w:sz w:val="23"/>
          <w:szCs w:val="23"/>
        </w:rPr>
      </w:pPr>
    </w:p>
    <w:p w14:paraId="1875401C" w14:textId="77777777" w:rsidR="007B0F20" w:rsidRPr="00A01B46" w:rsidRDefault="007B0F20" w:rsidP="007B0F20">
      <w:pPr>
        <w:autoSpaceDE w:val="0"/>
        <w:autoSpaceDN w:val="0"/>
        <w:adjustRightInd w:val="0"/>
        <w:jc w:val="both"/>
        <w:rPr>
          <w:rFonts w:ascii="Century Gothic" w:hAnsi="Century Gothic"/>
          <w:snapToGrid w:val="0"/>
          <w:sz w:val="23"/>
          <w:szCs w:val="23"/>
        </w:rPr>
      </w:pPr>
    </w:p>
    <w:p w14:paraId="65292160" w14:textId="77777777" w:rsidR="007B0F20" w:rsidRPr="00A01B46" w:rsidRDefault="007B0F20" w:rsidP="007B0F20">
      <w:pPr>
        <w:autoSpaceDE w:val="0"/>
        <w:autoSpaceDN w:val="0"/>
        <w:adjustRightInd w:val="0"/>
        <w:jc w:val="both"/>
        <w:rPr>
          <w:rFonts w:ascii="Century Gothic" w:hAnsi="Century Gothic"/>
          <w:snapToGrid w:val="0"/>
          <w:sz w:val="23"/>
          <w:szCs w:val="23"/>
        </w:rPr>
      </w:pPr>
    </w:p>
    <w:p w14:paraId="75F24A58" w14:textId="77777777" w:rsidR="007B0F20" w:rsidRPr="00A01B46" w:rsidRDefault="007B0F20" w:rsidP="007B0F20">
      <w:pPr>
        <w:autoSpaceDE w:val="0"/>
        <w:autoSpaceDN w:val="0"/>
        <w:adjustRightInd w:val="0"/>
        <w:jc w:val="both"/>
        <w:rPr>
          <w:rFonts w:ascii="Century Gothic" w:hAnsi="Century Gothic"/>
          <w:snapToGrid w:val="0"/>
          <w:sz w:val="23"/>
          <w:szCs w:val="23"/>
        </w:rPr>
      </w:pPr>
      <w:r w:rsidRPr="00A01B46">
        <w:rPr>
          <w:rFonts w:ascii="Century Gothic" w:hAnsi="Century Gothic"/>
          <w:snapToGrid w:val="0"/>
          <w:sz w:val="23"/>
          <w:szCs w:val="23"/>
        </w:rPr>
        <w:t>_________________________________________________________</w:t>
      </w:r>
    </w:p>
    <w:p w14:paraId="6B1B1671" w14:textId="77777777" w:rsidR="007B0F20" w:rsidRPr="00A01B46" w:rsidRDefault="007B0F20" w:rsidP="007B0F20">
      <w:pPr>
        <w:autoSpaceDE w:val="0"/>
        <w:autoSpaceDN w:val="0"/>
        <w:adjustRightInd w:val="0"/>
        <w:jc w:val="both"/>
        <w:rPr>
          <w:rFonts w:ascii="Century Gothic" w:hAnsi="Century Gothic"/>
          <w:snapToGrid w:val="0"/>
          <w:sz w:val="23"/>
          <w:szCs w:val="23"/>
        </w:rPr>
      </w:pPr>
    </w:p>
    <w:p w14:paraId="0938CC4A" w14:textId="77777777" w:rsidR="007B0F20" w:rsidRPr="00A01B46" w:rsidRDefault="007B0F20" w:rsidP="007B0F20">
      <w:pPr>
        <w:autoSpaceDE w:val="0"/>
        <w:autoSpaceDN w:val="0"/>
        <w:adjustRightInd w:val="0"/>
        <w:jc w:val="both"/>
        <w:rPr>
          <w:rFonts w:ascii="Century Gothic" w:hAnsi="Century Gothic"/>
          <w:snapToGrid w:val="0"/>
          <w:sz w:val="23"/>
          <w:szCs w:val="23"/>
        </w:rPr>
      </w:pPr>
      <w:r w:rsidRPr="00A01B46">
        <w:rPr>
          <w:rFonts w:ascii="Century Gothic" w:hAnsi="Century Gothic"/>
          <w:snapToGrid w:val="0"/>
          <w:sz w:val="23"/>
          <w:szCs w:val="23"/>
        </w:rPr>
        <w:t>Assinatura, qualificação e carimbo</w:t>
      </w:r>
    </w:p>
    <w:p w14:paraId="6301E143" w14:textId="73D0F511" w:rsidR="007B0F20" w:rsidRDefault="007B0F20" w:rsidP="007B0F20">
      <w:pPr>
        <w:autoSpaceDE w:val="0"/>
        <w:autoSpaceDN w:val="0"/>
        <w:adjustRightInd w:val="0"/>
        <w:jc w:val="both"/>
        <w:rPr>
          <w:rFonts w:ascii="Century Gothic" w:hAnsi="Century Gothic"/>
          <w:snapToGrid w:val="0"/>
          <w:sz w:val="23"/>
          <w:szCs w:val="23"/>
        </w:rPr>
      </w:pPr>
      <w:r w:rsidRPr="00A01B46">
        <w:rPr>
          <w:rFonts w:ascii="Century Gothic" w:hAnsi="Century Gothic"/>
          <w:snapToGrid w:val="0"/>
          <w:sz w:val="23"/>
          <w:szCs w:val="23"/>
        </w:rPr>
        <w:t>(Representante Legal)</w:t>
      </w:r>
    </w:p>
    <w:p w14:paraId="32567B8C" w14:textId="3ACE72C4" w:rsidR="00A01B46" w:rsidRDefault="00A01B46" w:rsidP="007B0F20">
      <w:pPr>
        <w:autoSpaceDE w:val="0"/>
        <w:autoSpaceDN w:val="0"/>
        <w:adjustRightInd w:val="0"/>
        <w:jc w:val="both"/>
        <w:rPr>
          <w:rFonts w:ascii="Century Gothic" w:hAnsi="Century Gothic"/>
          <w:snapToGrid w:val="0"/>
          <w:sz w:val="23"/>
          <w:szCs w:val="23"/>
        </w:rPr>
      </w:pPr>
    </w:p>
    <w:p w14:paraId="1D1598EE" w14:textId="6098A020" w:rsidR="00A01B46" w:rsidRDefault="00A01B46" w:rsidP="007B0F20">
      <w:pPr>
        <w:autoSpaceDE w:val="0"/>
        <w:autoSpaceDN w:val="0"/>
        <w:adjustRightInd w:val="0"/>
        <w:jc w:val="both"/>
        <w:rPr>
          <w:rFonts w:ascii="Century Gothic" w:hAnsi="Century Gothic"/>
          <w:snapToGrid w:val="0"/>
          <w:sz w:val="23"/>
          <w:szCs w:val="23"/>
        </w:rPr>
      </w:pPr>
    </w:p>
    <w:sectPr w:rsidR="00A01B46" w:rsidSect="007B0F20">
      <w:headerReference w:type="default" r:id="rId1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BA673" w14:textId="77777777" w:rsidR="00E71C91" w:rsidRDefault="00E71C91" w:rsidP="003869C0">
      <w:r>
        <w:separator/>
      </w:r>
    </w:p>
  </w:endnote>
  <w:endnote w:type="continuationSeparator" w:id="0">
    <w:p w14:paraId="49F1951C" w14:textId="77777777" w:rsidR="00E71C91" w:rsidRDefault="00E71C91" w:rsidP="0038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Bitstream Vera Sans">
    <w:altName w:val="Malgun Gothic"/>
    <w:charset w:val="00"/>
    <w:family w:val="swiss"/>
    <w:pitch w:val="variable"/>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C2311" w14:textId="77777777" w:rsidR="00E71C91" w:rsidRDefault="00E71C91" w:rsidP="003869C0">
      <w:r>
        <w:separator/>
      </w:r>
    </w:p>
  </w:footnote>
  <w:footnote w:type="continuationSeparator" w:id="0">
    <w:p w14:paraId="5C3EA238" w14:textId="77777777" w:rsidR="00E71C91" w:rsidRDefault="00E71C91" w:rsidP="003869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54AD" w14:textId="77777777" w:rsidR="009546E8" w:rsidRPr="009813F3" w:rsidRDefault="009546E8" w:rsidP="00610D0B">
    <w:pPr>
      <w:tabs>
        <w:tab w:val="center" w:pos="5386"/>
      </w:tabs>
      <w:ind w:left="-284"/>
      <w:jc w:val="center"/>
      <w:rPr>
        <w:rFonts w:ascii="Century Gothic" w:hAnsi="Century Gothic"/>
        <w:b/>
        <w:sz w:val="20"/>
        <w:szCs w:val="20"/>
      </w:rPr>
    </w:pPr>
    <w:bookmarkStart w:id="2" w:name="OLE_LINK1"/>
    <w:r>
      <w:rPr>
        <w:rFonts w:ascii="Century Gothic" w:hAnsi="Century Gothic"/>
        <w:b/>
        <w:noProof/>
        <w:sz w:val="20"/>
        <w:szCs w:val="20"/>
        <w:lang w:bidi="ar-SA"/>
      </w:rPr>
      <w:drawing>
        <wp:anchor distT="0" distB="0" distL="114300" distR="114300" simplePos="0" relativeHeight="251659264" behindDoc="0" locked="0" layoutInCell="1" allowOverlap="1" wp14:anchorId="7691C2DD" wp14:editId="50ED9318">
          <wp:simplePos x="0" y="0"/>
          <wp:positionH relativeFrom="column">
            <wp:posOffset>-288290</wp:posOffset>
          </wp:positionH>
          <wp:positionV relativeFrom="paragraph">
            <wp:posOffset>-276225</wp:posOffset>
          </wp:positionV>
          <wp:extent cx="1019175" cy="1000125"/>
          <wp:effectExtent l="0" t="0" r="9525" b="9525"/>
          <wp:wrapSquare wrapText="bothSides"/>
          <wp:docPr id="6" name="Imagem 6" descr="http://ecidlojavirtual.com.br/config/imagens_conteudo/produtos/imagensGRD/GRD_2183_Pedro%20Teixeira%20-%20M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ecidlojavirtual.com.br/config/imagens_conteudo/produtos/imagensGRD/GRD_2183_Pedro%20Teixeira%20-%20M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pic:spPr>
              </pic:pic>
            </a:graphicData>
          </a:graphic>
          <wp14:sizeRelH relativeFrom="page">
            <wp14:pctWidth>0</wp14:pctWidth>
          </wp14:sizeRelH>
          <wp14:sizeRelV relativeFrom="page">
            <wp14:pctHeight>0</wp14:pctHeight>
          </wp14:sizeRelV>
        </wp:anchor>
      </w:drawing>
    </w:r>
    <w:r w:rsidRPr="009813F3">
      <w:rPr>
        <w:rFonts w:ascii="Century Gothic" w:hAnsi="Century Gothic"/>
        <w:b/>
        <w:sz w:val="20"/>
        <w:szCs w:val="20"/>
      </w:rPr>
      <w:t>Município de Pedro Teixeira - MG</w:t>
    </w:r>
  </w:p>
  <w:p w14:paraId="153A2E38" w14:textId="77777777" w:rsidR="009546E8" w:rsidRPr="009813F3" w:rsidRDefault="009546E8" w:rsidP="00610D0B">
    <w:pPr>
      <w:jc w:val="center"/>
      <w:rPr>
        <w:rFonts w:ascii="Century Gothic" w:hAnsi="Century Gothic"/>
        <w:b/>
        <w:sz w:val="20"/>
        <w:szCs w:val="20"/>
      </w:rPr>
    </w:pPr>
    <w:r w:rsidRPr="009813F3">
      <w:rPr>
        <w:rFonts w:ascii="Century Gothic" w:hAnsi="Century Gothic"/>
        <w:b/>
        <w:sz w:val="20"/>
        <w:szCs w:val="20"/>
      </w:rPr>
      <w:t>Rua Professor João Lins, 447 Bairro Alvorada - CEP 36.148-000</w:t>
    </w:r>
  </w:p>
  <w:p w14:paraId="740BC4C0" w14:textId="77777777" w:rsidR="009546E8" w:rsidRPr="009813F3" w:rsidRDefault="009546E8" w:rsidP="00610D0B">
    <w:pPr>
      <w:jc w:val="center"/>
      <w:rPr>
        <w:rFonts w:ascii="Century Gothic" w:hAnsi="Century Gothic"/>
        <w:b/>
        <w:sz w:val="20"/>
        <w:szCs w:val="20"/>
      </w:rPr>
    </w:pPr>
    <w:r w:rsidRPr="009813F3">
      <w:rPr>
        <w:rFonts w:ascii="Century Gothic" w:hAnsi="Century Gothic"/>
        <w:b/>
        <w:sz w:val="20"/>
        <w:szCs w:val="20"/>
      </w:rPr>
      <w:t>TELEFAX: (32) 3282 – 1109 / (32) 3282 – 1129</w:t>
    </w:r>
  </w:p>
  <w:p w14:paraId="0287F29D" w14:textId="77777777" w:rsidR="009546E8" w:rsidRDefault="009546E8" w:rsidP="00610D0B">
    <w:pPr>
      <w:jc w:val="center"/>
      <w:rPr>
        <w:rFonts w:ascii="Century Gothic" w:hAnsi="Century Gothic"/>
        <w:b/>
        <w:sz w:val="20"/>
        <w:szCs w:val="20"/>
      </w:rPr>
    </w:pPr>
    <w:r>
      <w:rPr>
        <w:rFonts w:ascii="Century Gothic" w:hAnsi="Century Gothic"/>
        <w:b/>
        <w:sz w:val="20"/>
        <w:szCs w:val="20"/>
      </w:rPr>
      <w:t xml:space="preserve">           </w:t>
    </w:r>
    <w:r w:rsidRPr="009813F3">
      <w:rPr>
        <w:rFonts w:ascii="Century Gothic" w:hAnsi="Century Gothic"/>
        <w:b/>
        <w:sz w:val="20"/>
        <w:szCs w:val="20"/>
      </w:rPr>
      <w:t xml:space="preserve">CNPJ: 18.338.228/0001-51 – e-mail: </w:t>
    </w:r>
    <w:bookmarkEnd w:id="2"/>
    <w:r>
      <w:rPr>
        <w:rFonts w:ascii="Century Gothic" w:hAnsi="Century Gothic"/>
        <w:b/>
        <w:sz w:val="20"/>
        <w:szCs w:val="20"/>
      </w:rPr>
      <w:fldChar w:fldCharType="begin"/>
    </w:r>
    <w:r>
      <w:rPr>
        <w:rFonts w:ascii="Century Gothic" w:hAnsi="Century Gothic"/>
        <w:b/>
        <w:sz w:val="20"/>
        <w:szCs w:val="20"/>
      </w:rPr>
      <w:instrText xml:space="preserve"> HYPERLINK "mailto:</w:instrText>
    </w:r>
    <w:r w:rsidRPr="008338D0">
      <w:rPr>
        <w:rFonts w:ascii="Century Gothic" w:hAnsi="Century Gothic"/>
        <w:b/>
        <w:sz w:val="20"/>
        <w:szCs w:val="20"/>
      </w:rPr>
      <w:instrText>licitacao@pedroteixeira.mg.gov.br</w:instrText>
    </w:r>
    <w:r>
      <w:rPr>
        <w:rFonts w:ascii="Century Gothic" w:hAnsi="Century Gothic"/>
        <w:b/>
        <w:sz w:val="20"/>
        <w:szCs w:val="20"/>
      </w:rPr>
      <w:instrText xml:space="preserve">" </w:instrText>
    </w:r>
    <w:r>
      <w:rPr>
        <w:rFonts w:ascii="Century Gothic" w:hAnsi="Century Gothic"/>
        <w:b/>
        <w:sz w:val="20"/>
        <w:szCs w:val="20"/>
      </w:rPr>
      <w:fldChar w:fldCharType="separate"/>
    </w:r>
    <w:r w:rsidRPr="00D07EEF">
      <w:rPr>
        <w:rStyle w:val="Hyperlink"/>
        <w:rFonts w:ascii="Century Gothic" w:hAnsi="Century Gothic"/>
        <w:b/>
        <w:sz w:val="20"/>
        <w:szCs w:val="20"/>
      </w:rPr>
      <w:t>licitacao@pedroteixeira.mg.gov.br</w:t>
    </w:r>
    <w:r>
      <w:rPr>
        <w:rFonts w:ascii="Century Gothic" w:hAnsi="Century Gothic"/>
        <w:b/>
        <w:sz w:val="20"/>
        <w:szCs w:val="20"/>
      </w:rPr>
      <w:fldChar w:fldCharType="end"/>
    </w:r>
  </w:p>
  <w:p w14:paraId="34732410" w14:textId="77777777" w:rsidR="009546E8" w:rsidRDefault="009546E8">
    <w:pPr>
      <w:pStyle w:val="Cabealho"/>
    </w:pPr>
  </w:p>
  <w:p w14:paraId="403B480A" w14:textId="77777777" w:rsidR="009546E8" w:rsidRDefault="009546E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11"/>
    <w:multiLevelType w:val="multilevel"/>
    <w:tmpl w:val="C39CD568"/>
    <w:lvl w:ilvl="0">
      <w:start w:val="1"/>
      <w:numFmt w:val="decimal"/>
      <w:lvlText w:val="%1"/>
      <w:lvlJc w:val="left"/>
      <w:pPr>
        <w:ind w:left="360" w:hanging="360"/>
      </w:pPr>
      <w:rPr>
        <w:rFonts w:ascii="Century Gothic" w:hAnsi="Century Gothic" w:cs="Arial" w:hint="default"/>
        <w:sz w:val="22"/>
      </w:rPr>
    </w:lvl>
    <w:lvl w:ilvl="1">
      <w:start w:val="1"/>
      <w:numFmt w:val="decimal"/>
      <w:lvlText w:val="%1.%2"/>
      <w:lvlJc w:val="left"/>
      <w:pPr>
        <w:ind w:left="360" w:hanging="360"/>
      </w:pPr>
      <w:rPr>
        <w:rFonts w:ascii="Century Gothic" w:hAnsi="Century Gothic" w:cs="Arial" w:hint="default"/>
        <w:sz w:val="22"/>
      </w:rPr>
    </w:lvl>
    <w:lvl w:ilvl="2">
      <w:start w:val="1"/>
      <w:numFmt w:val="decimal"/>
      <w:lvlText w:val="%1.%2.%3"/>
      <w:lvlJc w:val="left"/>
      <w:pPr>
        <w:ind w:left="720" w:hanging="720"/>
      </w:pPr>
      <w:rPr>
        <w:rFonts w:ascii="Century Gothic" w:hAnsi="Century Gothic" w:cs="Arial" w:hint="default"/>
        <w:sz w:val="22"/>
      </w:rPr>
    </w:lvl>
    <w:lvl w:ilvl="3">
      <w:start w:val="1"/>
      <w:numFmt w:val="decimal"/>
      <w:lvlText w:val="%1.%2.%3.%4"/>
      <w:lvlJc w:val="left"/>
      <w:pPr>
        <w:ind w:left="720" w:hanging="720"/>
      </w:pPr>
      <w:rPr>
        <w:rFonts w:ascii="Century Gothic" w:hAnsi="Century Gothic" w:cs="Arial" w:hint="default"/>
        <w:sz w:val="22"/>
      </w:rPr>
    </w:lvl>
    <w:lvl w:ilvl="4">
      <w:start w:val="1"/>
      <w:numFmt w:val="decimal"/>
      <w:lvlText w:val="%1.%2.%3.%4.%5"/>
      <w:lvlJc w:val="left"/>
      <w:pPr>
        <w:ind w:left="1080" w:hanging="1080"/>
      </w:pPr>
      <w:rPr>
        <w:rFonts w:ascii="Century Gothic" w:hAnsi="Century Gothic" w:cs="Arial" w:hint="default"/>
        <w:sz w:val="22"/>
      </w:rPr>
    </w:lvl>
    <w:lvl w:ilvl="5">
      <w:start w:val="1"/>
      <w:numFmt w:val="decimal"/>
      <w:lvlText w:val="%1.%2.%3.%4.%5.%6"/>
      <w:lvlJc w:val="left"/>
      <w:pPr>
        <w:ind w:left="1440" w:hanging="1440"/>
      </w:pPr>
      <w:rPr>
        <w:rFonts w:ascii="Century Gothic" w:hAnsi="Century Gothic" w:cs="Arial" w:hint="default"/>
        <w:sz w:val="22"/>
      </w:rPr>
    </w:lvl>
    <w:lvl w:ilvl="6">
      <w:start w:val="1"/>
      <w:numFmt w:val="decimal"/>
      <w:lvlText w:val="%1.%2.%3.%4.%5.%6.%7"/>
      <w:lvlJc w:val="left"/>
      <w:pPr>
        <w:ind w:left="1440" w:hanging="1440"/>
      </w:pPr>
      <w:rPr>
        <w:rFonts w:ascii="Century Gothic" w:hAnsi="Century Gothic" w:cs="Arial" w:hint="default"/>
        <w:sz w:val="22"/>
      </w:rPr>
    </w:lvl>
    <w:lvl w:ilvl="7">
      <w:start w:val="1"/>
      <w:numFmt w:val="decimal"/>
      <w:lvlText w:val="%1.%2.%3.%4.%5.%6.%7.%8"/>
      <w:lvlJc w:val="left"/>
      <w:pPr>
        <w:ind w:left="1800" w:hanging="1800"/>
      </w:pPr>
      <w:rPr>
        <w:rFonts w:ascii="Century Gothic" w:hAnsi="Century Gothic" w:cs="Arial" w:hint="default"/>
        <w:sz w:val="22"/>
      </w:rPr>
    </w:lvl>
    <w:lvl w:ilvl="8">
      <w:start w:val="1"/>
      <w:numFmt w:val="decimal"/>
      <w:lvlText w:val="%1.%2.%3.%4.%5.%6.%7.%8.%9"/>
      <w:lvlJc w:val="left"/>
      <w:pPr>
        <w:ind w:left="1800" w:hanging="1800"/>
      </w:pPr>
      <w:rPr>
        <w:rFonts w:ascii="Century Gothic" w:hAnsi="Century Gothic" w:cs="Arial" w:hint="default"/>
        <w:sz w:val="22"/>
      </w:rPr>
    </w:lvl>
  </w:abstractNum>
  <w:abstractNum w:abstractNumId="1"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3B27C3"/>
    <w:multiLevelType w:val="hybridMultilevel"/>
    <w:tmpl w:val="3EC8E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763F5D"/>
    <w:multiLevelType w:val="hybridMultilevel"/>
    <w:tmpl w:val="46FCBB80"/>
    <w:lvl w:ilvl="0" w:tplc="04160011">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B63DA1"/>
    <w:multiLevelType w:val="hybridMultilevel"/>
    <w:tmpl w:val="FE1ACB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BAB42C4"/>
    <w:multiLevelType w:val="hybridMultilevel"/>
    <w:tmpl w:val="3970C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8367B74"/>
    <w:multiLevelType w:val="hybridMultilevel"/>
    <w:tmpl w:val="C32C0C72"/>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4E4BA1"/>
    <w:multiLevelType w:val="hybridMultilevel"/>
    <w:tmpl w:val="D9D44AD8"/>
    <w:lvl w:ilvl="0" w:tplc="41C0B74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FE1D7A"/>
    <w:multiLevelType w:val="multilevel"/>
    <w:tmpl w:val="21E480B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B67CD6"/>
    <w:multiLevelType w:val="hybridMultilevel"/>
    <w:tmpl w:val="775A15F2"/>
    <w:lvl w:ilvl="0" w:tplc="3EA6C60C">
      <w:start w:val="1"/>
      <w:numFmt w:val="decimal"/>
      <w:lvlText w:val="%1)"/>
      <w:lvlJc w:val="left"/>
      <w:pPr>
        <w:ind w:left="92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62593A06"/>
    <w:multiLevelType w:val="multilevel"/>
    <w:tmpl w:val="8BBE9D6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0C919EA"/>
    <w:multiLevelType w:val="hybridMultilevel"/>
    <w:tmpl w:val="4942BD5C"/>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3C1ED1"/>
    <w:multiLevelType w:val="hybridMultilevel"/>
    <w:tmpl w:val="9F0E5458"/>
    <w:lvl w:ilvl="0" w:tplc="04160011">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CAD55DA"/>
    <w:multiLevelType w:val="multilevel"/>
    <w:tmpl w:val="C5DAC6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3"/>
  </w:num>
  <w:num w:numId="3">
    <w:abstractNumId w:val="3"/>
  </w:num>
  <w:num w:numId="4">
    <w:abstractNumId w:val="14"/>
  </w:num>
  <w:num w:numId="5">
    <w:abstractNumId w:val="11"/>
  </w:num>
  <w:num w:numId="6">
    <w:abstractNumId w:val="9"/>
  </w:num>
  <w:num w:numId="7">
    <w:abstractNumId w:val="12"/>
  </w:num>
  <w:num w:numId="8">
    <w:abstractNumId w:val="2"/>
  </w:num>
  <w:num w:numId="9">
    <w:abstractNumId w:val="5"/>
  </w:num>
  <w:num w:numId="10">
    <w:abstractNumId w:val="0"/>
  </w:num>
  <w:num w:numId="11">
    <w:abstractNumId w:val="6"/>
  </w:num>
  <w:num w:numId="12">
    <w:abstractNumId w:val="10"/>
  </w:num>
  <w:num w:numId="13">
    <w:abstractNumId w:val="4"/>
  </w:num>
  <w:num w:numId="14">
    <w:abstractNumId w:val="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C0"/>
    <w:rsid w:val="00020529"/>
    <w:rsid w:val="00051A45"/>
    <w:rsid w:val="00064867"/>
    <w:rsid w:val="0007270A"/>
    <w:rsid w:val="000D6035"/>
    <w:rsid w:val="0015553D"/>
    <w:rsid w:val="001643DB"/>
    <w:rsid w:val="001701DB"/>
    <w:rsid w:val="001734B8"/>
    <w:rsid w:val="00180682"/>
    <w:rsid w:val="00180819"/>
    <w:rsid w:val="00185004"/>
    <w:rsid w:val="00197346"/>
    <w:rsid w:val="001B392C"/>
    <w:rsid w:val="001B4157"/>
    <w:rsid w:val="002138FB"/>
    <w:rsid w:val="00231582"/>
    <w:rsid w:val="002350E1"/>
    <w:rsid w:val="002638D6"/>
    <w:rsid w:val="0029674C"/>
    <w:rsid w:val="002C7C65"/>
    <w:rsid w:val="003101A4"/>
    <w:rsid w:val="00316DF1"/>
    <w:rsid w:val="003475E4"/>
    <w:rsid w:val="00347D7D"/>
    <w:rsid w:val="003869C0"/>
    <w:rsid w:val="003B2669"/>
    <w:rsid w:val="003E241D"/>
    <w:rsid w:val="0044078B"/>
    <w:rsid w:val="00440B5C"/>
    <w:rsid w:val="00482DF5"/>
    <w:rsid w:val="004C35A3"/>
    <w:rsid w:val="004E112D"/>
    <w:rsid w:val="004E1921"/>
    <w:rsid w:val="004E62A3"/>
    <w:rsid w:val="0054160F"/>
    <w:rsid w:val="00566707"/>
    <w:rsid w:val="00576D23"/>
    <w:rsid w:val="005810FF"/>
    <w:rsid w:val="005C330E"/>
    <w:rsid w:val="005C44FE"/>
    <w:rsid w:val="005C5651"/>
    <w:rsid w:val="005E3FB0"/>
    <w:rsid w:val="005E4B5F"/>
    <w:rsid w:val="005F73C9"/>
    <w:rsid w:val="00610D0B"/>
    <w:rsid w:val="00635920"/>
    <w:rsid w:val="006509E2"/>
    <w:rsid w:val="0069075D"/>
    <w:rsid w:val="006F2493"/>
    <w:rsid w:val="007339B3"/>
    <w:rsid w:val="00755E22"/>
    <w:rsid w:val="00760F0A"/>
    <w:rsid w:val="0077799D"/>
    <w:rsid w:val="007A21B7"/>
    <w:rsid w:val="007A5220"/>
    <w:rsid w:val="007B0F20"/>
    <w:rsid w:val="007C3826"/>
    <w:rsid w:val="007D046E"/>
    <w:rsid w:val="007F008C"/>
    <w:rsid w:val="007F095F"/>
    <w:rsid w:val="007F3DAD"/>
    <w:rsid w:val="007F52E7"/>
    <w:rsid w:val="00833152"/>
    <w:rsid w:val="00891B02"/>
    <w:rsid w:val="008B5948"/>
    <w:rsid w:val="008D2F23"/>
    <w:rsid w:val="008D6C58"/>
    <w:rsid w:val="008F1580"/>
    <w:rsid w:val="008F299E"/>
    <w:rsid w:val="009100F6"/>
    <w:rsid w:val="009144D3"/>
    <w:rsid w:val="00923D0F"/>
    <w:rsid w:val="009362AE"/>
    <w:rsid w:val="00937E91"/>
    <w:rsid w:val="009546E8"/>
    <w:rsid w:val="009716CD"/>
    <w:rsid w:val="009814E1"/>
    <w:rsid w:val="0098699E"/>
    <w:rsid w:val="009B460A"/>
    <w:rsid w:val="009C0889"/>
    <w:rsid w:val="009F66B9"/>
    <w:rsid w:val="00A01B46"/>
    <w:rsid w:val="00A26FC2"/>
    <w:rsid w:val="00A46870"/>
    <w:rsid w:val="00A474D2"/>
    <w:rsid w:val="00A502E3"/>
    <w:rsid w:val="00A653F5"/>
    <w:rsid w:val="00A925D4"/>
    <w:rsid w:val="00AC2663"/>
    <w:rsid w:val="00AE0FA1"/>
    <w:rsid w:val="00AF0847"/>
    <w:rsid w:val="00B13DAC"/>
    <w:rsid w:val="00B15167"/>
    <w:rsid w:val="00BA58EE"/>
    <w:rsid w:val="00BE223D"/>
    <w:rsid w:val="00C02079"/>
    <w:rsid w:val="00C25AB8"/>
    <w:rsid w:val="00C8359A"/>
    <w:rsid w:val="00C83BBD"/>
    <w:rsid w:val="00CB6F15"/>
    <w:rsid w:val="00CD10E1"/>
    <w:rsid w:val="00D2285B"/>
    <w:rsid w:val="00D22E4F"/>
    <w:rsid w:val="00D3383F"/>
    <w:rsid w:val="00D433D5"/>
    <w:rsid w:val="00D43C10"/>
    <w:rsid w:val="00D43E0C"/>
    <w:rsid w:val="00D8069F"/>
    <w:rsid w:val="00DE3F5F"/>
    <w:rsid w:val="00E15E72"/>
    <w:rsid w:val="00E52F6E"/>
    <w:rsid w:val="00E71C91"/>
    <w:rsid w:val="00E73FE1"/>
    <w:rsid w:val="00E8112C"/>
    <w:rsid w:val="00E96E10"/>
    <w:rsid w:val="00E97B49"/>
    <w:rsid w:val="00EF67FA"/>
    <w:rsid w:val="00F22D22"/>
    <w:rsid w:val="00F3342A"/>
    <w:rsid w:val="00F40EF3"/>
    <w:rsid w:val="00F55163"/>
    <w:rsid w:val="00F5686C"/>
    <w:rsid w:val="00F66F43"/>
    <w:rsid w:val="00F72309"/>
    <w:rsid w:val="00F84300"/>
    <w:rsid w:val="00F92412"/>
    <w:rsid w:val="00FA498B"/>
    <w:rsid w:val="00FA5B04"/>
    <w:rsid w:val="00FB1E44"/>
    <w:rsid w:val="00FF0C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5FA85"/>
  <w15:docId w15:val="{9D80B992-5EEB-4CCF-B295-9E4F1C8F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9C0"/>
    <w:pPr>
      <w:widowControl w:val="0"/>
      <w:suppressAutoHyphens/>
      <w:spacing w:after="0" w:line="240" w:lineRule="auto"/>
    </w:pPr>
    <w:rPr>
      <w:rFonts w:ascii="Bitstream Vera Sans" w:eastAsia="Bitstream Vera Sans" w:hAnsi="Bitstream Vera Sans" w:cs="Bitstream Vera Sans"/>
      <w:sz w:val="24"/>
      <w:szCs w:val="24"/>
      <w:lang w:eastAsia="pt-BR" w:bidi="pt-BR"/>
    </w:rPr>
  </w:style>
  <w:style w:type="paragraph" w:styleId="Ttulo1">
    <w:name w:val="heading 1"/>
    <w:basedOn w:val="Normal"/>
    <w:next w:val="Normal"/>
    <w:link w:val="Ttulo1Char"/>
    <w:qFormat/>
    <w:rsid w:val="003869C0"/>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uiPriority w:val="9"/>
    <w:unhideWhenUsed/>
    <w:qFormat/>
    <w:rsid w:val="005667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56670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566707"/>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56670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5667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69C0"/>
    <w:rPr>
      <w:rFonts w:ascii="Arial" w:eastAsia="Bitstream Vera Sans" w:hAnsi="Arial" w:cs="Arial"/>
      <w:b/>
      <w:bCs/>
      <w:kern w:val="1"/>
      <w:sz w:val="32"/>
      <w:szCs w:val="32"/>
      <w:lang w:eastAsia="pt-BR" w:bidi="pt-BR"/>
    </w:rPr>
  </w:style>
  <w:style w:type="paragraph" w:styleId="Cabealho">
    <w:name w:val="header"/>
    <w:basedOn w:val="Normal"/>
    <w:link w:val="CabealhoChar"/>
    <w:uiPriority w:val="99"/>
    <w:unhideWhenUsed/>
    <w:rsid w:val="003869C0"/>
    <w:pPr>
      <w:tabs>
        <w:tab w:val="center" w:pos="4252"/>
        <w:tab w:val="right" w:pos="8504"/>
      </w:tabs>
    </w:pPr>
  </w:style>
  <w:style w:type="character" w:customStyle="1" w:styleId="CabealhoChar">
    <w:name w:val="Cabeçalho Char"/>
    <w:basedOn w:val="Fontepargpadro"/>
    <w:link w:val="Cabealho"/>
    <w:uiPriority w:val="99"/>
    <w:rsid w:val="003869C0"/>
    <w:rPr>
      <w:rFonts w:ascii="Bitstream Vera Sans" w:eastAsia="Bitstream Vera Sans" w:hAnsi="Bitstream Vera Sans" w:cs="Bitstream Vera Sans"/>
      <w:sz w:val="24"/>
      <w:szCs w:val="24"/>
      <w:lang w:eastAsia="pt-BR" w:bidi="pt-BR"/>
    </w:rPr>
  </w:style>
  <w:style w:type="paragraph" w:styleId="Rodap">
    <w:name w:val="footer"/>
    <w:basedOn w:val="Normal"/>
    <w:link w:val="RodapChar"/>
    <w:uiPriority w:val="99"/>
    <w:unhideWhenUsed/>
    <w:rsid w:val="003869C0"/>
    <w:pPr>
      <w:tabs>
        <w:tab w:val="center" w:pos="4252"/>
        <w:tab w:val="right" w:pos="8504"/>
      </w:tabs>
    </w:pPr>
  </w:style>
  <w:style w:type="character" w:customStyle="1" w:styleId="RodapChar">
    <w:name w:val="Rodapé Char"/>
    <w:basedOn w:val="Fontepargpadro"/>
    <w:link w:val="Rodap"/>
    <w:uiPriority w:val="99"/>
    <w:rsid w:val="003869C0"/>
    <w:rPr>
      <w:rFonts w:ascii="Bitstream Vera Sans" w:eastAsia="Bitstream Vera Sans" w:hAnsi="Bitstream Vera Sans" w:cs="Bitstream Vera Sans"/>
      <w:sz w:val="24"/>
      <w:szCs w:val="24"/>
      <w:lang w:eastAsia="pt-BR" w:bidi="pt-BR"/>
    </w:rPr>
  </w:style>
  <w:style w:type="paragraph" w:styleId="Textodebalo">
    <w:name w:val="Balloon Text"/>
    <w:basedOn w:val="Normal"/>
    <w:link w:val="TextodebaloChar"/>
    <w:uiPriority w:val="99"/>
    <w:semiHidden/>
    <w:unhideWhenUsed/>
    <w:rsid w:val="003869C0"/>
    <w:rPr>
      <w:rFonts w:ascii="Tahoma" w:hAnsi="Tahoma" w:cs="Tahoma"/>
      <w:sz w:val="16"/>
      <w:szCs w:val="16"/>
    </w:rPr>
  </w:style>
  <w:style w:type="character" w:customStyle="1" w:styleId="TextodebaloChar">
    <w:name w:val="Texto de balão Char"/>
    <w:basedOn w:val="Fontepargpadro"/>
    <w:link w:val="Textodebalo"/>
    <w:uiPriority w:val="99"/>
    <w:semiHidden/>
    <w:rsid w:val="003869C0"/>
    <w:rPr>
      <w:rFonts w:ascii="Tahoma" w:eastAsia="Bitstream Vera Sans" w:hAnsi="Tahoma" w:cs="Tahoma"/>
      <w:sz w:val="16"/>
      <w:szCs w:val="16"/>
      <w:lang w:eastAsia="pt-BR" w:bidi="pt-BR"/>
    </w:rPr>
  </w:style>
  <w:style w:type="character" w:styleId="Hyperlink">
    <w:name w:val="Hyperlink"/>
    <w:uiPriority w:val="99"/>
    <w:unhideWhenUsed/>
    <w:rsid w:val="003869C0"/>
    <w:rPr>
      <w:color w:val="0000FF"/>
      <w:u w:val="single"/>
    </w:rPr>
  </w:style>
  <w:style w:type="character" w:customStyle="1" w:styleId="Ttulo2Char">
    <w:name w:val="Título 2 Char"/>
    <w:basedOn w:val="Fontepargpadro"/>
    <w:link w:val="Ttulo2"/>
    <w:uiPriority w:val="9"/>
    <w:rsid w:val="00566707"/>
    <w:rPr>
      <w:rFonts w:asciiTheme="majorHAnsi" w:eastAsiaTheme="majorEastAsia" w:hAnsiTheme="majorHAnsi" w:cstheme="majorBidi"/>
      <w:b/>
      <w:bCs/>
      <w:color w:val="4F81BD" w:themeColor="accent1"/>
      <w:sz w:val="26"/>
      <w:szCs w:val="26"/>
      <w:lang w:eastAsia="pt-BR" w:bidi="pt-BR"/>
    </w:rPr>
  </w:style>
  <w:style w:type="character" w:customStyle="1" w:styleId="Ttulo4Char">
    <w:name w:val="Título 4 Char"/>
    <w:basedOn w:val="Fontepargpadro"/>
    <w:link w:val="Ttulo4"/>
    <w:uiPriority w:val="9"/>
    <w:semiHidden/>
    <w:rsid w:val="00566707"/>
    <w:rPr>
      <w:rFonts w:asciiTheme="majorHAnsi" w:eastAsiaTheme="majorEastAsia" w:hAnsiTheme="majorHAnsi" w:cstheme="majorBidi"/>
      <w:b/>
      <w:bCs/>
      <w:i/>
      <w:iCs/>
      <w:color w:val="4F81BD" w:themeColor="accent1"/>
      <w:sz w:val="24"/>
      <w:szCs w:val="24"/>
      <w:lang w:eastAsia="pt-BR" w:bidi="pt-BR"/>
    </w:rPr>
  </w:style>
  <w:style w:type="character" w:customStyle="1" w:styleId="Ttulo5Char">
    <w:name w:val="Título 5 Char"/>
    <w:basedOn w:val="Fontepargpadro"/>
    <w:link w:val="Ttulo5"/>
    <w:uiPriority w:val="9"/>
    <w:rsid w:val="00566707"/>
    <w:rPr>
      <w:rFonts w:asciiTheme="majorHAnsi" w:eastAsiaTheme="majorEastAsia" w:hAnsiTheme="majorHAnsi" w:cstheme="majorBidi"/>
      <w:color w:val="243F60" w:themeColor="accent1" w:themeShade="7F"/>
      <w:sz w:val="24"/>
      <w:szCs w:val="24"/>
      <w:lang w:eastAsia="pt-BR" w:bidi="pt-BR"/>
    </w:rPr>
  </w:style>
  <w:style w:type="character" w:customStyle="1" w:styleId="Ttulo6Char">
    <w:name w:val="Título 6 Char"/>
    <w:basedOn w:val="Fontepargpadro"/>
    <w:link w:val="Ttulo6"/>
    <w:uiPriority w:val="9"/>
    <w:semiHidden/>
    <w:rsid w:val="00566707"/>
    <w:rPr>
      <w:rFonts w:asciiTheme="majorHAnsi" w:eastAsiaTheme="majorEastAsia" w:hAnsiTheme="majorHAnsi" w:cstheme="majorBidi"/>
      <w:i/>
      <w:iCs/>
      <w:color w:val="243F60" w:themeColor="accent1" w:themeShade="7F"/>
      <w:sz w:val="24"/>
      <w:szCs w:val="24"/>
      <w:lang w:eastAsia="pt-BR" w:bidi="pt-BR"/>
    </w:rPr>
  </w:style>
  <w:style w:type="character" w:customStyle="1" w:styleId="Ttulo7Char">
    <w:name w:val="Título 7 Char"/>
    <w:basedOn w:val="Fontepargpadro"/>
    <w:link w:val="Ttulo7"/>
    <w:uiPriority w:val="9"/>
    <w:rsid w:val="00566707"/>
    <w:rPr>
      <w:rFonts w:asciiTheme="majorHAnsi" w:eastAsiaTheme="majorEastAsia" w:hAnsiTheme="majorHAnsi" w:cstheme="majorBidi"/>
      <w:i/>
      <w:iCs/>
      <w:color w:val="404040" w:themeColor="text1" w:themeTint="BF"/>
      <w:sz w:val="24"/>
      <w:szCs w:val="24"/>
      <w:lang w:eastAsia="pt-BR" w:bidi="pt-BR"/>
    </w:rPr>
  </w:style>
  <w:style w:type="paragraph" w:styleId="Corpodetexto">
    <w:name w:val="Body Text"/>
    <w:basedOn w:val="Normal"/>
    <w:link w:val="CorpodetextoChar"/>
    <w:rsid w:val="00566707"/>
    <w:pPr>
      <w:widowControl/>
      <w:tabs>
        <w:tab w:val="left" w:pos="5954"/>
      </w:tabs>
      <w:suppressAutoHyphens w:val="0"/>
      <w:spacing w:before="120" w:after="120"/>
      <w:jc w:val="both"/>
    </w:pPr>
    <w:rPr>
      <w:rFonts w:ascii="Times New Roman" w:eastAsia="Times New Roman" w:hAnsi="Times New Roman" w:cs="Times New Roman"/>
      <w:szCs w:val="20"/>
      <w:lang w:bidi="ar-SA"/>
    </w:rPr>
  </w:style>
  <w:style w:type="character" w:customStyle="1" w:styleId="CorpodetextoChar">
    <w:name w:val="Corpo de texto Char"/>
    <w:basedOn w:val="Fontepargpadro"/>
    <w:link w:val="Corpodetexto"/>
    <w:rsid w:val="00566707"/>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566707"/>
    <w:pPr>
      <w:widowControl/>
      <w:tabs>
        <w:tab w:val="left" w:pos="-2127"/>
        <w:tab w:val="left" w:pos="5954"/>
      </w:tabs>
      <w:suppressAutoHyphens w:val="0"/>
      <w:spacing w:before="120" w:after="120"/>
      <w:jc w:val="both"/>
    </w:pPr>
    <w:rPr>
      <w:rFonts w:ascii="Times New Roman" w:eastAsia="Times New Roman" w:hAnsi="Times New Roman" w:cs="Times New Roman"/>
      <w:szCs w:val="20"/>
      <w:lang w:bidi="ar-SA"/>
    </w:rPr>
  </w:style>
  <w:style w:type="character" w:customStyle="1" w:styleId="RecuodecorpodetextoChar">
    <w:name w:val="Recuo de corpo de texto Char"/>
    <w:basedOn w:val="Fontepargpadro"/>
    <w:link w:val="Recuodecorpodetexto"/>
    <w:rsid w:val="00566707"/>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566707"/>
    <w:pPr>
      <w:widowControl/>
      <w:suppressAutoHyphens w:val="0"/>
      <w:spacing w:before="120" w:after="120"/>
      <w:ind w:left="284" w:hanging="284"/>
      <w:jc w:val="both"/>
    </w:pPr>
    <w:rPr>
      <w:rFonts w:ascii="Times New Roman" w:eastAsia="Times New Roman" w:hAnsi="Times New Roman" w:cs="Times New Roman"/>
      <w:szCs w:val="20"/>
      <w:lang w:bidi="ar-SA"/>
    </w:rPr>
  </w:style>
  <w:style w:type="character" w:customStyle="1" w:styleId="Recuodecorpodetexto2Char">
    <w:name w:val="Recuo de corpo de texto 2 Char"/>
    <w:basedOn w:val="Fontepargpadro"/>
    <w:link w:val="Recuodecorpodetexto2"/>
    <w:rsid w:val="00566707"/>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66707"/>
    <w:pPr>
      <w:widowControl/>
      <w:suppressAutoHyphens w:val="0"/>
      <w:spacing w:before="120" w:after="120"/>
      <w:ind w:left="567" w:hanging="567"/>
      <w:jc w:val="both"/>
    </w:pPr>
    <w:rPr>
      <w:rFonts w:ascii="Times New Roman" w:eastAsia="Times New Roman" w:hAnsi="Times New Roman" w:cs="Times New Roman"/>
      <w:szCs w:val="20"/>
      <w:lang w:bidi="ar-SA"/>
    </w:rPr>
  </w:style>
  <w:style w:type="character" w:customStyle="1" w:styleId="Recuodecorpodetexto3Char">
    <w:name w:val="Recuo de corpo de texto 3 Char"/>
    <w:basedOn w:val="Fontepargpadro"/>
    <w:link w:val="Recuodecorpodetexto3"/>
    <w:rsid w:val="00566707"/>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566707"/>
    <w:pPr>
      <w:widowControl/>
      <w:suppressAutoHyphens w:val="0"/>
      <w:spacing w:before="120" w:after="120"/>
      <w:jc w:val="both"/>
    </w:pPr>
    <w:rPr>
      <w:rFonts w:ascii="Times New Roman" w:eastAsia="Times New Roman" w:hAnsi="Times New Roman" w:cs="Times New Roman"/>
      <w:color w:val="FF0000"/>
      <w:szCs w:val="20"/>
      <w:lang w:bidi="ar-SA"/>
    </w:rPr>
  </w:style>
  <w:style w:type="character" w:customStyle="1" w:styleId="Corpodetexto3Char">
    <w:name w:val="Corpo de texto 3 Char"/>
    <w:basedOn w:val="Fontepargpadro"/>
    <w:link w:val="Corpodetexto3"/>
    <w:rsid w:val="00566707"/>
    <w:rPr>
      <w:rFonts w:ascii="Times New Roman" w:eastAsia="Times New Roman" w:hAnsi="Times New Roman" w:cs="Times New Roman"/>
      <w:color w:val="FF0000"/>
      <w:sz w:val="24"/>
      <w:szCs w:val="20"/>
      <w:lang w:eastAsia="pt-BR"/>
    </w:rPr>
  </w:style>
  <w:style w:type="paragraph" w:customStyle="1" w:styleId="Corpodetexto31">
    <w:name w:val="Corpo de texto 31"/>
    <w:basedOn w:val="Normal"/>
    <w:rsid w:val="00576D23"/>
    <w:pPr>
      <w:widowControl/>
      <w:suppressAutoHyphens w:val="0"/>
      <w:jc w:val="both"/>
    </w:pPr>
    <w:rPr>
      <w:rFonts w:ascii="Times New Roman" w:eastAsia="Times New Roman" w:hAnsi="Times New Roman" w:cs="Times New Roman"/>
      <w:szCs w:val="20"/>
      <w:lang w:bidi="ar-SA"/>
    </w:rPr>
  </w:style>
  <w:style w:type="paragraph" w:styleId="PargrafodaLista">
    <w:name w:val="List Paragraph"/>
    <w:basedOn w:val="Normal"/>
    <w:uiPriority w:val="34"/>
    <w:qFormat/>
    <w:rsid w:val="00D433D5"/>
    <w:pPr>
      <w:ind w:left="720"/>
      <w:contextualSpacing/>
    </w:pPr>
  </w:style>
  <w:style w:type="paragraph" w:styleId="Lista">
    <w:name w:val="List"/>
    <w:basedOn w:val="Corpodetexto"/>
    <w:rsid w:val="00E52F6E"/>
    <w:pPr>
      <w:tabs>
        <w:tab w:val="clear" w:pos="5954"/>
      </w:tabs>
      <w:suppressAutoHyphens/>
      <w:spacing w:before="0" w:after="0"/>
    </w:pPr>
    <w:rPr>
      <w:rFonts w:ascii="Arial" w:hAnsi="Arial" w:cs="Tahoma"/>
      <w:sz w:val="22"/>
      <w:lang w:eastAsia="ar-SA"/>
    </w:rPr>
  </w:style>
  <w:style w:type="character" w:customStyle="1" w:styleId="Meno1">
    <w:name w:val="Menção1"/>
    <w:basedOn w:val="Fontepargpadro"/>
    <w:uiPriority w:val="99"/>
    <w:semiHidden/>
    <w:unhideWhenUsed/>
    <w:rsid w:val="007F008C"/>
    <w:rPr>
      <w:color w:val="2B579A"/>
      <w:shd w:val="clear" w:color="auto" w:fill="E6E6E6"/>
    </w:rPr>
  </w:style>
  <w:style w:type="paragraph" w:styleId="SemEspaamento">
    <w:name w:val="No Spacing"/>
    <w:uiPriority w:val="1"/>
    <w:qFormat/>
    <w:rsid w:val="00B15167"/>
    <w:pPr>
      <w:widowControl w:val="0"/>
      <w:spacing w:after="0" w:line="240" w:lineRule="auto"/>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9421">
      <w:bodyDiv w:val="1"/>
      <w:marLeft w:val="0"/>
      <w:marRight w:val="0"/>
      <w:marTop w:val="0"/>
      <w:marBottom w:val="0"/>
      <w:divBdr>
        <w:top w:val="none" w:sz="0" w:space="0" w:color="auto"/>
        <w:left w:val="none" w:sz="0" w:space="0" w:color="auto"/>
        <w:bottom w:val="none" w:sz="0" w:space="0" w:color="auto"/>
        <w:right w:val="none" w:sz="0" w:space="0" w:color="auto"/>
      </w:divBdr>
    </w:div>
    <w:div w:id="1274552720">
      <w:bodyDiv w:val="1"/>
      <w:marLeft w:val="0"/>
      <w:marRight w:val="0"/>
      <w:marTop w:val="0"/>
      <w:marBottom w:val="0"/>
      <w:divBdr>
        <w:top w:val="none" w:sz="0" w:space="0" w:color="auto"/>
        <w:left w:val="none" w:sz="0" w:space="0" w:color="auto"/>
        <w:bottom w:val="none" w:sz="0" w:space="0" w:color="auto"/>
        <w:right w:val="none" w:sz="0" w:space="0" w:color="auto"/>
      </w:divBdr>
    </w:div>
    <w:div w:id="1675761001">
      <w:bodyDiv w:val="1"/>
      <w:marLeft w:val="0"/>
      <w:marRight w:val="0"/>
      <w:marTop w:val="0"/>
      <w:marBottom w:val="0"/>
      <w:divBdr>
        <w:top w:val="none" w:sz="0" w:space="0" w:color="auto"/>
        <w:left w:val="none" w:sz="0" w:space="0" w:color="auto"/>
        <w:bottom w:val="none" w:sz="0" w:space="0" w:color="auto"/>
        <w:right w:val="none" w:sz="0" w:space="0" w:color="auto"/>
      </w:divBdr>
    </w:div>
    <w:div w:id="1907033400">
      <w:bodyDiv w:val="1"/>
      <w:marLeft w:val="0"/>
      <w:marRight w:val="0"/>
      <w:marTop w:val="0"/>
      <w:marBottom w:val="0"/>
      <w:divBdr>
        <w:top w:val="none" w:sz="0" w:space="0" w:color="auto"/>
        <w:left w:val="none" w:sz="0" w:space="0" w:color="auto"/>
        <w:bottom w:val="none" w:sz="0" w:space="0" w:color="auto"/>
        <w:right w:val="none" w:sz="0" w:space="0" w:color="auto"/>
      </w:divBdr>
    </w:div>
    <w:div w:id="209416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droteixeira.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st.jus.br/certidao" TargetMode="External"/><Relationship Id="rId4" Type="http://schemas.openxmlformats.org/officeDocument/2006/relationships/settings" Target="settings.xml"/><Relationship Id="rId9" Type="http://schemas.openxmlformats.org/officeDocument/2006/relationships/hyperlink" Target="mailto:licitacao@pedroteixeir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D178-0BE7-4BA8-B8D0-A4C15C4D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8725</Words>
  <Characters>47115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PMPT05</cp:lastModifiedBy>
  <cp:revision>5</cp:revision>
  <cp:lastPrinted>2017-02-17T22:22:00Z</cp:lastPrinted>
  <dcterms:created xsi:type="dcterms:W3CDTF">2021-01-29T17:59:00Z</dcterms:created>
  <dcterms:modified xsi:type="dcterms:W3CDTF">2021-02-08T14:46:00Z</dcterms:modified>
</cp:coreProperties>
</file>